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3c32" w14:textId="6a83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принятии 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pPr>
        <w:spacing w:after="0"/>
        <w:ind w:left="0"/>
        <w:jc w:val="both"/>
      </w:pPr>
      <w:r>
        <w:rPr>
          <w:rFonts w:ascii="Times New Roman"/>
          <w:b w:val="false"/>
          <w:i w:val="false"/>
          <w:color w:val="000000"/>
          <w:sz w:val="28"/>
        </w:rPr>
        <w:t>Решение Совета Евразийской экономической комиссии от 15 июня 2012 года № 34</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Совет Евразийской экономической комиссии решил:</w:t>
      </w:r>
      <w:r>
        <w:br/>
      </w:r>
      <w:r>
        <w:rPr>
          <w:rFonts w:ascii="Times New Roman"/>
          <w:b w:val="false"/>
          <w:i w:val="false"/>
          <w:color w:val="000000"/>
          <w:sz w:val="28"/>
        </w:rPr>
        <w:t>
</w:t>
      </w:r>
      <w:r>
        <w:rPr>
          <w:rFonts w:ascii="Times New Roman"/>
          <w:b w:val="false"/>
          <w:i w:val="false"/>
          <w:color w:val="000000"/>
          <w:sz w:val="28"/>
        </w:rPr>
        <w:t>
      1. Принять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 (прилагается). </w:t>
      </w:r>
      <w:r>
        <w:br/>
      </w:r>
      <w:r>
        <w:rPr>
          <w:rFonts w:ascii="Times New Roman"/>
          <w:b w:val="false"/>
          <w:i w:val="false"/>
          <w:color w:val="000000"/>
          <w:sz w:val="28"/>
        </w:rPr>
        <w:t>
</w:t>
      </w:r>
      <w:r>
        <w:rPr>
          <w:rFonts w:ascii="Times New Roman"/>
          <w:b w:val="false"/>
          <w:i w:val="false"/>
          <w:color w:val="000000"/>
          <w:sz w:val="28"/>
        </w:rPr>
        <w:t>
      2. Установить, что технический регламент Таможенного союза,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 вступает в силу с 1 июля 2013 года.</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Члены Совета Евразийской экономической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4935"/>
        <w:gridCol w:w="4184"/>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 Келимбетов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6" w:id="1"/>
    <w:p>
      <w:pPr>
        <w:spacing w:after="0"/>
        <w:ind w:left="0"/>
        <w:jc w:val="both"/>
      </w:pPr>
      <w:r>
        <w:rPr>
          <w:rFonts w:ascii="Times New Roman"/>
          <w:b w:val="false"/>
          <w:i w:val="false"/>
          <w:color w:val="000000"/>
          <w:sz w:val="28"/>
        </w:rPr>
        <w:t xml:space="preserve">
ПРИНЯТ            </w:t>
      </w:r>
      <w:r>
        <w:br/>
      </w:r>
      <w:r>
        <w:rPr>
          <w:rFonts w:ascii="Times New Roman"/>
          <w:b w:val="false"/>
          <w:i w:val="false"/>
          <w:color w:val="000000"/>
          <w:sz w:val="28"/>
        </w:rPr>
        <w:t>
Решением Совета Евразийской</w:t>
      </w:r>
      <w:r>
        <w:br/>
      </w:r>
      <w:r>
        <w:rPr>
          <w:rFonts w:ascii="Times New Roman"/>
          <w:b w:val="false"/>
          <w:i w:val="false"/>
          <w:color w:val="000000"/>
          <w:sz w:val="28"/>
        </w:rPr>
        <w:t xml:space="preserve">
экономической комиссии  </w:t>
      </w:r>
      <w:r>
        <w:br/>
      </w:r>
      <w:r>
        <w:rPr>
          <w:rFonts w:ascii="Times New Roman"/>
          <w:b w:val="false"/>
          <w:i w:val="false"/>
          <w:color w:val="000000"/>
          <w:sz w:val="28"/>
        </w:rPr>
        <w:t xml:space="preserve">
от 15 июня 2012 г. № 34 </w:t>
      </w:r>
    </w:p>
    <w:bookmarkEnd w:id="1"/>
    <w:bookmarkStart w:name="z9" w:id="2"/>
    <w:p>
      <w:pPr>
        <w:spacing w:after="0"/>
        <w:ind w:left="0"/>
        <w:jc w:val="left"/>
      </w:pPr>
      <w:r>
        <w:rPr>
          <w:rFonts w:ascii="Times New Roman"/>
          <w:b/>
          <w:i w:val="false"/>
          <w:color w:val="000000"/>
        </w:rPr>
        <w:t xml:space="preserve"> 
ТЕХНИЧЕСКИЙ РЕГЛАМЕНТ </w:t>
      </w:r>
      <w:r>
        <w:br/>
      </w:r>
      <w:r>
        <w:rPr>
          <w:rFonts w:ascii="Times New Roman"/>
          <w:b/>
          <w:i w:val="false"/>
          <w:color w:val="000000"/>
        </w:rPr>
        <w:t>
ТАМОЖЕННОГО СОЮЗА</w:t>
      </w:r>
    </w:p>
    <w:bookmarkEnd w:id="2"/>
    <w:bookmarkStart w:name="z12" w:id="3"/>
    <w:p>
      <w:pPr>
        <w:spacing w:after="0"/>
        <w:ind w:left="0"/>
        <w:jc w:val="left"/>
      </w:pPr>
      <w:r>
        <w:rPr>
          <w:rFonts w:ascii="Times New Roman"/>
          <w:b/>
          <w:i w:val="false"/>
          <w:color w:val="000000"/>
        </w:rPr>
        <w:t xml:space="preserve"> 
ТР ТС 027/2012</w:t>
      </w:r>
      <w:r>
        <w:br/>
      </w:r>
      <w:r>
        <w:rPr>
          <w:rFonts w:ascii="Times New Roman"/>
          <w:b/>
          <w:i w:val="false"/>
          <w:color w:val="000000"/>
        </w:rPr>
        <w:t>
</w:t>
      </w:r>
      <w:r>
        <w:rPr>
          <w:rFonts w:ascii="Times New Roman"/>
          <w:b/>
          <w:i w:val="false"/>
          <w:color w:val="000000"/>
        </w:rPr>
        <w:t>
О БЕЗОПАСНОСТИ ОТДЕЛЬНЫХ ВИДОВ СПЕЦИАЛИЗИРОВАННОЙ ПИЩЕВОЙ</w:t>
      </w:r>
      <w:r>
        <w:br/>
      </w:r>
      <w:r>
        <w:rPr>
          <w:rFonts w:ascii="Times New Roman"/>
          <w:b/>
          <w:i w:val="false"/>
          <w:color w:val="000000"/>
        </w:rPr>
        <w:t>
ПРОДУКЦИИ, В ТОМ ЧИСЛЕ ДИЕТИЧЕСКОГО ЛЕЧЕБНОГО И ДИЕТИЧЕСКОГО</w:t>
      </w:r>
      <w:r>
        <w:br/>
      </w:r>
      <w:r>
        <w:rPr>
          <w:rFonts w:ascii="Times New Roman"/>
          <w:b/>
          <w:i w:val="false"/>
          <w:color w:val="000000"/>
        </w:rPr>
        <w:t>
ПРОФИЛАКТИЧЕСКОГО ПИТАНИЯ</w:t>
      </w:r>
    </w:p>
    <w:bookmarkEnd w:id="3"/>
    <w:bookmarkStart w:name="z16" w:id="4"/>
    <w:p>
      <w:pPr>
        <w:spacing w:after="0"/>
        <w:ind w:left="0"/>
        <w:jc w:val="left"/>
      </w:pPr>
      <w:r>
        <w:rPr>
          <w:rFonts w:ascii="Times New Roman"/>
          <w:b/>
          <w:i w:val="false"/>
          <w:color w:val="000000"/>
        </w:rPr>
        <w:t xml:space="preserve"> 
Содержание </w:t>
      </w:r>
    </w:p>
    <w:bookmarkEnd w:id="4"/>
    <w:p>
      <w:pPr>
        <w:spacing w:after="0"/>
        <w:ind w:left="0"/>
        <w:jc w:val="both"/>
      </w:pPr>
      <w:r>
        <w:rPr>
          <w:rFonts w:ascii="Times New Roman"/>
          <w:b w:val="false"/>
          <w:i w:val="false"/>
          <w:color w:val="000000"/>
          <w:sz w:val="28"/>
        </w:rPr>
        <w:t>Предисловие</w:t>
      </w:r>
      <w:r>
        <w:br/>
      </w:r>
      <w:r>
        <w:rPr>
          <w:rFonts w:ascii="Times New Roman"/>
          <w:b w:val="false"/>
          <w:i w:val="false"/>
          <w:color w:val="000000"/>
          <w:sz w:val="28"/>
        </w:rPr>
        <w:t>
</w:t>
      </w:r>
      <w:r>
        <w:rPr>
          <w:rFonts w:ascii="Times New Roman"/>
          <w:b w:val="false"/>
          <w:i w:val="false"/>
          <w:color w:val="000000"/>
          <w:sz w:val="28"/>
        </w:rPr>
        <w:t>Статья 1</w:t>
      </w:r>
      <w:r>
        <w:rPr>
          <w:rFonts w:ascii="Times New Roman"/>
          <w:b w:val="false"/>
          <w:i w:val="false"/>
          <w:color w:val="000000"/>
          <w:sz w:val="28"/>
        </w:rPr>
        <w:t xml:space="preserve"> Область применения</w:t>
      </w:r>
      <w:r>
        <w:br/>
      </w:r>
      <w:r>
        <w:rPr>
          <w:rFonts w:ascii="Times New Roman"/>
          <w:b w:val="false"/>
          <w:i w:val="false"/>
          <w:color w:val="000000"/>
          <w:sz w:val="28"/>
        </w:rPr>
        <w:t>
</w:t>
      </w:r>
      <w:r>
        <w:rPr>
          <w:rFonts w:ascii="Times New Roman"/>
          <w:b w:val="false"/>
          <w:i w:val="false"/>
          <w:color w:val="000000"/>
          <w:sz w:val="28"/>
        </w:rPr>
        <w:t>Статья 2</w:t>
      </w:r>
      <w:r>
        <w:rPr>
          <w:rFonts w:ascii="Times New Roman"/>
          <w:b w:val="false"/>
          <w:i w:val="false"/>
          <w:color w:val="000000"/>
          <w:sz w:val="28"/>
        </w:rPr>
        <w:t xml:space="preserve"> Объекты технического регулирования</w:t>
      </w:r>
      <w:r>
        <w:br/>
      </w:r>
      <w:r>
        <w:rPr>
          <w:rFonts w:ascii="Times New Roman"/>
          <w:b w:val="false"/>
          <w:i w:val="false"/>
          <w:color w:val="000000"/>
          <w:sz w:val="28"/>
        </w:rPr>
        <w:t>
</w:t>
      </w:r>
      <w:r>
        <w:rPr>
          <w:rFonts w:ascii="Times New Roman"/>
          <w:b w:val="false"/>
          <w:i w:val="false"/>
          <w:color w:val="000000"/>
          <w:sz w:val="28"/>
        </w:rPr>
        <w:t>Статья 3</w:t>
      </w:r>
      <w:r>
        <w:rPr>
          <w:rFonts w:ascii="Times New Roman"/>
          <w:b w:val="false"/>
          <w:i w:val="false"/>
          <w:color w:val="000000"/>
          <w:sz w:val="28"/>
        </w:rPr>
        <w:t xml:space="preserve"> Правила идентификации</w:t>
      </w:r>
      <w:r>
        <w:br/>
      </w:r>
      <w:r>
        <w:rPr>
          <w:rFonts w:ascii="Times New Roman"/>
          <w:b w:val="false"/>
          <w:i w:val="false"/>
          <w:color w:val="000000"/>
          <w:sz w:val="28"/>
        </w:rPr>
        <w:t>
</w:t>
      </w:r>
      <w:r>
        <w:rPr>
          <w:rFonts w:ascii="Times New Roman"/>
          <w:b w:val="false"/>
          <w:i w:val="false"/>
          <w:color w:val="000000"/>
          <w:sz w:val="28"/>
        </w:rPr>
        <w:t>Статья 4</w:t>
      </w:r>
      <w:r>
        <w:rPr>
          <w:rFonts w:ascii="Times New Roman"/>
          <w:b w:val="false"/>
          <w:i w:val="false"/>
          <w:color w:val="000000"/>
          <w:sz w:val="28"/>
        </w:rPr>
        <w:t xml:space="preserve"> Определения</w:t>
      </w:r>
      <w:r>
        <w:br/>
      </w:r>
      <w:r>
        <w:rPr>
          <w:rFonts w:ascii="Times New Roman"/>
          <w:b w:val="false"/>
          <w:i w:val="false"/>
          <w:color w:val="000000"/>
          <w:sz w:val="28"/>
        </w:rPr>
        <w:t>
</w:t>
      </w:r>
      <w:r>
        <w:rPr>
          <w:rFonts w:ascii="Times New Roman"/>
          <w:b w:val="false"/>
          <w:i w:val="false"/>
          <w:color w:val="000000"/>
          <w:sz w:val="28"/>
        </w:rPr>
        <w:t>Статья 5</w:t>
      </w:r>
      <w:r>
        <w:rPr>
          <w:rFonts w:ascii="Times New Roman"/>
          <w:b w:val="false"/>
          <w:i w:val="false"/>
          <w:color w:val="000000"/>
          <w:sz w:val="28"/>
        </w:rPr>
        <w:t xml:space="preserve"> Правила обращения на рынке</w:t>
      </w:r>
      <w:r>
        <w:br/>
      </w:r>
      <w:r>
        <w:rPr>
          <w:rFonts w:ascii="Times New Roman"/>
          <w:b w:val="false"/>
          <w:i w:val="false"/>
          <w:color w:val="000000"/>
          <w:sz w:val="28"/>
        </w:rPr>
        <w:t>
</w:t>
      </w:r>
      <w:r>
        <w:rPr>
          <w:rFonts w:ascii="Times New Roman"/>
          <w:b w:val="false"/>
          <w:i w:val="false"/>
          <w:color w:val="000000"/>
          <w:sz w:val="28"/>
        </w:rPr>
        <w:t>Статья 6</w:t>
      </w:r>
      <w:r>
        <w:rPr>
          <w:rFonts w:ascii="Times New Roman"/>
          <w:b w:val="false"/>
          <w:i w:val="false"/>
          <w:color w:val="000000"/>
          <w:sz w:val="28"/>
        </w:rPr>
        <w:t xml:space="preserve"> Требования безопасности к отдельным видам специализированной пищевой продукции, в том числе диетического лечебного и диетического  профилактического питания</w:t>
      </w:r>
      <w:r>
        <w:br/>
      </w:r>
      <w:r>
        <w:rPr>
          <w:rFonts w:ascii="Times New Roman"/>
          <w:b w:val="false"/>
          <w:i w:val="false"/>
          <w:color w:val="000000"/>
          <w:sz w:val="28"/>
        </w:rPr>
        <w:t>
</w:t>
      </w:r>
      <w:r>
        <w:rPr>
          <w:rFonts w:ascii="Times New Roman"/>
          <w:b w:val="false"/>
          <w:i w:val="false"/>
          <w:color w:val="000000"/>
          <w:sz w:val="28"/>
        </w:rPr>
        <w:t>Статья 7</w:t>
      </w:r>
      <w:r>
        <w:rPr>
          <w:rFonts w:ascii="Times New Roman"/>
          <w:b w:val="false"/>
          <w:i w:val="false"/>
          <w:color w:val="000000"/>
          <w:sz w:val="28"/>
        </w:rPr>
        <w:t xml:space="preserve"> Требования к упаковке и маркировке отдельных видов специализированной пищевой продукции, в том числе диетического лечебного и диетического профилактического питания</w:t>
      </w:r>
      <w:r>
        <w:br/>
      </w:r>
      <w:r>
        <w:rPr>
          <w:rFonts w:ascii="Times New Roman"/>
          <w:b w:val="false"/>
          <w:i w:val="false"/>
          <w:color w:val="000000"/>
          <w:sz w:val="28"/>
        </w:rPr>
        <w:t>
</w:t>
      </w:r>
      <w:r>
        <w:rPr>
          <w:rFonts w:ascii="Times New Roman"/>
          <w:b w:val="false"/>
          <w:i w:val="false"/>
          <w:color w:val="000000"/>
          <w:sz w:val="28"/>
        </w:rPr>
        <w:t>Статья 8</w:t>
      </w:r>
      <w:r>
        <w:rPr>
          <w:rFonts w:ascii="Times New Roman"/>
          <w:b w:val="false"/>
          <w:i w:val="false"/>
          <w:color w:val="000000"/>
          <w:sz w:val="28"/>
        </w:rPr>
        <w:t xml:space="preserve"> Требования безопасности к процессам производства, хранения, перевозки (транспортирования), реализации и утилизации отдельных видов специализированной пищевой продукции, в том числе диетического лечебного и диетического профилактического питания</w:t>
      </w:r>
      <w:r>
        <w:br/>
      </w:r>
      <w:r>
        <w:rPr>
          <w:rFonts w:ascii="Times New Roman"/>
          <w:b w:val="false"/>
          <w:i w:val="false"/>
          <w:color w:val="000000"/>
          <w:sz w:val="28"/>
        </w:rPr>
        <w:t>
</w:t>
      </w:r>
      <w:r>
        <w:rPr>
          <w:rFonts w:ascii="Times New Roman"/>
          <w:b w:val="false"/>
          <w:i w:val="false"/>
          <w:color w:val="000000"/>
          <w:sz w:val="28"/>
        </w:rPr>
        <w:t>Статья 9</w:t>
      </w:r>
      <w:r>
        <w:rPr>
          <w:rFonts w:ascii="Times New Roman"/>
          <w:b w:val="false"/>
          <w:i w:val="false"/>
          <w:color w:val="000000"/>
          <w:sz w:val="28"/>
        </w:rPr>
        <w:t xml:space="preserve"> Обеспечение соответствия требованиям безопасности</w:t>
      </w:r>
      <w:r>
        <w:br/>
      </w:r>
      <w:r>
        <w:rPr>
          <w:rFonts w:ascii="Times New Roman"/>
          <w:b w:val="false"/>
          <w:i w:val="false"/>
          <w:color w:val="000000"/>
          <w:sz w:val="28"/>
        </w:rPr>
        <w:t>
</w:t>
      </w:r>
      <w:r>
        <w:rPr>
          <w:rFonts w:ascii="Times New Roman"/>
          <w:b w:val="false"/>
          <w:i w:val="false"/>
          <w:color w:val="000000"/>
          <w:sz w:val="28"/>
        </w:rPr>
        <w:t>Статья 10</w:t>
      </w:r>
      <w:r>
        <w:rPr>
          <w:rFonts w:ascii="Times New Roman"/>
          <w:b w:val="false"/>
          <w:i w:val="false"/>
          <w:color w:val="000000"/>
          <w:sz w:val="28"/>
        </w:rPr>
        <w:t xml:space="preserve"> Оценка соответствия</w:t>
      </w:r>
      <w:r>
        <w:br/>
      </w:r>
      <w:r>
        <w:rPr>
          <w:rFonts w:ascii="Times New Roman"/>
          <w:b w:val="false"/>
          <w:i w:val="false"/>
          <w:color w:val="000000"/>
          <w:sz w:val="28"/>
        </w:rPr>
        <w:t>
</w:t>
      </w:r>
      <w:r>
        <w:rPr>
          <w:rFonts w:ascii="Times New Roman"/>
          <w:b w:val="false"/>
          <w:i w:val="false"/>
          <w:color w:val="000000"/>
          <w:sz w:val="28"/>
        </w:rPr>
        <w:t>Статья 11</w:t>
      </w:r>
      <w:r>
        <w:rPr>
          <w:rFonts w:ascii="Times New Roman"/>
          <w:b w:val="false"/>
          <w:i w:val="false"/>
          <w:color w:val="000000"/>
          <w:sz w:val="28"/>
        </w:rPr>
        <w:t xml:space="preserve"> Маркировка единым знаком обращения продукции на рынке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Статья 12</w:t>
      </w:r>
      <w:r>
        <w:rPr>
          <w:rFonts w:ascii="Times New Roman"/>
          <w:b w:val="false"/>
          <w:i w:val="false"/>
          <w:color w:val="000000"/>
          <w:sz w:val="28"/>
        </w:rPr>
        <w:t xml:space="preserve"> Защитительная оговорка</w:t>
      </w:r>
      <w:r>
        <w:br/>
      </w:r>
      <w:r>
        <w:rPr>
          <w:rFonts w:ascii="Times New Roman"/>
          <w:b w:val="false"/>
          <w:i w:val="false"/>
          <w:color w:val="000000"/>
          <w:sz w:val="28"/>
        </w:rPr>
        <w:t>
</w:t>
      </w:r>
      <w:r>
        <w:rPr>
          <w:rFonts w:ascii="Times New Roman"/>
          <w:b w:val="false"/>
          <w:i w:val="false"/>
          <w:color w:val="000000"/>
          <w:sz w:val="28"/>
        </w:rPr>
        <w:t>Приложение 1</w:t>
      </w:r>
      <w:r>
        <w:br/>
      </w:r>
      <w:r>
        <w:rPr>
          <w:rFonts w:ascii="Times New Roman"/>
          <w:b w:val="false"/>
          <w:i w:val="false"/>
          <w:color w:val="000000"/>
          <w:sz w:val="28"/>
        </w:rPr>
        <w:t>
</w:t>
      </w:r>
      <w:r>
        <w:rPr>
          <w:rFonts w:ascii="Times New Roman"/>
          <w:b w:val="false"/>
          <w:i w:val="false"/>
          <w:color w:val="000000"/>
          <w:sz w:val="28"/>
        </w:rPr>
        <w:t>Приложение 2</w:t>
      </w:r>
      <w:r>
        <w:br/>
      </w:r>
      <w:r>
        <w:rPr>
          <w:rFonts w:ascii="Times New Roman"/>
          <w:b w:val="false"/>
          <w:i w:val="false"/>
          <w:color w:val="000000"/>
          <w:sz w:val="28"/>
        </w:rPr>
        <w:t>
</w:t>
      </w:r>
      <w:r>
        <w:rPr>
          <w:rFonts w:ascii="Times New Roman"/>
          <w:b w:val="false"/>
          <w:i w:val="false"/>
          <w:color w:val="000000"/>
          <w:sz w:val="28"/>
        </w:rPr>
        <w:t>Приложение 3</w:t>
      </w:r>
    </w:p>
    <w:bookmarkStart w:name="z33" w:id="5"/>
    <w:p>
      <w:pPr>
        <w:spacing w:after="0"/>
        <w:ind w:left="0"/>
        <w:jc w:val="left"/>
      </w:pPr>
      <w:r>
        <w:rPr>
          <w:rFonts w:ascii="Times New Roman"/>
          <w:b/>
          <w:i w:val="false"/>
          <w:color w:val="000000"/>
        </w:rPr>
        <w:t xml:space="preserve"> 
Глава 1. ОБЩИЕ ПОЛОЖЕНИЯ</w:t>
      </w:r>
    </w:p>
    <w:bookmarkEnd w:id="5"/>
    <w:bookmarkStart w:name="z34" w:id="6"/>
    <w:p>
      <w:pPr>
        <w:spacing w:after="0"/>
        <w:ind w:left="0"/>
        <w:jc w:val="left"/>
      </w:pPr>
      <w:r>
        <w:rPr>
          <w:rFonts w:ascii="Times New Roman"/>
          <w:b/>
          <w:i w:val="false"/>
          <w:color w:val="000000"/>
        </w:rPr>
        <w:t xml:space="preserve"> 
ПРЕДИСЛОВИЕ </w:t>
      </w:r>
    </w:p>
    <w:bookmarkEnd w:id="6"/>
    <w:bookmarkStart w:name="z35" w:id="7"/>
    <w:p>
      <w:pPr>
        <w:spacing w:after="0"/>
        <w:ind w:left="0"/>
        <w:jc w:val="both"/>
      </w:pPr>
      <w:r>
        <w:rPr>
          <w:rFonts w:ascii="Times New Roman"/>
          <w:b w:val="false"/>
          <w:i w:val="false"/>
          <w:color w:val="000000"/>
          <w:sz w:val="28"/>
        </w:rPr>
        <w:t>
      1. Настоящий 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(далее – Технический регламент) разработан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 </w:t>
      </w:r>
      <w:r>
        <w:br/>
      </w:r>
      <w:r>
        <w:rPr>
          <w:rFonts w:ascii="Times New Roman"/>
          <w:b w:val="false"/>
          <w:i w:val="false"/>
          <w:color w:val="000000"/>
          <w:sz w:val="28"/>
        </w:rPr>
        <w:t>
</w:t>
      </w:r>
      <w:r>
        <w:rPr>
          <w:rFonts w:ascii="Times New Roman"/>
          <w:b w:val="false"/>
          <w:i w:val="false"/>
          <w:color w:val="000000"/>
          <w:sz w:val="28"/>
        </w:rPr>
        <w:t xml:space="preserve">
      2. Настоящий Технический регламент разработан с целью установления на единой таможенной территории Таможенного союза единых обязательных для применения и исполнения требований к отдельным видам специализированной пищевой продукции, в том числе диетического лечебного и диетического профилактического питания, обеспечения свободного перемещения выпускаемой в обращение на единой таможенной территории Таможенного союза. </w:t>
      </w:r>
      <w:r>
        <w:br/>
      </w:r>
      <w:r>
        <w:rPr>
          <w:rFonts w:ascii="Times New Roman"/>
          <w:b w:val="false"/>
          <w:i w:val="false"/>
          <w:color w:val="000000"/>
          <w:sz w:val="28"/>
        </w:rPr>
        <w:t>
</w:t>
      </w:r>
      <w:r>
        <w:rPr>
          <w:rFonts w:ascii="Times New Roman"/>
          <w:b w:val="false"/>
          <w:i w:val="false"/>
          <w:color w:val="000000"/>
          <w:sz w:val="28"/>
        </w:rPr>
        <w:t xml:space="preserve">
      3. Если в отношении отдельных видов специализированной пищевой продукции, в том числе диетического лечебного и диетического профилактического питания будут приняты иные технические регламенты Таможенного союза, устанавливающие требования к ней, то отдельные виды специализированной пищевой продукции, в том числе диетического лечебного и диетического профилактического питания должны соответствовать требованиям всех технических регламентов Таможенного союза, действие которых на них распространяется. </w:t>
      </w:r>
    </w:p>
    <w:bookmarkEnd w:id="7"/>
    <w:bookmarkStart w:name="z38" w:id="8"/>
    <w:p>
      <w:pPr>
        <w:spacing w:after="0"/>
        <w:ind w:left="0"/>
        <w:jc w:val="left"/>
      </w:pPr>
      <w:r>
        <w:rPr>
          <w:rFonts w:ascii="Times New Roman"/>
          <w:b/>
          <w:i w:val="false"/>
          <w:color w:val="000000"/>
        </w:rPr>
        <w:t xml:space="preserve"> 
Статья 1</w:t>
      </w:r>
      <w:r>
        <w:br/>
      </w:r>
      <w:r>
        <w:rPr>
          <w:rFonts w:ascii="Times New Roman"/>
          <w:b/>
          <w:i w:val="false"/>
          <w:color w:val="000000"/>
        </w:rPr>
        <w:t>
ОБЛАСТЬ ПРИМЕНЕНИЯ </w:t>
      </w:r>
    </w:p>
    <w:bookmarkEnd w:id="8"/>
    <w:bookmarkStart w:name="z39" w:id="9"/>
    <w:p>
      <w:pPr>
        <w:spacing w:after="0"/>
        <w:ind w:left="0"/>
        <w:jc w:val="both"/>
      </w:pPr>
      <w:r>
        <w:rPr>
          <w:rFonts w:ascii="Times New Roman"/>
          <w:b w:val="false"/>
          <w:i w:val="false"/>
          <w:color w:val="000000"/>
          <w:sz w:val="28"/>
        </w:rPr>
        <w:t xml:space="preserve">
      1. Настоящий Технический регламент устанавливает: </w:t>
      </w:r>
      <w:r>
        <w:br/>
      </w:r>
      <w:r>
        <w:rPr>
          <w:rFonts w:ascii="Times New Roman"/>
          <w:b w:val="false"/>
          <w:i w:val="false"/>
          <w:color w:val="000000"/>
          <w:sz w:val="28"/>
        </w:rPr>
        <w:t>
</w:t>
      </w:r>
      <w:r>
        <w:rPr>
          <w:rFonts w:ascii="Times New Roman"/>
          <w:b w:val="false"/>
          <w:i w:val="false"/>
          <w:color w:val="000000"/>
          <w:sz w:val="28"/>
        </w:rPr>
        <w:t xml:space="preserve">
      1) объекты технического регулирования; </w:t>
      </w:r>
      <w:r>
        <w:br/>
      </w:r>
      <w:r>
        <w:rPr>
          <w:rFonts w:ascii="Times New Roman"/>
          <w:b w:val="false"/>
          <w:i w:val="false"/>
          <w:color w:val="000000"/>
          <w:sz w:val="28"/>
        </w:rPr>
        <w:t>
</w:t>
      </w:r>
      <w:r>
        <w:rPr>
          <w:rFonts w:ascii="Times New Roman"/>
          <w:b w:val="false"/>
          <w:i w:val="false"/>
          <w:color w:val="000000"/>
          <w:sz w:val="28"/>
        </w:rPr>
        <w:t xml:space="preserve">
      2) требования безопасности (в том числе санитарно-эпидемиологические и гигиенические требования) к объектам технического регулирования; </w:t>
      </w:r>
      <w:r>
        <w:br/>
      </w:r>
      <w:r>
        <w:rPr>
          <w:rFonts w:ascii="Times New Roman"/>
          <w:b w:val="false"/>
          <w:i w:val="false"/>
          <w:color w:val="000000"/>
          <w:sz w:val="28"/>
        </w:rPr>
        <w:t>
</w:t>
      </w:r>
      <w:r>
        <w:rPr>
          <w:rFonts w:ascii="Times New Roman"/>
          <w:b w:val="false"/>
          <w:i w:val="false"/>
          <w:color w:val="000000"/>
          <w:sz w:val="28"/>
        </w:rPr>
        <w:t xml:space="preserve">
      3) правила идентификации объектов технического регулирования; </w:t>
      </w:r>
      <w:r>
        <w:br/>
      </w:r>
      <w:r>
        <w:rPr>
          <w:rFonts w:ascii="Times New Roman"/>
          <w:b w:val="false"/>
          <w:i w:val="false"/>
          <w:color w:val="000000"/>
          <w:sz w:val="28"/>
        </w:rPr>
        <w:t>
</w:t>
      </w:r>
      <w:r>
        <w:rPr>
          <w:rFonts w:ascii="Times New Roman"/>
          <w:b w:val="false"/>
          <w:i w:val="false"/>
          <w:color w:val="000000"/>
          <w:sz w:val="28"/>
        </w:rPr>
        <w:t xml:space="preserve">
      4) формы и правила оценки соответствия объектов технического регулирования требованиям настоящего Технического регламента. </w:t>
      </w:r>
      <w:r>
        <w:br/>
      </w:r>
      <w:r>
        <w:rPr>
          <w:rFonts w:ascii="Times New Roman"/>
          <w:b w:val="false"/>
          <w:i w:val="false"/>
          <w:color w:val="000000"/>
          <w:sz w:val="28"/>
        </w:rPr>
        <w:t>
</w:t>
      </w:r>
      <w:r>
        <w:rPr>
          <w:rFonts w:ascii="Times New Roman"/>
          <w:b w:val="false"/>
          <w:i w:val="false"/>
          <w:color w:val="000000"/>
          <w:sz w:val="28"/>
        </w:rPr>
        <w:t xml:space="preserve">
      2. Целями принятия настоящего Технического регламента являются: </w:t>
      </w:r>
      <w:r>
        <w:br/>
      </w:r>
      <w:r>
        <w:rPr>
          <w:rFonts w:ascii="Times New Roman"/>
          <w:b w:val="false"/>
          <w:i w:val="false"/>
          <w:color w:val="000000"/>
          <w:sz w:val="28"/>
        </w:rPr>
        <w:t>
</w:t>
      </w:r>
      <w:r>
        <w:rPr>
          <w:rFonts w:ascii="Times New Roman"/>
          <w:b w:val="false"/>
          <w:i w:val="false"/>
          <w:color w:val="000000"/>
          <w:sz w:val="28"/>
        </w:rPr>
        <w:t xml:space="preserve">
      защита жизни и (или) здоровья человека; </w:t>
      </w:r>
      <w:r>
        <w:br/>
      </w:r>
      <w:r>
        <w:rPr>
          <w:rFonts w:ascii="Times New Roman"/>
          <w:b w:val="false"/>
          <w:i w:val="false"/>
          <w:color w:val="000000"/>
          <w:sz w:val="28"/>
        </w:rPr>
        <w:t>
</w:t>
      </w:r>
      <w:r>
        <w:rPr>
          <w:rFonts w:ascii="Times New Roman"/>
          <w:b w:val="false"/>
          <w:i w:val="false"/>
          <w:color w:val="000000"/>
          <w:sz w:val="28"/>
        </w:rPr>
        <w:t xml:space="preserve">
      предупреждение действий, вводящих в заблуждение приобретателей (потребителей). </w:t>
      </w:r>
      <w:r>
        <w:br/>
      </w:r>
      <w:r>
        <w:rPr>
          <w:rFonts w:ascii="Times New Roman"/>
          <w:b w:val="false"/>
          <w:i w:val="false"/>
          <w:color w:val="000000"/>
          <w:sz w:val="28"/>
        </w:rPr>
        <w:t>
</w:t>
      </w:r>
      <w:r>
        <w:rPr>
          <w:rFonts w:ascii="Times New Roman"/>
          <w:b w:val="false"/>
          <w:i w:val="false"/>
          <w:color w:val="000000"/>
          <w:sz w:val="28"/>
        </w:rPr>
        <w:t xml:space="preserve">
      3. При применении настоящего Технического регламента должны учитываться требования к пищевой продукции в части ее маркировки, материалам, контактирующим с пищевой продукцией, в том числе упаковке, и используемому продовольственному сырью, установленные соответствующими техническими регламентами Таможенного союза. </w:t>
      </w:r>
      <w:r>
        <w:br/>
      </w:r>
      <w:r>
        <w:rPr>
          <w:rFonts w:ascii="Times New Roman"/>
          <w:b w:val="false"/>
          <w:i w:val="false"/>
          <w:color w:val="000000"/>
          <w:sz w:val="28"/>
        </w:rPr>
        <w:t>
</w:t>
      </w:r>
      <w:r>
        <w:rPr>
          <w:rFonts w:ascii="Times New Roman"/>
          <w:b w:val="false"/>
          <w:i w:val="false"/>
          <w:color w:val="000000"/>
          <w:sz w:val="28"/>
        </w:rPr>
        <w:t xml:space="preserve">
      4. При применении настоящего Технического регламента должны учитываться требования технических регламентов Таможенного союза, устанавливающих обязательные требования к пищевой продукции и ее отдельным видам. </w:t>
      </w:r>
    </w:p>
    <w:bookmarkEnd w:id="9"/>
    <w:bookmarkStart w:name="z49" w:id="10"/>
    <w:p>
      <w:pPr>
        <w:spacing w:after="0"/>
        <w:ind w:left="0"/>
        <w:jc w:val="left"/>
      </w:pPr>
      <w:r>
        <w:rPr>
          <w:rFonts w:ascii="Times New Roman"/>
          <w:b/>
          <w:i w:val="false"/>
          <w:color w:val="000000"/>
        </w:rPr>
        <w:t xml:space="preserve"> 
Статья 2</w:t>
      </w:r>
      <w:r>
        <w:br/>
      </w:r>
      <w:r>
        <w:rPr>
          <w:rFonts w:ascii="Times New Roman"/>
          <w:b/>
          <w:i w:val="false"/>
          <w:color w:val="000000"/>
        </w:rPr>
        <w:t>
ОБЪЕКТЫ ТЕХНИЧЕСКОГО РЕГУЛИРОВАНИЯ </w:t>
      </w:r>
    </w:p>
    <w:bookmarkEnd w:id="10"/>
    <w:bookmarkStart w:name="z50" w:id="11"/>
    <w:p>
      <w:pPr>
        <w:spacing w:after="0"/>
        <w:ind w:left="0"/>
        <w:jc w:val="both"/>
      </w:pPr>
      <w:r>
        <w:rPr>
          <w:rFonts w:ascii="Times New Roman"/>
          <w:b w:val="false"/>
          <w:i w:val="false"/>
          <w:color w:val="000000"/>
          <w:sz w:val="28"/>
        </w:rPr>
        <w:t>
      1. Объектами технического регулирования настоящего Технического регламента являются выпускаемые в обращение и находящиеся в обращении на единой таможенной территории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xml:space="preserve">
      специализированная пищевая продукция для питания спортсменов, беременных и кормящих женщин; </w:t>
      </w:r>
      <w:r>
        <w:br/>
      </w:r>
      <w:r>
        <w:rPr>
          <w:rFonts w:ascii="Times New Roman"/>
          <w:b w:val="false"/>
          <w:i w:val="false"/>
          <w:color w:val="000000"/>
          <w:sz w:val="28"/>
        </w:rPr>
        <w:t>
</w:t>
      </w:r>
      <w:r>
        <w:rPr>
          <w:rFonts w:ascii="Times New Roman"/>
          <w:b w:val="false"/>
          <w:i w:val="false"/>
          <w:color w:val="000000"/>
          <w:sz w:val="28"/>
        </w:rPr>
        <w:t xml:space="preserve">
      пищевая продукция диетического лечебного и диетического профилактического питания, в том числе для детского питания. </w:t>
      </w:r>
      <w:r>
        <w:br/>
      </w:r>
      <w:r>
        <w:rPr>
          <w:rFonts w:ascii="Times New Roman"/>
          <w:b w:val="false"/>
          <w:i w:val="false"/>
          <w:color w:val="000000"/>
          <w:sz w:val="28"/>
        </w:rPr>
        <w:t>
</w:t>
      </w:r>
      <w:r>
        <w:rPr>
          <w:rFonts w:ascii="Times New Roman"/>
          <w:b w:val="false"/>
          <w:i w:val="false"/>
          <w:color w:val="000000"/>
          <w:sz w:val="28"/>
        </w:rPr>
        <w:t xml:space="preserve">
      2. Требования настоящего Технического регламента не распространяются на: </w:t>
      </w:r>
      <w:r>
        <w:br/>
      </w:r>
      <w:r>
        <w:rPr>
          <w:rFonts w:ascii="Times New Roman"/>
          <w:b w:val="false"/>
          <w:i w:val="false"/>
          <w:color w:val="000000"/>
          <w:sz w:val="28"/>
        </w:rPr>
        <w:t>
</w:t>
      </w:r>
      <w:r>
        <w:rPr>
          <w:rFonts w:ascii="Times New Roman"/>
          <w:b w:val="false"/>
          <w:i w:val="false"/>
          <w:color w:val="000000"/>
          <w:sz w:val="28"/>
        </w:rPr>
        <w:t xml:space="preserve">
      пищевую продукцию для детского питания, за исключением пищевой продукции для диетического лечебного и диетического профилактического питания для детского питания; </w:t>
      </w:r>
      <w:r>
        <w:br/>
      </w:r>
      <w:r>
        <w:rPr>
          <w:rFonts w:ascii="Times New Roman"/>
          <w:b w:val="false"/>
          <w:i w:val="false"/>
          <w:color w:val="000000"/>
          <w:sz w:val="28"/>
        </w:rPr>
        <w:t>
</w:t>
      </w:r>
      <w:r>
        <w:rPr>
          <w:rFonts w:ascii="Times New Roman"/>
          <w:b w:val="false"/>
          <w:i w:val="false"/>
          <w:color w:val="000000"/>
          <w:sz w:val="28"/>
        </w:rPr>
        <w:t xml:space="preserve">
      пищевую продукцию, изготовленную предприятиями питания (общественного питания, в организованных коллективах); </w:t>
      </w:r>
      <w:r>
        <w:br/>
      </w:r>
      <w:r>
        <w:rPr>
          <w:rFonts w:ascii="Times New Roman"/>
          <w:b w:val="false"/>
          <w:i w:val="false"/>
          <w:color w:val="000000"/>
          <w:sz w:val="28"/>
        </w:rPr>
        <w:t>
</w:t>
      </w:r>
      <w:r>
        <w:rPr>
          <w:rFonts w:ascii="Times New Roman"/>
          <w:b w:val="false"/>
          <w:i w:val="false"/>
          <w:color w:val="000000"/>
          <w:sz w:val="28"/>
        </w:rPr>
        <w:t>
      минеральную природную, лечебно-столовую, лечебную минеральную воду с минерализацией свыше 1 мг/дм</w:t>
      </w:r>
      <w:r>
        <w:rPr>
          <w:rFonts w:ascii="Times New Roman"/>
          <w:b w:val="false"/>
          <w:i w:val="false"/>
          <w:color w:val="000000"/>
          <w:vertAlign w:val="superscript"/>
        </w:rPr>
        <w:t>3</w:t>
      </w:r>
      <w:r>
        <w:rPr>
          <w:rFonts w:ascii="Times New Roman"/>
          <w:b w:val="false"/>
          <w:i w:val="false"/>
          <w:color w:val="000000"/>
          <w:sz w:val="28"/>
        </w:rPr>
        <w:t xml:space="preserve"> или при меньшей минерализации, содержащие биологически активные компоненты в количестве не ниже бальнеологических норм;</w:t>
      </w:r>
      <w:r>
        <w:br/>
      </w:r>
      <w:r>
        <w:rPr>
          <w:rFonts w:ascii="Times New Roman"/>
          <w:b w:val="false"/>
          <w:i w:val="false"/>
          <w:color w:val="000000"/>
          <w:sz w:val="28"/>
        </w:rPr>
        <w:t>
</w:t>
      </w:r>
      <w:r>
        <w:rPr>
          <w:rFonts w:ascii="Times New Roman"/>
          <w:b w:val="false"/>
          <w:i w:val="false"/>
          <w:color w:val="000000"/>
          <w:sz w:val="28"/>
        </w:rPr>
        <w:t xml:space="preserve">
      биологически активные добавки к пище. </w:t>
      </w:r>
    </w:p>
    <w:bookmarkEnd w:id="11"/>
    <w:bookmarkStart w:name="z58" w:id="12"/>
    <w:p>
      <w:pPr>
        <w:spacing w:after="0"/>
        <w:ind w:left="0"/>
        <w:jc w:val="left"/>
      </w:pPr>
      <w:r>
        <w:rPr>
          <w:rFonts w:ascii="Times New Roman"/>
          <w:b/>
          <w:i w:val="false"/>
          <w:color w:val="000000"/>
        </w:rPr>
        <w:t xml:space="preserve"> 
Статья 3</w:t>
      </w:r>
      <w:r>
        <w:br/>
      </w:r>
      <w:r>
        <w:rPr>
          <w:rFonts w:ascii="Times New Roman"/>
          <w:b/>
          <w:i w:val="false"/>
          <w:color w:val="000000"/>
        </w:rPr>
        <w:t xml:space="preserve">
ПРАВИЛА ИДЕНТИФИКАЦИИ </w:t>
      </w:r>
    </w:p>
    <w:bookmarkEnd w:id="12"/>
    <w:bookmarkStart w:name="z59" w:id="13"/>
    <w:p>
      <w:pPr>
        <w:spacing w:after="0"/>
        <w:ind w:left="0"/>
        <w:jc w:val="both"/>
      </w:pPr>
      <w:r>
        <w:rPr>
          <w:rFonts w:ascii="Times New Roman"/>
          <w:b w:val="false"/>
          <w:i w:val="false"/>
          <w:color w:val="000000"/>
          <w:sz w:val="28"/>
        </w:rPr>
        <w:t xml:space="preserve">
      1. Для целей отнесения отдельных видов специализированной пищевой продукции, в том числе диетического лечебного и диетического профилактического питания, к объектам технического регулирования, в отношении которых применяется настоящий Технический регламент, заинтересованными лицами осуществляется идентификация пищевой продукции. </w:t>
      </w:r>
      <w:r>
        <w:br/>
      </w:r>
      <w:r>
        <w:rPr>
          <w:rFonts w:ascii="Times New Roman"/>
          <w:b w:val="false"/>
          <w:i w:val="false"/>
          <w:color w:val="000000"/>
          <w:sz w:val="28"/>
        </w:rPr>
        <w:t>
</w:t>
      </w:r>
      <w:r>
        <w:rPr>
          <w:rFonts w:ascii="Times New Roman"/>
          <w:b w:val="false"/>
          <w:i w:val="false"/>
          <w:color w:val="000000"/>
          <w:sz w:val="28"/>
        </w:rPr>
        <w:t>
      2. Идентификация отдельных видов специализированной пищевой продукции, в том числе диетического лечебного и диетического профилактического питания, проводится в порядке, установленном техническим регламентом Таможенного союза «О безопасности пищевой продукции».</w:t>
      </w:r>
    </w:p>
    <w:bookmarkEnd w:id="13"/>
    <w:bookmarkStart w:name="z61" w:id="14"/>
    <w:p>
      <w:pPr>
        <w:spacing w:after="0"/>
        <w:ind w:left="0"/>
        <w:jc w:val="left"/>
      </w:pPr>
      <w:r>
        <w:rPr>
          <w:rFonts w:ascii="Times New Roman"/>
          <w:b/>
          <w:i w:val="false"/>
          <w:color w:val="000000"/>
        </w:rPr>
        <w:t xml:space="preserve"> 
Статья 4</w:t>
      </w:r>
      <w:r>
        <w:br/>
      </w:r>
      <w:r>
        <w:rPr>
          <w:rFonts w:ascii="Times New Roman"/>
          <w:b/>
          <w:i w:val="false"/>
          <w:color w:val="000000"/>
        </w:rPr>
        <w:t xml:space="preserve">
ОПРЕДЕЛЕНИЯ </w:t>
      </w:r>
    </w:p>
    <w:bookmarkEnd w:id="14"/>
    <w:bookmarkStart w:name="z62" w:id="15"/>
    <w:p>
      <w:pPr>
        <w:spacing w:after="0"/>
        <w:ind w:left="0"/>
        <w:jc w:val="both"/>
      </w:pPr>
      <w:r>
        <w:rPr>
          <w:rFonts w:ascii="Times New Roman"/>
          <w:b w:val="false"/>
          <w:i w:val="false"/>
          <w:color w:val="000000"/>
          <w:sz w:val="28"/>
        </w:rPr>
        <w:t xml:space="preserve">
      В настоящем Техническом регламенте используются определения, установленные техническим регламентом Таможенного союза «О безопасности пищевой продукции», а также следующие термины и определения: </w:t>
      </w:r>
      <w:r>
        <w:br/>
      </w:r>
      <w:r>
        <w:rPr>
          <w:rFonts w:ascii="Times New Roman"/>
          <w:b w:val="false"/>
          <w:i w:val="false"/>
          <w:color w:val="000000"/>
          <w:sz w:val="28"/>
        </w:rPr>
        <w:t>
</w:t>
      </w:r>
      <w:r>
        <w:rPr>
          <w:rFonts w:ascii="Times New Roman"/>
          <w:b w:val="false"/>
          <w:i w:val="false"/>
          <w:color w:val="000000"/>
          <w:sz w:val="28"/>
        </w:rPr>
        <w:t xml:space="preserve">
      1) пищевая продукция диетического лечебного питания – специализированная пищевая продукция с заданной пищевой и энергетической ценностью, физическими и органолептическими свойствами, и предназначенная для использования в составе лечебных диет; </w:t>
      </w:r>
      <w:r>
        <w:br/>
      </w:r>
      <w:r>
        <w:rPr>
          <w:rFonts w:ascii="Times New Roman"/>
          <w:b w:val="false"/>
          <w:i w:val="false"/>
          <w:color w:val="000000"/>
          <w:sz w:val="28"/>
        </w:rPr>
        <w:t>
</w:t>
      </w:r>
      <w:r>
        <w:rPr>
          <w:rFonts w:ascii="Times New Roman"/>
          <w:b w:val="false"/>
          <w:i w:val="false"/>
          <w:color w:val="000000"/>
          <w:sz w:val="28"/>
        </w:rPr>
        <w:t xml:space="preserve">
      2) пищевая продукция диетического профилактического питания – специализированная пищевая продукция, предназначенная для коррекции углеводного, жирового, белкового, витаминного и других видов обмена веществ, в которой изменено содержание и (или) соотношение отдельных веществ относительно естественного их содержания, и (или) в состав которой включены не присутствующие изначально вещества или компоненты, а также пищевая продукция, предназначенная для снижения риска развития заболеваний; </w:t>
      </w:r>
      <w:r>
        <w:br/>
      </w:r>
      <w:r>
        <w:rPr>
          <w:rFonts w:ascii="Times New Roman"/>
          <w:b w:val="false"/>
          <w:i w:val="false"/>
          <w:color w:val="000000"/>
          <w:sz w:val="28"/>
        </w:rPr>
        <w:t>
</w:t>
      </w:r>
      <w:r>
        <w:rPr>
          <w:rFonts w:ascii="Times New Roman"/>
          <w:b w:val="false"/>
          <w:i w:val="false"/>
          <w:color w:val="000000"/>
          <w:sz w:val="28"/>
        </w:rPr>
        <w:t xml:space="preserve">
      3) пищевая продукция для питания спортсменов – специализированная пищевая продукция заданного химического состава, повышенной пищевой ценности и (или) направленной эффективности, состоящая из комплекса продуктов или представленная их отдельными видами, которая оказывает специфическое влияние на повышение адаптивных возможностей человека к физическим и нервно-эмоциональным нагрузкам; </w:t>
      </w:r>
      <w:r>
        <w:br/>
      </w:r>
      <w:r>
        <w:rPr>
          <w:rFonts w:ascii="Times New Roman"/>
          <w:b w:val="false"/>
          <w:i w:val="false"/>
          <w:color w:val="000000"/>
          <w:sz w:val="28"/>
        </w:rPr>
        <w:t>
</w:t>
      </w:r>
      <w:r>
        <w:rPr>
          <w:rFonts w:ascii="Times New Roman"/>
          <w:b w:val="false"/>
          <w:i w:val="false"/>
          <w:color w:val="000000"/>
          <w:sz w:val="28"/>
        </w:rPr>
        <w:t xml:space="preserve">
      4) пищевая продукция для питания беременных и кормящих женщин – специализированная пищевая продукция, в которой изменено содержание и (или) соотношение отдельных веществ относительно естественного их содержания, и (или) в состав которой включены не присутствующие изначально вещества или компоненты, предназначенная для удовлетворения физиологической потребности организма беременной и кормящей женщины; </w:t>
      </w:r>
      <w:r>
        <w:br/>
      </w:r>
      <w:r>
        <w:rPr>
          <w:rFonts w:ascii="Times New Roman"/>
          <w:b w:val="false"/>
          <w:i w:val="false"/>
          <w:color w:val="000000"/>
          <w:sz w:val="28"/>
        </w:rPr>
        <w:t>
</w:t>
      </w:r>
      <w:r>
        <w:rPr>
          <w:rFonts w:ascii="Times New Roman"/>
          <w:b w:val="false"/>
          <w:i w:val="false"/>
          <w:color w:val="000000"/>
          <w:sz w:val="28"/>
        </w:rPr>
        <w:t xml:space="preserve">
      5) пищевая продукция энтерального питания – жидкая или сухая (восстановленная до готовой к употреблению) пищевая продукция диетического лечебного или диетического профилактического питания, предназначенная для перорального употребления непосредственно или введения через зонд при невозможности обеспечения организма в пищевых веществах и энергии обычным способом; </w:t>
      </w:r>
      <w:r>
        <w:br/>
      </w:r>
      <w:r>
        <w:rPr>
          <w:rFonts w:ascii="Times New Roman"/>
          <w:b w:val="false"/>
          <w:i w:val="false"/>
          <w:color w:val="000000"/>
          <w:sz w:val="28"/>
        </w:rPr>
        <w:t>
</w:t>
      </w:r>
      <w:r>
        <w:rPr>
          <w:rFonts w:ascii="Times New Roman"/>
          <w:b w:val="false"/>
          <w:i w:val="false"/>
          <w:color w:val="000000"/>
          <w:sz w:val="28"/>
        </w:rPr>
        <w:t xml:space="preserve">
      6) пищевая продукция диабетического питания – пищевая продукция диетического лечебного или диетического профилактического питания, в которой отсутствуют или снижено содержание легкоусвояемых углеводов (моносахаридов – глюкоза, фруктоза, галактоза, и дисахаридов – сахароза, лактоза) относительно их содержания в аналогичной пищевой продукции и (или) изменен углеводный состав; </w:t>
      </w:r>
      <w:r>
        <w:br/>
      </w:r>
      <w:r>
        <w:rPr>
          <w:rFonts w:ascii="Times New Roman"/>
          <w:b w:val="false"/>
          <w:i w:val="false"/>
          <w:color w:val="000000"/>
          <w:sz w:val="28"/>
        </w:rPr>
        <w:t>
</w:t>
      </w:r>
      <w:r>
        <w:rPr>
          <w:rFonts w:ascii="Times New Roman"/>
          <w:b w:val="false"/>
          <w:i w:val="false"/>
          <w:color w:val="000000"/>
          <w:sz w:val="28"/>
        </w:rPr>
        <w:t>
      7) антирефлюксные смеси – смеси, содержащие загуститель (загустители) и предназначенные для предотвращения срыгивания пищи у детей раннего возраста;</w:t>
      </w:r>
      <w:r>
        <w:br/>
      </w:r>
      <w:r>
        <w:rPr>
          <w:rFonts w:ascii="Times New Roman"/>
          <w:b w:val="false"/>
          <w:i w:val="false"/>
          <w:color w:val="000000"/>
          <w:sz w:val="28"/>
        </w:rPr>
        <w:t>
</w:t>
      </w:r>
      <w:r>
        <w:rPr>
          <w:rFonts w:ascii="Times New Roman"/>
          <w:b w:val="false"/>
          <w:i w:val="false"/>
          <w:color w:val="000000"/>
          <w:sz w:val="28"/>
        </w:rPr>
        <w:t xml:space="preserve">
      8) смеси для питания недоношенных и (или) маловесных детей – пищевая продукция для детского питания, произведенная на основе коровьего молока или молока других продуктивных животных и (или) продукции переработки молока и предназначенная для удовлетворения физиологических потребностей недоношенных и (или) маловесных детей; </w:t>
      </w:r>
      <w:r>
        <w:br/>
      </w:r>
      <w:r>
        <w:rPr>
          <w:rFonts w:ascii="Times New Roman"/>
          <w:b w:val="false"/>
          <w:i w:val="false"/>
          <w:color w:val="000000"/>
          <w:sz w:val="28"/>
        </w:rPr>
        <w:t>
</w:t>
      </w:r>
      <w:r>
        <w:rPr>
          <w:rFonts w:ascii="Times New Roman"/>
          <w:b w:val="false"/>
          <w:i w:val="false"/>
          <w:color w:val="000000"/>
          <w:sz w:val="28"/>
        </w:rPr>
        <w:t xml:space="preserve">
      9) пищевая продукция низколактозная (безлактозная) – пищевая продукция диетического лечебного или диетического профилактического питания, произведенная на основе коровьего молока или молока других продуктивных животных и (или) продукции переработки молока, в которой снижено содержание лактозы по сравнению с аналогичной пищевой продукцией; </w:t>
      </w:r>
      <w:r>
        <w:br/>
      </w:r>
      <w:r>
        <w:rPr>
          <w:rFonts w:ascii="Times New Roman"/>
          <w:b w:val="false"/>
          <w:i w:val="false"/>
          <w:color w:val="000000"/>
          <w:sz w:val="28"/>
        </w:rPr>
        <w:t>
</w:t>
      </w:r>
      <w:r>
        <w:rPr>
          <w:rFonts w:ascii="Times New Roman"/>
          <w:b w:val="false"/>
          <w:i w:val="false"/>
          <w:color w:val="000000"/>
          <w:sz w:val="28"/>
        </w:rPr>
        <w:t xml:space="preserve">
      10) пищевая продукция без (или с низким содержанием) отдельных аминокислот – пищевая продукция диетического лечебного или диетического профилактического питания, полученная на основе гидролизатов белков, освобожденных (или с низким содержанием) от отдельных аминокислот и (или) из смеси аминокислот без фенилаланина, и (или) с использованием компонентов с пониженным содержанием фенилаланина. </w:t>
      </w:r>
    </w:p>
    <w:bookmarkEnd w:id="15"/>
    <w:bookmarkStart w:name="z73" w:id="16"/>
    <w:p>
      <w:pPr>
        <w:spacing w:after="0"/>
        <w:ind w:left="0"/>
        <w:jc w:val="left"/>
      </w:pPr>
      <w:r>
        <w:rPr>
          <w:rFonts w:ascii="Times New Roman"/>
          <w:b/>
          <w:i w:val="false"/>
          <w:color w:val="000000"/>
        </w:rPr>
        <w:t xml:space="preserve"> 
Статья 5</w:t>
      </w:r>
      <w:r>
        <w:br/>
      </w:r>
      <w:r>
        <w:rPr>
          <w:rFonts w:ascii="Times New Roman"/>
          <w:b/>
          <w:i w:val="false"/>
          <w:color w:val="000000"/>
        </w:rPr>
        <w:t xml:space="preserve">
ПРАВИЛА ОБРАЩЕНИЯ НА РЫНКЕ </w:t>
      </w:r>
    </w:p>
    <w:bookmarkEnd w:id="16"/>
    <w:bookmarkStart w:name="z74" w:id="17"/>
    <w:p>
      <w:pPr>
        <w:spacing w:after="0"/>
        <w:ind w:left="0"/>
        <w:jc w:val="both"/>
      </w:pPr>
      <w:r>
        <w:rPr>
          <w:rFonts w:ascii="Times New Roman"/>
          <w:b w:val="false"/>
          <w:i w:val="false"/>
          <w:color w:val="000000"/>
          <w:sz w:val="28"/>
        </w:rPr>
        <w:t xml:space="preserve">
      1. Специализированная пищевая продукция, в том числе диетического лечебного и диетического профилактического питания, указанная в пункте 1 статьи 2 настоящего Технического регламента, выпускается в обращение на рынке при ее соответствии настоящему Техническому регламенту, а также другим техническим регламентам Таможенного союза, действие которых на нее распространяется. </w:t>
      </w:r>
      <w:r>
        <w:br/>
      </w:r>
      <w:r>
        <w:rPr>
          <w:rFonts w:ascii="Times New Roman"/>
          <w:b w:val="false"/>
          <w:i w:val="false"/>
          <w:color w:val="000000"/>
          <w:sz w:val="28"/>
        </w:rPr>
        <w:t>
</w:t>
      </w:r>
      <w:r>
        <w:rPr>
          <w:rFonts w:ascii="Times New Roman"/>
          <w:b w:val="false"/>
          <w:i w:val="false"/>
          <w:color w:val="000000"/>
          <w:sz w:val="28"/>
        </w:rPr>
        <w:t xml:space="preserve">
      2. Специализированная пищевая продукция, в том числе диетического лечебного и диетического профилактического питания, указанная в пункте 1 статьи 2 настоящего Технического регламента, соответствующая требованиям настоящего Технического регламента, иных технических регламентов Таможенного союза, действие которых на нее распространяется, и прошедшая оценку (подтверждение) соответствия маркируется единым знаком обращения продукции на рынке государств-членов Таможенного союза. </w:t>
      </w:r>
    </w:p>
    <w:bookmarkEnd w:id="17"/>
    <w:bookmarkStart w:name="z76" w:id="18"/>
    <w:p>
      <w:pPr>
        <w:spacing w:after="0"/>
        <w:ind w:left="0"/>
        <w:jc w:val="left"/>
      </w:pPr>
      <w:r>
        <w:rPr>
          <w:rFonts w:ascii="Times New Roman"/>
          <w:b/>
          <w:i w:val="false"/>
          <w:color w:val="000000"/>
        </w:rPr>
        <w:t xml:space="preserve"> 
Глава 2</w:t>
      </w:r>
      <w:r>
        <w:br/>
      </w:r>
      <w:r>
        <w:rPr>
          <w:rFonts w:ascii="Times New Roman"/>
          <w:b/>
          <w:i w:val="false"/>
          <w:color w:val="000000"/>
        </w:rPr>
        <w:t xml:space="preserve">
ТРЕБОВАНИЯ БЕЗОПАСНОСТИ ПИЩЕВОЙ ПРОДУКЦИИ </w:t>
      </w:r>
    </w:p>
    <w:bookmarkEnd w:id="18"/>
    <w:bookmarkStart w:name="z77" w:id="19"/>
    <w:p>
      <w:pPr>
        <w:spacing w:after="0"/>
        <w:ind w:left="0"/>
        <w:jc w:val="left"/>
      </w:pPr>
      <w:r>
        <w:rPr>
          <w:rFonts w:ascii="Times New Roman"/>
          <w:b/>
          <w:i w:val="false"/>
          <w:color w:val="000000"/>
        </w:rPr>
        <w:t xml:space="preserve"> 
Статья 6</w:t>
      </w:r>
      <w:r>
        <w:br/>
      </w:r>
      <w:r>
        <w:rPr>
          <w:rFonts w:ascii="Times New Roman"/>
          <w:b/>
          <w:i w:val="false"/>
          <w:color w:val="000000"/>
        </w:rPr>
        <w:t>
ТРЕБОВАНИЯ БЕЗОПАСНОСТИ К ОТДЕЛЬНЫМ ВИДАМ СПЕЦИАЛИЗИРОВАННОЙ</w:t>
      </w:r>
      <w:r>
        <w:br/>
      </w:r>
      <w:r>
        <w:rPr>
          <w:rFonts w:ascii="Times New Roman"/>
          <w:b/>
          <w:i w:val="false"/>
          <w:color w:val="000000"/>
        </w:rPr>
        <w:t>
ПИЩЕВОЙ ПРОДУКЦИИ, В ТОМ ЧИСЛЕ ДИЕТИЧЕСКОГО ЛЕЧЕБНОГО И</w:t>
      </w:r>
      <w:r>
        <w:br/>
      </w:r>
      <w:r>
        <w:rPr>
          <w:rFonts w:ascii="Times New Roman"/>
          <w:b/>
          <w:i w:val="false"/>
          <w:color w:val="000000"/>
        </w:rPr>
        <w:t>
ДИЕТИЧЕСКОГО ПРОФИЛАКТИЧЕСКОГО ПИТАНИЯ</w:t>
      </w:r>
    </w:p>
    <w:bookmarkEnd w:id="19"/>
    <w:bookmarkStart w:name="z78" w:id="20"/>
    <w:p>
      <w:pPr>
        <w:spacing w:after="0"/>
        <w:ind w:left="0"/>
        <w:jc w:val="both"/>
      </w:pPr>
      <w:r>
        <w:rPr>
          <w:rFonts w:ascii="Times New Roman"/>
          <w:b w:val="false"/>
          <w:i w:val="false"/>
          <w:color w:val="000000"/>
          <w:sz w:val="28"/>
        </w:rPr>
        <w:t xml:space="preserve">
      1. Продовольственное сырье, пищевые добавки, используемые при производстве отдельных видов специализированной пищевой продукции, в том числе диетического лечебного и диетического профилактического питания должно соответствовать требованиям безопасности, установленным техническим регламентом Таможенного союза «О безопасности пищевой продукции». </w:t>
      </w:r>
      <w:r>
        <w:br/>
      </w:r>
      <w:r>
        <w:rPr>
          <w:rFonts w:ascii="Times New Roman"/>
          <w:b w:val="false"/>
          <w:i w:val="false"/>
          <w:color w:val="000000"/>
          <w:sz w:val="28"/>
        </w:rPr>
        <w:t>
</w:t>
      </w:r>
      <w:r>
        <w:rPr>
          <w:rFonts w:ascii="Times New Roman"/>
          <w:b w:val="false"/>
          <w:i w:val="false"/>
          <w:color w:val="000000"/>
          <w:sz w:val="28"/>
        </w:rPr>
        <w:t xml:space="preserve">
      При производстве отдельных видов специализированной пищевой продукции, в том числе диетического лечебного и диетического профилактического питания разрешается использовать пищевые добавки, соответствующие требованиям настоящего Технического регламента и технического регламента Таможенного союза «Требования безопасности пищевых добавок, ароматизаторов и технологических вспомогательных средств». </w:t>
      </w:r>
      <w:r>
        <w:br/>
      </w:r>
      <w:r>
        <w:rPr>
          <w:rFonts w:ascii="Times New Roman"/>
          <w:b w:val="false"/>
          <w:i w:val="false"/>
          <w:color w:val="000000"/>
          <w:sz w:val="28"/>
        </w:rPr>
        <w:t>
</w:t>
      </w:r>
      <w:r>
        <w:rPr>
          <w:rFonts w:ascii="Times New Roman"/>
          <w:b w:val="false"/>
          <w:i w:val="false"/>
          <w:color w:val="000000"/>
          <w:sz w:val="28"/>
        </w:rPr>
        <w:t xml:space="preserve">
      2. Пищевая продукция диетического лечебного и диетического профилактического питания должна удовлетворять физиологическим потребностям организма человека в необходимых пищевых веществах и энергии с учетом факторов риска и патогенеза заболеваний, соответствовать установленным гигиеническим требованиям по допустимому содержанию контаминантов и биологически активных веществ и соединений, микроорганизмов и других биологических организмов, представляющих опасность для здоровья нынешнего и будущих поколений. </w:t>
      </w:r>
      <w:r>
        <w:br/>
      </w:r>
      <w:r>
        <w:rPr>
          <w:rFonts w:ascii="Times New Roman"/>
          <w:b w:val="false"/>
          <w:i w:val="false"/>
          <w:color w:val="000000"/>
          <w:sz w:val="28"/>
        </w:rPr>
        <w:t>
</w:t>
      </w:r>
      <w:r>
        <w:rPr>
          <w:rFonts w:ascii="Times New Roman"/>
          <w:b w:val="false"/>
          <w:i w:val="false"/>
          <w:color w:val="000000"/>
          <w:sz w:val="28"/>
        </w:rPr>
        <w:t xml:space="preserve">
      3. Не допускается: </w:t>
      </w:r>
      <w:r>
        <w:br/>
      </w:r>
      <w:r>
        <w:rPr>
          <w:rFonts w:ascii="Times New Roman"/>
          <w:b w:val="false"/>
          <w:i w:val="false"/>
          <w:color w:val="000000"/>
          <w:sz w:val="28"/>
        </w:rPr>
        <w:t>
</w:t>
      </w:r>
      <w:r>
        <w:rPr>
          <w:rFonts w:ascii="Times New Roman"/>
          <w:b w:val="false"/>
          <w:i w:val="false"/>
          <w:color w:val="000000"/>
          <w:sz w:val="28"/>
        </w:rPr>
        <w:t xml:space="preserve">
      1) использование для производства пищевой продукции диетического лечебного и диетического профилактического питания, пищевой продукции для питания беременных и кормящих женщин мяса птицы, кроме охлажденного, мяса птицы механической обвалки и коллагенсодержащего сырья из мяса птицы; </w:t>
      </w:r>
      <w:r>
        <w:br/>
      </w:r>
      <w:r>
        <w:rPr>
          <w:rFonts w:ascii="Times New Roman"/>
          <w:b w:val="false"/>
          <w:i w:val="false"/>
          <w:color w:val="000000"/>
          <w:sz w:val="28"/>
        </w:rPr>
        <w:t>
</w:t>
      </w:r>
      <w:r>
        <w:rPr>
          <w:rFonts w:ascii="Times New Roman"/>
          <w:b w:val="false"/>
          <w:i w:val="false"/>
          <w:color w:val="000000"/>
          <w:sz w:val="28"/>
        </w:rPr>
        <w:t xml:space="preserve">
      2) использование продовольственного пищевого сырья, содержащего ГМО и (или) компоненты, полученные из ГМО, для производства пищевой продукции для беременных и кормящих женщин, пищевой продукции диетического лечебного и диетического профилактического питания для детского питания. </w:t>
      </w:r>
      <w:r>
        <w:br/>
      </w:r>
      <w:r>
        <w:rPr>
          <w:rFonts w:ascii="Times New Roman"/>
          <w:b w:val="false"/>
          <w:i w:val="false"/>
          <w:color w:val="000000"/>
          <w:sz w:val="28"/>
        </w:rPr>
        <w:t>
</w:t>
      </w:r>
      <w:r>
        <w:rPr>
          <w:rFonts w:ascii="Times New Roman"/>
          <w:b w:val="false"/>
          <w:i w:val="false"/>
          <w:color w:val="000000"/>
          <w:sz w:val="28"/>
        </w:rPr>
        <w:t>
      4. Пищевая продукция для питания беременных и кормящих женщин должна соответствовать требованиям, установленным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Техническому регламенту. </w:t>
      </w:r>
      <w:r>
        <w:br/>
      </w:r>
      <w:r>
        <w:rPr>
          <w:rFonts w:ascii="Times New Roman"/>
          <w:b w:val="false"/>
          <w:i w:val="false"/>
          <w:color w:val="000000"/>
          <w:sz w:val="28"/>
        </w:rPr>
        <w:t>
</w:t>
      </w:r>
      <w:r>
        <w:rPr>
          <w:rFonts w:ascii="Times New Roman"/>
          <w:b w:val="false"/>
          <w:i w:val="false"/>
          <w:color w:val="000000"/>
          <w:sz w:val="28"/>
        </w:rPr>
        <w:t>
      5. Отдельные виды продукции детского диетического лечебного и детского диетического профилактического питания для детей раннего возраста должны соответствовать требованиям, установленным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Техническому регламенту. </w:t>
      </w:r>
      <w:r>
        <w:br/>
      </w:r>
      <w:r>
        <w:rPr>
          <w:rFonts w:ascii="Times New Roman"/>
          <w:b w:val="false"/>
          <w:i w:val="false"/>
          <w:color w:val="000000"/>
          <w:sz w:val="28"/>
        </w:rPr>
        <w:t>
</w:t>
      </w:r>
      <w:r>
        <w:rPr>
          <w:rFonts w:ascii="Times New Roman"/>
          <w:b w:val="false"/>
          <w:i w:val="false"/>
          <w:color w:val="000000"/>
          <w:sz w:val="28"/>
        </w:rPr>
        <w:t>
      6. Состав заменителей соли должен соответствовать требованиям, установленным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Техническому регламенту. </w:t>
      </w:r>
      <w:r>
        <w:br/>
      </w:r>
      <w:r>
        <w:rPr>
          <w:rFonts w:ascii="Times New Roman"/>
          <w:b w:val="false"/>
          <w:i w:val="false"/>
          <w:color w:val="000000"/>
          <w:sz w:val="28"/>
        </w:rPr>
        <w:t>
</w:t>
      </w:r>
      <w:r>
        <w:rPr>
          <w:rFonts w:ascii="Times New Roman"/>
          <w:b w:val="false"/>
          <w:i w:val="false"/>
          <w:color w:val="000000"/>
          <w:sz w:val="28"/>
        </w:rPr>
        <w:t>
      Содержание натрия в заменителях соли не должно превышать 120 мг/100 г массы смеси заменителей соли.</w:t>
      </w:r>
      <w:r>
        <w:br/>
      </w:r>
      <w:r>
        <w:rPr>
          <w:rFonts w:ascii="Times New Roman"/>
          <w:b w:val="false"/>
          <w:i w:val="false"/>
          <w:color w:val="000000"/>
          <w:sz w:val="28"/>
        </w:rPr>
        <w:t>
</w:t>
      </w:r>
      <w:r>
        <w:rPr>
          <w:rFonts w:ascii="Times New Roman"/>
          <w:b w:val="false"/>
          <w:i w:val="false"/>
          <w:color w:val="000000"/>
          <w:sz w:val="28"/>
        </w:rPr>
        <w:t xml:space="preserve">
      7. Добавление йодосодержащих соединений к соли и заменителям соли должно соответствовать нормам национального законодательства государства-члена Таможенного союза, в которой продукция реализуется. </w:t>
      </w:r>
      <w:r>
        <w:br/>
      </w:r>
      <w:r>
        <w:rPr>
          <w:rFonts w:ascii="Times New Roman"/>
          <w:b w:val="false"/>
          <w:i w:val="false"/>
          <w:color w:val="000000"/>
          <w:sz w:val="28"/>
        </w:rPr>
        <w:t>
</w:t>
      </w:r>
      <w:r>
        <w:rPr>
          <w:rFonts w:ascii="Times New Roman"/>
          <w:b w:val="false"/>
          <w:i w:val="false"/>
          <w:color w:val="000000"/>
          <w:sz w:val="28"/>
        </w:rPr>
        <w:t xml:space="preserve">
      8. Отдельные виды специализированной пищевой продукции, в том числе для питания спортсменов не должны содержать в своем составе психотропных, наркотических, ядовитых, сильнодействующих, допинговых средств и/или их метаболитов, других запрещенных веществ, входящих в список ВАДА (Всемирное Антидопинговое Агенство). </w:t>
      </w:r>
      <w:r>
        <w:br/>
      </w:r>
      <w:r>
        <w:rPr>
          <w:rFonts w:ascii="Times New Roman"/>
          <w:b w:val="false"/>
          <w:i w:val="false"/>
          <w:color w:val="000000"/>
          <w:sz w:val="28"/>
        </w:rPr>
        <w:t>
</w:t>
      </w:r>
      <w:r>
        <w:rPr>
          <w:rFonts w:ascii="Times New Roman"/>
          <w:b w:val="false"/>
          <w:i w:val="false"/>
          <w:color w:val="000000"/>
          <w:sz w:val="28"/>
        </w:rPr>
        <w:t xml:space="preserve">
      9. Отдельные виды специализированной пищевой продукции без глютена должны состоять или быть изготовлены из одного или более компонентов, которые не содержат пшеницы, ржи, ячменя, овса или их кроссбредных вариантов (полученные путем их скрещивания) и (или) должны состоять или быть изготовлены специальным (для снижения уровня глютена) образом из одного или более компонентов, которые получены из пшеницы, ржи, ячменя, овса или их кроссбредных вариантов, и в которых уровень глютена в готовой к употреблению продукции составляет не более 20 мг/кг. </w:t>
      </w:r>
      <w:r>
        <w:br/>
      </w:r>
      <w:r>
        <w:rPr>
          <w:rFonts w:ascii="Times New Roman"/>
          <w:b w:val="false"/>
          <w:i w:val="false"/>
          <w:color w:val="000000"/>
          <w:sz w:val="28"/>
        </w:rPr>
        <w:t>
</w:t>
      </w:r>
      <w:r>
        <w:rPr>
          <w:rFonts w:ascii="Times New Roman"/>
          <w:b w:val="false"/>
          <w:i w:val="false"/>
          <w:color w:val="000000"/>
          <w:sz w:val="28"/>
        </w:rPr>
        <w:t xml:space="preserve">
      10. Отдельные виды специализированной пищевой продукции с низким содержанием глютена должны состоять или быть изготовлены специальным (для снижения уровня глютена) образом из одного или более компонентов, которые получены из пшеницы, ржи, ячменя, овса или их кроссбредных вариантов, и в которых уровень глютена в готовом к употреблению продукции составляет более 20 мг/кг, но не более 100 мг/кг. </w:t>
      </w:r>
    </w:p>
    <w:bookmarkEnd w:id="20"/>
    <w:bookmarkStart w:name="z92" w:id="21"/>
    <w:p>
      <w:pPr>
        <w:spacing w:after="0"/>
        <w:ind w:left="0"/>
        <w:jc w:val="left"/>
      </w:pPr>
      <w:r>
        <w:rPr>
          <w:rFonts w:ascii="Times New Roman"/>
          <w:b/>
          <w:i w:val="false"/>
          <w:color w:val="000000"/>
        </w:rPr>
        <w:t xml:space="preserve"> 
Глава 3. МАРКИРОВКА ПИЩЕВОЙ ПРОДУКЦИИ </w:t>
      </w:r>
    </w:p>
    <w:bookmarkEnd w:id="21"/>
    <w:bookmarkStart w:name="z93" w:id="22"/>
    <w:p>
      <w:pPr>
        <w:spacing w:after="0"/>
        <w:ind w:left="0"/>
        <w:jc w:val="left"/>
      </w:pPr>
      <w:r>
        <w:rPr>
          <w:rFonts w:ascii="Times New Roman"/>
          <w:b/>
          <w:i w:val="false"/>
          <w:color w:val="000000"/>
        </w:rPr>
        <w:t xml:space="preserve"> 
Статья 7</w:t>
      </w:r>
      <w:r>
        <w:br/>
      </w:r>
      <w:r>
        <w:rPr>
          <w:rFonts w:ascii="Times New Roman"/>
          <w:b/>
          <w:i w:val="false"/>
          <w:color w:val="000000"/>
        </w:rPr>
        <w:t>
ТРЕБОВАНИЯ К УПАКОВКЕ И МАРКИРОВКЕ ОТДЕЛЬНЫХ ВИДОВ СПЕЦИАЛИЗИРОВАННОЙ ПИЩЕВОЙ ПРОДУКЦИИ, В ТОМ ЧИСЛЕ ДИЕТИЧЕСКОГО ЛЕЧЕБНОГО И ДИЕТИЧЕСКОГО ПРОФИЛАКТИЧЕСКОГО ПИТАНИЯ </w:t>
      </w:r>
    </w:p>
    <w:bookmarkEnd w:id="22"/>
    <w:bookmarkStart w:name="z94" w:id="23"/>
    <w:p>
      <w:pPr>
        <w:spacing w:after="0"/>
        <w:ind w:left="0"/>
        <w:jc w:val="both"/>
      </w:pPr>
      <w:r>
        <w:rPr>
          <w:rFonts w:ascii="Times New Roman"/>
          <w:b w:val="false"/>
          <w:i w:val="false"/>
          <w:color w:val="000000"/>
          <w:sz w:val="28"/>
        </w:rPr>
        <w:t xml:space="preserve">
      1. Упаковка и маркировка отдельных видов специализированной пищевой продукции, в том числе диетического лечебного и диетического профилактического питания должна соответствовать требованиям технических регламентов Таможенного союза «Технический регламент на пищевую продукцию в части ее маркировки» и «О безопасности упаковки». </w:t>
      </w:r>
      <w:r>
        <w:br/>
      </w:r>
      <w:r>
        <w:rPr>
          <w:rFonts w:ascii="Times New Roman"/>
          <w:b w:val="false"/>
          <w:i w:val="false"/>
          <w:color w:val="000000"/>
          <w:sz w:val="28"/>
        </w:rPr>
        <w:t>
</w:t>
      </w:r>
      <w:r>
        <w:rPr>
          <w:rFonts w:ascii="Times New Roman"/>
          <w:b w:val="false"/>
          <w:i w:val="false"/>
          <w:color w:val="000000"/>
          <w:sz w:val="28"/>
        </w:rPr>
        <w:t xml:space="preserve">
      2. Отдельные виды специализированной пищевой продукции, в том числе диетического лечебного и диетического профилактического питания должны быть расфасованы и упакованы способом, позволяющим обеспечить их безопасность и заявленные в маркировке потребительские свойства в течение срока годности при соблюдении условий их перевозки и хранения. </w:t>
      </w:r>
      <w:r>
        <w:br/>
      </w:r>
      <w:r>
        <w:rPr>
          <w:rFonts w:ascii="Times New Roman"/>
          <w:b w:val="false"/>
          <w:i w:val="false"/>
          <w:color w:val="000000"/>
          <w:sz w:val="28"/>
        </w:rPr>
        <w:t>
</w:t>
      </w:r>
      <w:r>
        <w:rPr>
          <w:rFonts w:ascii="Times New Roman"/>
          <w:b w:val="false"/>
          <w:i w:val="false"/>
          <w:color w:val="000000"/>
          <w:sz w:val="28"/>
        </w:rPr>
        <w:t xml:space="preserve">
      3. При упаковке отдельных видов специализированной пищевой продукции, в том числе диетического лечебного и диетического профилактического питания должны применяться материалы и изделия, соответствующие требованиям безопасности к материалам и изделиям, контактирующим с пищевой продукции, установленным соответствующим техническим регламентом Таможенного союза. </w:t>
      </w:r>
      <w:r>
        <w:br/>
      </w:r>
      <w:r>
        <w:rPr>
          <w:rFonts w:ascii="Times New Roman"/>
          <w:b w:val="false"/>
          <w:i w:val="false"/>
          <w:color w:val="000000"/>
          <w:sz w:val="28"/>
        </w:rPr>
        <w:t>
</w:t>
      </w:r>
      <w:r>
        <w:rPr>
          <w:rFonts w:ascii="Times New Roman"/>
          <w:b w:val="false"/>
          <w:i w:val="false"/>
          <w:color w:val="000000"/>
          <w:sz w:val="28"/>
        </w:rPr>
        <w:t xml:space="preserve">
      4. Скоропортящаяся пищевая продукция диетического лечебного и диетического профилактического питания должна выпускаться только в фасованном виде в мелкоштучной упаковке для разового потребления. </w:t>
      </w:r>
      <w:r>
        <w:br/>
      </w:r>
      <w:r>
        <w:rPr>
          <w:rFonts w:ascii="Times New Roman"/>
          <w:b w:val="false"/>
          <w:i w:val="false"/>
          <w:color w:val="000000"/>
          <w:sz w:val="28"/>
        </w:rPr>
        <w:t>
</w:t>
      </w:r>
      <w:r>
        <w:rPr>
          <w:rFonts w:ascii="Times New Roman"/>
          <w:b w:val="false"/>
          <w:i w:val="false"/>
          <w:color w:val="000000"/>
          <w:sz w:val="28"/>
        </w:rPr>
        <w:t xml:space="preserve">
      5. Маркировка отдельных видов специализированной пищевой продукции, в том числе диетического лечебного и диетического профилактического питания должна содержать сведения о назначении продукции в соответствии с определениями, установленными в статье 4 настоящего Технического регламента, категории лиц, для которых они предназначены и (или) сведения об изменении состава такой продукции, рекомендации по их использованию. </w:t>
      </w:r>
      <w:r>
        <w:br/>
      </w:r>
      <w:r>
        <w:rPr>
          <w:rFonts w:ascii="Times New Roman"/>
          <w:b w:val="false"/>
          <w:i w:val="false"/>
          <w:color w:val="000000"/>
          <w:sz w:val="28"/>
        </w:rPr>
        <w:t>
</w:t>
      </w:r>
      <w:r>
        <w:rPr>
          <w:rFonts w:ascii="Times New Roman"/>
          <w:b w:val="false"/>
          <w:i w:val="false"/>
          <w:color w:val="000000"/>
          <w:sz w:val="28"/>
        </w:rPr>
        <w:t xml:space="preserve">
      6. Инструкции по хранению пищевой продукции диетического лечебного и диетического профилактического питания после вскрытия упаковки должны быть приведены в маркировке, если это необходимо для обеспечения полноты свойств и питательности продукции. Если продукцию нельзя хранить после открытия упаковки, или нельзя хранить в упаковке после открытия, об этом должно содержаться соответствующее предостережение. </w:t>
      </w:r>
      <w:r>
        <w:br/>
      </w:r>
      <w:r>
        <w:rPr>
          <w:rFonts w:ascii="Times New Roman"/>
          <w:b w:val="false"/>
          <w:i w:val="false"/>
          <w:color w:val="000000"/>
          <w:sz w:val="28"/>
        </w:rPr>
        <w:t>
</w:t>
      </w:r>
      <w:r>
        <w:rPr>
          <w:rFonts w:ascii="Times New Roman"/>
          <w:b w:val="false"/>
          <w:i w:val="false"/>
          <w:color w:val="000000"/>
          <w:sz w:val="28"/>
        </w:rPr>
        <w:t xml:space="preserve">
      7. В дополнение ко всем указаниям по маркировке, касающимся диетической продукции с низким содержанием натрия (за исключением заменителей соли как таковых), должны выполняться следующие особые указания по маркировке: </w:t>
      </w:r>
      <w:r>
        <w:br/>
      </w:r>
      <w:r>
        <w:rPr>
          <w:rFonts w:ascii="Times New Roman"/>
          <w:b w:val="false"/>
          <w:i w:val="false"/>
          <w:color w:val="000000"/>
          <w:sz w:val="28"/>
        </w:rPr>
        <w:t>
</w:t>
      </w:r>
      <w:r>
        <w:rPr>
          <w:rFonts w:ascii="Times New Roman"/>
          <w:b w:val="false"/>
          <w:i w:val="false"/>
          <w:color w:val="000000"/>
          <w:sz w:val="28"/>
        </w:rPr>
        <w:t xml:space="preserve">
      1) при наличии заменителей должно быть указано наличие заменителей соли, перечисленных в приложении 4 настоящего Технического регламента; </w:t>
      </w:r>
      <w:r>
        <w:br/>
      </w:r>
      <w:r>
        <w:rPr>
          <w:rFonts w:ascii="Times New Roman"/>
          <w:b w:val="false"/>
          <w:i w:val="false"/>
          <w:color w:val="000000"/>
          <w:sz w:val="28"/>
        </w:rPr>
        <w:t>
</w:t>
      </w:r>
      <w:r>
        <w:rPr>
          <w:rFonts w:ascii="Times New Roman"/>
          <w:b w:val="false"/>
          <w:i w:val="false"/>
          <w:color w:val="000000"/>
          <w:sz w:val="28"/>
        </w:rPr>
        <w:t xml:space="preserve">
      2) при добавлении заменителя соли, полностью или частично состоящего из соли калия, необходимо указывать на маркировке суммарное содержание калия, выраженное в миллиграммах катиона на 100 грамм продукции. </w:t>
      </w:r>
      <w:r>
        <w:br/>
      </w:r>
      <w:r>
        <w:rPr>
          <w:rFonts w:ascii="Times New Roman"/>
          <w:b w:val="false"/>
          <w:i w:val="false"/>
          <w:color w:val="000000"/>
          <w:sz w:val="28"/>
        </w:rPr>
        <w:t>
</w:t>
      </w:r>
      <w:r>
        <w:rPr>
          <w:rFonts w:ascii="Times New Roman"/>
          <w:b w:val="false"/>
          <w:i w:val="false"/>
          <w:color w:val="000000"/>
          <w:sz w:val="28"/>
        </w:rPr>
        <w:t xml:space="preserve">
      8. Заменители соли должны называться «заменителем соли с низким содержанием натрия» или «диетическая соль с низким содержанием натрия». На маркировке заменителей соли должен содержаться полный список ингредиентов, а также содержание катионов (натрия, калия, кальция, магния, аммония и холина) на 100 грамм массы смеси заменителей. </w:t>
      </w:r>
      <w:r>
        <w:br/>
      </w:r>
      <w:r>
        <w:rPr>
          <w:rFonts w:ascii="Times New Roman"/>
          <w:b w:val="false"/>
          <w:i w:val="false"/>
          <w:color w:val="000000"/>
          <w:sz w:val="28"/>
        </w:rPr>
        <w:t>
</w:t>
      </w:r>
      <w:r>
        <w:rPr>
          <w:rFonts w:ascii="Times New Roman"/>
          <w:b w:val="false"/>
          <w:i w:val="false"/>
          <w:color w:val="000000"/>
          <w:sz w:val="28"/>
        </w:rPr>
        <w:t xml:space="preserve">
      9. Маркировка пищевой продукции для питания спортсменов должна включать следующую дополнительную информацию: </w:t>
      </w:r>
      <w:r>
        <w:br/>
      </w:r>
      <w:r>
        <w:rPr>
          <w:rFonts w:ascii="Times New Roman"/>
          <w:b w:val="false"/>
          <w:i w:val="false"/>
          <w:color w:val="000000"/>
          <w:sz w:val="28"/>
        </w:rPr>
        <w:t>
</w:t>
      </w:r>
      <w:r>
        <w:rPr>
          <w:rFonts w:ascii="Times New Roman"/>
          <w:b w:val="false"/>
          <w:i w:val="false"/>
          <w:color w:val="000000"/>
          <w:sz w:val="28"/>
        </w:rPr>
        <w:t xml:space="preserve">
      - для продукции, имеющей заданную пищевую и энергетическую ценность и направленную эффективность, состоящей из набора нутриентов или представленных их отдельными видами, указывается информация: «специализированная пищевая продукция для питания спортсменов»; </w:t>
      </w:r>
      <w:r>
        <w:br/>
      </w:r>
      <w:r>
        <w:rPr>
          <w:rFonts w:ascii="Times New Roman"/>
          <w:b w:val="false"/>
          <w:i w:val="false"/>
          <w:color w:val="000000"/>
          <w:sz w:val="28"/>
        </w:rPr>
        <w:t>
</w:t>
      </w:r>
      <w:r>
        <w:rPr>
          <w:rFonts w:ascii="Times New Roman"/>
          <w:b w:val="false"/>
          <w:i w:val="false"/>
          <w:color w:val="000000"/>
          <w:sz w:val="28"/>
        </w:rPr>
        <w:t>
      - на потребительскую упаковку дополнительно выносится информация: сведения о пищевой и энергетической ценности продукции, доля от физиологической потребности; рекомендуемые дозировки, способы приготовления (при необходимости), условия и длительность применения.</w:t>
      </w:r>
    </w:p>
    <w:bookmarkEnd w:id="23"/>
    <w:bookmarkStart w:name="z107" w:id="24"/>
    <w:p>
      <w:pPr>
        <w:spacing w:after="0"/>
        <w:ind w:left="0"/>
        <w:jc w:val="left"/>
      </w:pPr>
      <w:r>
        <w:rPr>
          <w:rFonts w:ascii="Times New Roman"/>
          <w:b/>
          <w:i w:val="false"/>
          <w:color w:val="000000"/>
        </w:rPr>
        <w:t xml:space="preserve"> 
Глава 4. ТРЕБОВАНИЯ К ПРОЦЕССАМ ПРОИЗВОДСТВА</w:t>
      </w:r>
      <w:r>
        <w:br/>
      </w:r>
      <w:r>
        <w:rPr>
          <w:rFonts w:ascii="Times New Roman"/>
          <w:b/>
          <w:i w:val="false"/>
          <w:color w:val="000000"/>
        </w:rPr>
        <w:t>
(ИЗГОТОВЛЕНИЯ), ХРАНЕНИЯ, ПЕРЕВОЗКИ (ТРАНСПОРТИРОВАНИЯ),</w:t>
      </w:r>
      <w:r>
        <w:br/>
      </w:r>
      <w:r>
        <w:rPr>
          <w:rFonts w:ascii="Times New Roman"/>
          <w:b/>
          <w:i w:val="false"/>
          <w:color w:val="000000"/>
        </w:rPr>
        <w:t>
РЕАЛИЗАЦИИ И УТИЛИЗАЦИИ ОТДЕЛЬНЫХ ВИДОВ СПЕЦИАЛИЗИРОВАННОЙ</w:t>
      </w:r>
      <w:r>
        <w:br/>
      </w:r>
      <w:r>
        <w:rPr>
          <w:rFonts w:ascii="Times New Roman"/>
          <w:b/>
          <w:i w:val="false"/>
          <w:color w:val="000000"/>
        </w:rPr>
        <w:t>
ПИЩЕВОЙ ПРОДУКЦИИ, В ТОМ ЧИСЛЕ ДИЕТИЧЕСКОГО ЛЕЧЕБНОГО И</w:t>
      </w:r>
      <w:r>
        <w:br/>
      </w:r>
      <w:r>
        <w:rPr>
          <w:rFonts w:ascii="Times New Roman"/>
          <w:b/>
          <w:i w:val="false"/>
          <w:color w:val="000000"/>
        </w:rPr>
        <w:t>
ДИЕТИЧЕСКОГО ПРОФИЛАКТИЧЕСКОГО ПИТАНИЯ </w:t>
      </w:r>
    </w:p>
    <w:bookmarkEnd w:id="24"/>
    <w:bookmarkStart w:name="z108" w:id="25"/>
    <w:p>
      <w:pPr>
        <w:spacing w:after="0"/>
        <w:ind w:left="0"/>
        <w:jc w:val="left"/>
      </w:pPr>
      <w:r>
        <w:rPr>
          <w:rFonts w:ascii="Times New Roman"/>
          <w:b/>
          <w:i w:val="false"/>
          <w:color w:val="000000"/>
        </w:rPr>
        <w:t xml:space="preserve"> 
Статья 8</w:t>
      </w:r>
      <w:r>
        <w:br/>
      </w:r>
      <w:r>
        <w:rPr>
          <w:rFonts w:ascii="Times New Roman"/>
          <w:b/>
          <w:i w:val="false"/>
          <w:color w:val="000000"/>
        </w:rPr>
        <w:t>
ТРЕБОВАНИЯ БЕЗОПАСНОСТИ К ПРОЦЕССАМ ПРОИЗВОДСТВА, ХРАНЕНИЯ,</w:t>
      </w:r>
      <w:r>
        <w:br/>
      </w:r>
      <w:r>
        <w:rPr>
          <w:rFonts w:ascii="Times New Roman"/>
          <w:b/>
          <w:i w:val="false"/>
          <w:color w:val="000000"/>
        </w:rPr>
        <w:t>
ПЕРЕВОЗКИ (ТРАНСПОРТИРОВАНИЯ), РЕАЛИЗАЦИИ И УТИЛИЗАЦИИ</w:t>
      </w:r>
      <w:r>
        <w:br/>
      </w:r>
      <w:r>
        <w:rPr>
          <w:rFonts w:ascii="Times New Roman"/>
          <w:b/>
          <w:i w:val="false"/>
          <w:color w:val="000000"/>
        </w:rPr>
        <w:t>
ОТДЕЛЬНЫХ ВИДОВ СПЕЦИАЛИЗИРОВАННОЙ ПИЩЕВОЙ ПРОДУКЦИИ, В ТОМ</w:t>
      </w:r>
      <w:r>
        <w:br/>
      </w:r>
      <w:r>
        <w:rPr>
          <w:rFonts w:ascii="Times New Roman"/>
          <w:b/>
          <w:i w:val="false"/>
          <w:color w:val="000000"/>
        </w:rPr>
        <w:t>
ЧИСЛЕ ДИЕТИЧЕСКОГО ЛЕЧЕБНОГО И ДИЕТИЧЕСКОГО ПРОФИЛАКТИЧЕСКОГО</w:t>
      </w:r>
      <w:r>
        <w:br/>
      </w:r>
      <w:r>
        <w:rPr>
          <w:rFonts w:ascii="Times New Roman"/>
          <w:b/>
          <w:i w:val="false"/>
          <w:color w:val="000000"/>
        </w:rPr>
        <w:t xml:space="preserve">
ПИТАНИЯ </w:t>
      </w:r>
    </w:p>
    <w:bookmarkEnd w:id="25"/>
    <w:bookmarkStart w:name="z109" w:id="26"/>
    <w:p>
      <w:pPr>
        <w:spacing w:after="0"/>
        <w:ind w:left="0"/>
        <w:jc w:val="both"/>
      </w:pPr>
      <w:r>
        <w:rPr>
          <w:rFonts w:ascii="Times New Roman"/>
          <w:b w:val="false"/>
          <w:i w:val="false"/>
          <w:color w:val="000000"/>
          <w:sz w:val="28"/>
        </w:rPr>
        <w:t xml:space="preserve">
      1. Процессы производства (изготовления), хранения, перевозки, реализации и утилизации отдельных видов специализированной пищевой продукции, в том числе диетического лечебного и диетического профилактического питания, обеспечивающие их безопасность, должны соответствовать требованиям, установленным настоящим Техническим регламентом и техническим регламентом Таможенного союза «О безопасности пищевой продукции». </w:t>
      </w:r>
      <w:r>
        <w:br/>
      </w:r>
      <w:r>
        <w:rPr>
          <w:rFonts w:ascii="Times New Roman"/>
          <w:b w:val="false"/>
          <w:i w:val="false"/>
          <w:color w:val="000000"/>
          <w:sz w:val="28"/>
        </w:rPr>
        <w:t>
</w:t>
      </w:r>
      <w:r>
        <w:rPr>
          <w:rFonts w:ascii="Times New Roman"/>
          <w:b w:val="false"/>
          <w:i w:val="false"/>
          <w:color w:val="000000"/>
          <w:sz w:val="28"/>
        </w:rPr>
        <w:t xml:space="preserve">
      2. Все сыпучие компоненты перед использованием должны пропускаться через магнитоуловители. </w:t>
      </w:r>
      <w:r>
        <w:br/>
      </w:r>
      <w:r>
        <w:rPr>
          <w:rFonts w:ascii="Times New Roman"/>
          <w:b w:val="false"/>
          <w:i w:val="false"/>
          <w:color w:val="000000"/>
          <w:sz w:val="28"/>
        </w:rPr>
        <w:t>
</w:t>
      </w:r>
      <w:r>
        <w:rPr>
          <w:rFonts w:ascii="Times New Roman"/>
          <w:b w:val="false"/>
          <w:i w:val="false"/>
          <w:color w:val="000000"/>
          <w:sz w:val="28"/>
        </w:rPr>
        <w:t xml:space="preserve">
      3. Для работы с живыми микроорганизмами выделяются отдельные помещения. </w:t>
      </w:r>
    </w:p>
    <w:bookmarkEnd w:id="26"/>
    <w:bookmarkStart w:name="z112" w:id="27"/>
    <w:p>
      <w:pPr>
        <w:spacing w:after="0"/>
        <w:ind w:left="0"/>
        <w:jc w:val="left"/>
      </w:pPr>
      <w:r>
        <w:rPr>
          <w:rFonts w:ascii="Times New Roman"/>
          <w:b/>
          <w:i w:val="false"/>
          <w:color w:val="000000"/>
        </w:rPr>
        <w:t xml:space="preserve"> 
Глава 5. ОЦЕНКА (ПОДТВЕРЖДЕНИЕ) СООТВЕТСТВИЯ </w:t>
      </w:r>
    </w:p>
    <w:bookmarkEnd w:id="27"/>
    <w:bookmarkStart w:name="z113" w:id="28"/>
    <w:p>
      <w:pPr>
        <w:spacing w:after="0"/>
        <w:ind w:left="0"/>
        <w:jc w:val="left"/>
      </w:pPr>
      <w:r>
        <w:rPr>
          <w:rFonts w:ascii="Times New Roman"/>
          <w:b/>
          <w:i w:val="false"/>
          <w:color w:val="000000"/>
        </w:rPr>
        <w:t xml:space="preserve"> 
Статья 9</w:t>
      </w:r>
      <w:r>
        <w:br/>
      </w:r>
      <w:r>
        <w:rPr>
          <w:rFonts w:ascii="Times New Roman"/>
          <w:b/>
          <w:i w:val="false"/>
          <w:color w:val="000000"/>
        </w:rPr>
        <w:t>
ОБЕСПЕЧЕНИЕ СООТВЕТСТВИЯ ТРЕБОВАНИЯМ БЕЗОПАСНОСТИ </w:t>
      </w:r>
    </w:p>
    <w:bookmarkEnd w:id="28"/>
    <w:bookmarkStart w:name="z114" w:id="29"/>
    <w:p>
      <w:pPr>
        <w:spacing w:after="0"/>
        <w:ind w:left="0"/>
        <w:jc w:val="both"/>
      </w:pPr>
      <w:r>
        <w:rPr>
          <w:rFonts w:ascii="Times New Roman"/>
          <w:b w:val="false"/>
          <w:i w:val="false"/>
          <w:color w:val="000000"/>
          <w:sz w:val="28"/>
        </w:rPr>
        <w:t xml:space="preserve">
      1. Соответствие отдельных видов специализированной пищевой продукции, в том числе диетического лечебного и диетического профилактического питания настоящему Техническому регламенту обеспечивается выполнением его требований безопасности. </w:t>
      </w:r>
      <w:r>
        <w:br/>
      </w:r>
      <w:r>
        <w:rPr>
          <w:rFonts w:ascii="Times New Roman"/>
          <w:b w:val="false"/>
          <w:i w:val="false"/>
          <w:color w:val="000000"/>
          <w:sz w:val="28"/>
        </w:rPr>
        <w:t>
</w:t>
      </w:r>
      <w:r>
        <w:rPr>
          <w:rFonts w:ascii="Times New Roman"/>
          <w:b w:val="false"/>
          <w:i w:val="false"/>
          <w:color w:val="000000"/>
          <w:sz w:val="28"/>
        </w:rPr>
        <w:t xml:space="preserve">
      2. Методы исследований (испытаний) и измерений отдельных видов специализированной пищевой продукции, в том числе диетического лечебного и диетического профилактического питания, устанавливаются в стандартах, включенных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продукции. </w:t>
      </w:r>
    </w:p>
    <w:bookmarkEnd w:id="29"/>
    <w:bookmarkStart w:name="z116" w:id="30"/>
    <w:p>
      <w:pPr>
        <w:spacing w:after="0"/>
        <w:ind w:left="0"/>
        <w:jc w:val="left"/>
      </w:pPr>
      <w:r>
        <w:rPr>
          <w:rFonts w:ascii="Times New Roman"/>
          <w:b/>
          <w:i w:val="false"/>
          <w:color w:val="000000"/>
        </w:rPr>
        <w:t xml:space="preserve"> 
Статья 10</w:t>
      </w:r>
      <w:r>
        <w:br/>
      </w:r>
      <w:r>
        <w:rPr>
          <w:rFonts w:ascii="Times New Roman"/>
          <w:b/>
          <w:i w:val="false"/>
          <w:color w:val="000000"/>
        </w:rPr>
        <w:t xml:space="preserve">
ОЦЕНКА СООТВЕТСТВИЯ </w:t>
      </w:r>
    </w:p>
    <w:bookmarkEnd w:id="30"/>
    <w:bookmarkStart w:name="z117" w:id="31"/>
    <w:p>
      <w:pPr>
        <w:spacing w:after="0"/>
        <w:ind w:left="0"/>
        <w:jc w:val="both"/>
      </w:pPr>
      <w:r>
        <w:rPr>
          <w:rFonts w:ascii="Times New Roman"/>
          <w:b w:val="false"/>
          <w:i w:val="false"/>
          <w:color w:val="000000"/>
          <w:sz w:val="28"/>
        </w:rPr>
        <w:t xml:space="preserve">
      1. Оценка соответствия отдельных видов специализированной пищевой продукции, в том числе диетического лечебного и диетического профилактического питания требованиям настоящего Технического регламента осуществляется в форме государственной регистрации в соответствии с порядком, установленным техническим регламентом Таможенного союза «О безопасности пищевой продукции». </w:t>
      </w:r>
      <w:r>
        <w:br/>
      </w:r>
      <w:r>
        <w:rPr>
          <w:rFonts w:ascii="Times New Roman"/>
          <w:b w:val="false"/>
          <w:i w:val="false"/>
          <w:color w:val="000000"/>
          <w:sz w:val="28"/>
        </w:rPr>
        <w:t>
</w:t>
      </w:r>
      <w:r>
        <w:rPr>
          <w:rFonts w:ascii="Times New Roman"/>
          <w:b w:val="false"/>
          <w:i w:val="false"/>
          <w:color w:val="000000"/>
          <w:sz w:val="28"/>
        </w:rPr>
        <w:t xml:space="preserve">
      2. При государственной регистрации продукции диетического лечебного и диетического профилактического питания предоставляется документ(ы), подтверждающий(е) заявленные лечебные и (или) профилактические свойства. </w:t>
      </w:r>
      <w:r>
        <w:br/>
      </w:r>
      <w:r>
        <w:rPr>
          <w:rFonts w:ascii="Times New Roman"/>
          <w:b w:val="false"/>
          <w:i w:val="false"/>
          <w:color w:val="000000"/>
          <w:sz w:val="28"/>
        </w:rPr>
        <w:t>
</w:t>
      </w:r>
      <w:r>
        <w:rPr>
          <w:rFonts w:ascii="Times New Roman"/>
          <w:b w:val="false"/>
          <w:i w:val="false"/>
          <w:color w:val="000000"/>
          <w:sz w:val="28"/>
        </w:rPr>
        <w:t xml:space="preserve">
      3. Оценка соответствия процессов производства, хранения, реализации, перевозки, утилизации отдельных видов специализированной пищевой продукции, в том числе диетического лечебного и диетического профилактического питания проводится в форме государственного надзора (контроля) за соблюдением установленных настоящим Техническим регламентом и другими техническими регламентами в сфере безопасности пищевой продукции требований к пищевой продукции. </w:t>
      </w:r>
    </w:p>
    <w:bookmarkEnd w:id="31"/>
    <w:bookmarkStart w:name="z120" w:id="32"/>
    <w:p>
      <w:pPr>
        <w:spacing w:after="0"/>
        <w:ind w:left="0"/>
        <w:jc w:val="left"/>
      </w:pPr>
      <w:r>
        <w:rPr>
          <w:rFonts w:ascii="Times New Roman"/>
          <w:b/>
          <w:i w:val="false"/>
          <w:color w:val="000000"/>
        </w:rPr>
        <w:t xml:space="preserve"> 
Статья 11</w:t>
      </w:r>
      <w:r>
        <w:br/>
      </w:r>
      <w:r>
        <w:rPr>
          <w:rFonts w:ascii="Times New Roman"/>
          <w:b/>
          <w:i w:val="false"/>
          <w:color w:val="000000"/>
        </w:rPr>
        <w:t>
МАРКИРОВКА ЕДИНЫМ ЗНАКОМ ОБРАЩЕНИЯ ПРОДУКЦИИ НА РЫНКЕ</w:t>
      </w:r>
      <w:r>
        <w:br/>
      </w:r>
      <w:r>
        <w:rPr>
          <w:rFonts w:ascii="Times New Roman"/>
          <w:b/>
          <w:i w:val="false"/>
          <w:color w:val="000000"/>
        </w:rPr>
        <w:t>
ГОСУДАРСТВ – ЧЛЕНОВ ТАМОЖЕННОГО СОЮЗА </w:t>
      </w:r>
    </w:p>
    <w:bookmarkEnd w:id="32"/>
    <w:bookmarkStart w:name="z121" w:id="33"/>
    <w:p>
      <w:pPr>
        <w:spacing w:after="0"/>
        <w:ind w:left="0"/>
        <w:jc w:val="both"/>
      </w:pPr>
      <w:r>
        <w:rPr>
          <w:rFonts w:ascii="Times New Roman"/>
          <w:b w:val="false"/>
          <w:i w:val="false"/>
          <w:color w:val="000000"/>
          <w:sz w:val="28"/>
        </w:rPr>
        <w:t xml:space="preserve">
      1. Отдельные виды специализированной пищевой продукции, в том числе диетического лечебного и диетического профилактического питания, соответствующие требованиям безопасности настоящего Технического регламента и прошедшие процедуру оценки соответствия должна иметь маркировку единым знаком обращения продукции на рынке государств-членов Таможенного союза. </w:t>
      </w:r>
      <w:r>
        <w:br/>
      </w:r>
      <w:r>
        <w:rPr>
          <w:rFonts w:ascii="Times New Roman"/>
          <w:b w:val="false"/>
          <w:i w:val="false"/>
          <w:color w:val="000000"/>
          <w:sz w:val="28"/>
        </w:rPr>
        <w:t>
</w:t>
      </w:r>
      <w:r>
        <w:rPr>
          <w:rFonts w:ascii="Times New Roman"/>
          <w:b w:val="false"/>
          <w:i w:val="false"/>
          <w:color w:val="000000"/>
          <w:sz w:val="28"/>
        </w:rPr>
        <w:t xml:space="preserve">
      2. Маркировка единым знаком обращения продукции на рынке государств-членов Таможенного союза осуществляется перед выпуском отдельных видов специализированной пищевой продукции, в том числе диетического лечебного и диетического профилактического питания в обращение на рынке. </w:t>
      </w:r>
      <w:r>
        <w:br/>
      </w:r>
      <w:r>
        <w:rPr>
          <w:rFonts w:ascii="Times New Roman"/>
          <w:b w:val="false"/>
          <w:i w:val="false"/>
          <w:color w:val="000000"/>
          <w:sz w:val="28"/>
        </w:rPr>
        <w:t>
</w:t>
      </w:r>
      <w:r>
        <w:rPr>
          <w:rFonts w:ascii="Times New Roman"/>
          <w:b w:val="false"/>
          <w:i w:val="false"/>
          <w:color w:val="000000"/>
          <w:sz w:val="28"/>
        </w:rPr>
        <w:t xml:space="preserve">
      3. Единый знак обращения продукции на рынке государств-членов Таможенного союза наносится на каждую единицу продукции (потребительскую тару, и (или) ярлык, и (или) этикетку) и (или) товаросопроводительную документацию. Единый знак обращения продукции на рынке государств-членов Таможенного союза наносится любым способом, обеспечивающим четкое и ясное изображение в течение всего срока годности продукции. </w:t>
      </w:r>
    </w:p>
    <w:bookmarkEnd w:id="33"/>
    <w:bookmarkStart w:name="z124" w:id="34"/>
    <w:p>
      <w:pPr>
        <w:spacing w:after="0"/>
        <w:ind w:left="0"/>
        <w:jc w:val="left"/>
      </w:pPr>
      <w:r>
        <w:rPr>
          <w:rFonts w:ascii="Times New Roman"/>
          <w:b/>
          <w:i w:val="false"/>
          <w:color w:val="000000"/>
        </w:rPr>
        <w:t xml:space="preserve"> 
Глава 6. ЗАЩИТИТЕЛЬНАЯ ОГОВОРКА </w:t>
      </w:r>
    </w:p>
    <w:bookmarkEnd w:id="34"/>
    <w:bookmarkStart w:name="z125" w:id="35"/>
    <w:p>
      <w:pPr>
        <w:spacing w:after="0"/>
        <w:ind w:left="0"/>
        <w:jc w:val="left"/>
      </w:pPr>
      <w:r>
        <w:rPr>
          <w:rFonts w:ascii="Times New Roman"/>
          <w:b/>
          <w:i w:val="false"/>
          <w:color w:val="000000"/>
        </w:rPr>
        <w:t xml:space="preserve"> 
Статья 12</w:t>
      </w:r>
      <w:r>
        <w:br/>
      </w:r>
      <w:r>
        <w:rPr>
          <w:rFonts w:ascii="Times New Roman"/>
          <w:b/>
          <w:i w:val="false"/>
          <w:color w:val="000000"/>
        </w:rPr>
        <w:t>
ЗАЩИТИТЕЛЬНАЯ ОГОВОРКА </w:t>
      </w:r>
    </w:p>
    <w:bookmarkEnd w:id="35"/>
    <w:bookmarkStart w:name="z126" w:id="36"/>
    <w:p>
      <w:pPr>
        <w:spacing w:after="0"/>
        <w:ind w:left="0"/>
        <w:jc w:val="both"/>
      </w:pPr>
      <w:r>
        <w:rPr>
          <w:rFonts w:ascii="Times New Roman"/>
          <w:b w:val="false"/>
          <w:i w:val="false"/>
          <w:color w:val="000000"/>
          <w:sz w:val="28"/>
        </w:rPr>
        <w:t xml:space="preserve">
      1. Государства-члены Таможенного союза обязаны предпринять меры по недопущению выпуска в обращение на единой таможенной территории Таможенного союза, а также изъятия из обращения отдельных видов специализированной пищевой продукции, в том числе диетического лечебного и диетического профилактического питания, не соответствующих требованиям настоящего Технического регламента. </w:t>
      </w:r>
      <w:r>
        <w:br/>
      </w:r>
      <w:r>
        <w:rPr>
          <w:rFonts w:ascii="Times New Roman"/>
          <w:b w:val="false"/>
          <w:i w:val="false"/>
          <w:color w:val="000000"/>
          <w:sz w:val="28"/>
        </w:rPr>
        <w:t>
</w:t>
      </w:r>
      <w:r>
        <w:rPr>
          <w:rFonts w:ascii="Times New Roman"/>
          <w:b w:val="false"/>
          <w:i w:val="false"/>
          <w:color w:val="000000"/>
          <w:sz w:val="28"/>
        </w:rPr>
        <w:t xml:space="preserve">
      2. Уполномоченный орган государства-члена Таможенного союза обязан уведомить Евразийскую экономическую комиссию и уполномоченные органы других государств-членов Таможенного союза о принятом решении с указанием причин принятия данного решения и предоставлением доказательств, разъясняющих необходимость принятия данной меры. </w:t>
      </w:r>
      <w:r>
        <w:br/>
      </w:r>
      <w:r>
        <w:rPr>
          <w:rFonts w:ascii="Times New Roman"/>
          <w:b w:val="false"/>
          <w:i w:val="false"/>
          <w:color w:val="000000"/>
          <w:sz w:val="28"/>
        </w:rPr>
        <w:t>
</w:t>
      </w:r>
      <w:r>
        <w:rPr>
          <w:rFonts w:ascii="Times New Roman"/>
          <w:b w:val="false"/>
          <w:i w:val="false"/>
          <w:color w:val="000000"/>
          <w:sz w:val="28"/>
        </w:rPr>
        <w:t xml:space="preserve">
      3. Основанием для применения настоящей статьи могут быть следующие случаи: </w:t>
      </w:r>
      <w:r>
        <w:br/>
      </w:r>
      <w:r>
        <w:rPr>
          <w:rFonts w:ascii="Times New Roman"/>
          <w:b w:val="false"/>
          <w:i w:val="false"/>
          <w:color w:val="000000"/>
          <w:sz w:val="28"/>
        </w:rPr>
        <w:t>
</w:t>
      </w:r>
      <w:r>
        <w:rPr>
          <w:rFonts w:ascii="Times New Roman"/>
          <w:b w:val="false"/>
          <w:i w:val="false"/>
          <w:color w:val="000000"/>
          <w:sz w:val="28"/>
        </w:rPr>
        <w:t xml:space="preserve">
      невыполнение требований настоящего Технического регламента; </w:t>
      </w:r>
      <w:r>
        <w:br/>
      </w:r>
      <w:r>
        <w:rPr>
          <w:rFonts w:ascii="Times New Roman"/>
          <w:b w:val="false"/>
          <w:i w:val="false"/>
          <w:color w:val="000000"/>
          <w:sz w:val="28"/>
        </w:rPr>
        <w:t>
</w:t>
      </w:r>
      <w:r>
        <w:rPr>
          <w:rFonts w:ascii="Times New Roman"/>
          <w:b w:val="false"/>
          <w:i w:val="false"/>
          <w:color w:val="000000"/>
          <w:sz w:val="28"/>
        </w:rPr>
        <w:t xml:space="preserve">
      неправильное применение взаимосвязанных с настоящим Техническим регламентом стандартов, если данные стандарты были применены. </w:t>
      </w:r>
    </w:p>
    <w:bookmarkEnd w:id="36"/>
    <w:bookmarkStart w:name="z131" w:id="3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техническому регламенту Таможенного союза   </w:t>
      </w:r>
      <w:r>
        <w:br/>
      </w:r>
      <w:r>
        <w:rPr>
          <w:rFonts w:ascii="Times New Roman"/>
          <w:b w:val="false"/>
          <w:i w:val="false"/>
          <w:color w:val="000000"/>
          <w:sz w:val="28"/>
        </w:rPr>
        <w:t xml:space="preserve">
«О безопасности отдельных видов         </w:t>
      </w:r>
      <w:r>
        <w:br/>
      </w:r>
      <w:r>
        <w:rPr>
          <w:rFonts w:ascii="Times New Roman"/>
          <w:b w:val="false"/>
          <w:i w:val="false"/>
          <w:color w:val="000000"/>
          <w:sz w:val="28"/>
        </w:rPr>
        <w:t xml:space="preserve">
специализированной пищевой продукции,     </w:t>
      </w:r>
      <w:r>
        <w:br/>
      </w:r>
      <w:r>
        <w:rPr>
          <w:rFonts w:ascii="Times New Roman"/>
          <w:b w:val="false"/>
          <w:i w:val="false"/>
          <w:color w:val="000000"/>
          <w:sz w:val="28"/>
        </w:rPr>
        <w:t>
в том числе диетического лечебного и диетического</w:t>
      </w:r>
      <w:r>
        <w:br/>
      </w:r>
      <w:r>
        <w:rPr>
          <w:rFonts w:ascii="Times New Roman"/>
          <w:b w:val="false"/>
          <w:i w:val="false"/>
          <w:color w:val="000000"/>
          <w:sz w:val="28"/>
        </w:rPr>
        <w:t xml:space="preserve">
профилактического питания»            </w:t>
      </w:r>
    </w:p>
    <w:bookmarkEnd w:id="37"/>
    <w:bookmarkStart w:name="z136" w:id="38"/>
    <w:p>
      <w:pPr>
        <w:spacing w:after="0"/>
        <w:ind w:left="0"/>
        <w:jc w:val="both"/>
      </w:pPr>
      <w:r>
        <w:rPr>
          <w:rFonts w:ascii="Times New Roman"/>
          <w:b w:val="false"/>
          <w:i w:val="false"/>
          <w:color w:val="000000"/>
          <w:sz w:val="28"/>
        </w:rPr>
        <w:t>
</w:t>
      </w:r>
      <w:r>
        <w:rPr>
          <w:rFonts w:ascii="Times New Roman"/>
          <w:b/>
          <w:i w:val="false"/>
          <w:color w:val="000000"/>
          <w:sz w:val="28"/>
        </w:rPr>
        <w:t>Микробиологические нормативы безопасности (условно патогенные)</w:t>
      </w:r>
      <w:r>
        <w:rPr>
          <w:rFonts w:ascii="Times New Roman"/>
          <w:b w:val="false"/>
          <w:i w:val="false"/>
          <w:color w:val="000000"/>
          <w:sz w:val="28"/>
        </w:rPr>
        <w:t> </w:t>
      </w:r>
    </w:p>
    <w:bookmarkEnd w:id="38"/>
    <w:bookmarkStart w:name="z137" w:id="39"/>
    <w:p>
      <w:pPr>
        <w:spacing w:after="0"/>
        <w:ind w:left="0"/>
        <w:jc w:val="both"/>
      </w:pPr>
      <w:r>
        <w:rPr>
          <w:rFonts w:ascii="Times New Roman"/>
          <w:b w:val="false"/>
          <w:i w:val="false"/>
          <w:color w:val="000000"/>
          <w:sz w:val="28"/>
        </w:rPr>
        <w:t xml:space="preserve">
      В отдельных видах специализированной пищевой продукции, вырабатываемых с использованием технологической и/или пробиотической микрофлоры, нормируется содержание и видовой состав молочнокислых и пробиотических микроорганизмов - таблица 1. </w:t>
      </w:r>
    </w:p>
    <w:bookmarkEnd w:id="39"/>
    <w:bookmarkStart w:name="z138" w:id="40"/>
    <w:p>
      <w:pPr>
        <w:spacing w:after="0"/>
        <w:ind w:left="0"/>
        <w:jc w:val="both"/>
      </w:pPr>
      <w:r>
        <w:rPr>
          <w:rFonts w:ascii="Times New Roman"/>
          <w:b w:val="false"/>
          <w:i w:val="false"/>
          <w:color w:val="000000"/>
          <w:sz w:val="28"/>
        </w:rPr>
        <w:t xml:space="preserve">
      В отдельных видах специализированной неконсервированной пищевой продукции, подвергнутых переработке перед реализацией, нормируются условно-патогенные микроорганизмы, санитарно-показательные микроорганизмы и микроорганизмы-возбудители порчи, характеризующие безопасность, санитарно - гигиеническое состояние производства и стабильность продукции в хранении - таблица 2. </w:t>
      </w:r>
    </w:p>
    <w:bookmarkEnd w:id="40"/>
    <w:bookmarkStart w:name="z139" w:id="41"/>
    <w:p>
      <w:pPr>
        <w:spacing w:after="0"/>
        <w:ind w:left="0"/>
        <w:jc w:val="both"/>
      </w:pPr>
      <w:r>
        <w:rPr>
          <w:rFonts w:ascii="Times New Roman"/>
          <w:b w:val="false"/>
          <w:i w:val="false"/>
          <w:color w:val="000000"/>
          <w:sz w:val="28"/>
        </w:rPr>
        <w:t xml:space="preserve">
      Соответствие указанным показателям оценивается на стадии обращения отдельных видов специализированной пищевой продукции в течение всего срока их годности. </w:t>
      </w:r>
    </w:p>
    <w:bookmarkEnd w:id="41"/>
    <w:bookmarkStart w:name="z140" w:id="42"/>
    <w:p>
      <w:pPr>
        <w:spacing w:after="0"/>
        <w:ind w:left="0"/>
        <w:jc w:val="both"/>
      </w:pPr>
      <w:r>
        <w:rPr>
          <w:rFonts w:ascii="Times New Roman"/>
          <w:b w:val="false"/>
          <w:i w:val="false"/>
          <w:color w:val="000000"/>
          <w:sz w:val="28"/>
        </w:rPr>
        <w:t xml:space="preserve">
Таблица 1 </w:t>
      </w:r>
    </w:p>
    <w:bookmarkEnd w:id="42"/>
    <w:bookmarkStart w:name="z5" w:id="43"/>
    <w:p>
      <w:pPr>
        <w:spacing w:after="0"/>
        <w:ind w:left="0"/>
        <w:jc w:val="left"/>
      </w:pPr>
      <w:r>
        <w:rPr>
          <w:rFonts w:ascii="Times New Roman"/>
          <w:b/>
          <w:i w:val="false"/>
          <w:color w:val="000000"/>
        </w:rPr>
        <w:t xml:space="preserve"> 
Требования к содержанию биотехнологических и</w:t>
      </w:r>
      <w:r>
        <w:br/>
      </w:r>
      <w:r>
        <w:rPr>
          <w:rFonts w:ascii="Times New Roman"/>
          <w:b/>
          <w:i w:val="false"/>
          <w:color w:val="000000"/>
        </w:rPr>
        <w:t>
пробиотических микроорганизмов в отдельных видах</w:t>
      </w:r>
      <w:r>
        <w:br/>
      </w:r>
      <w:r>
        <w:rPr>
          <w:rFonts w:ascii="Times New Roman"/>
          <w:b/>
          <w:i w:val="false"/>
          <w:color w:val="000000"/>
        </w:rPr>
        <w:t>
специализированной пищевой продукции</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3073"/>
        <w:gridCol w:w="6013"/>
      </w:tblGrid>
      <w:tr>
        <w:trPr>
          <w:trHeight w:val="72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Допустимые</w:t>
            </w:r>
            <w:r>
              <w:br/>
            </w:r>
            <w:r>
              <w:rPr>
                <w:rFonts w:ascii="Times New Roman"/>
                <w:b w:val="false"/>
                <w:i w:val="false"/>
                <w:color w:val="000000"/>
                <w:sz w:val="20"/>
              </w:rPr>
              <w:t>
</w:t>
            </w:r>
            <w:r>
              <w:rPr>
                <w:rFonts w:ascii="Times New Roman"/>
                <w:b w:val="false"/>
                <w:i w:val="false"/>
                <w:color w:val="000000"/>
                <w:sz w:val="20"/>
              </w:rPr>
              <w:t>уровни</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Группы продукции</w:t>
            </w:r>
          </w:p>
        </w:tc>
      </w:tr>
      <w:tr>
        <w:trPr>
          <w:trHeight w:val="72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Бифидобактерии и/или </w:t>
            </w:r>
            <w:r>
              <w:br/>
            </w:r>
            <w:r>
              <w:rPr>
                <w:rFonts w:ascii="Times New Roman"/>
                <w:b w:val="false"/>
                <w:i w:val="false"/>
                <w:color w:val="000000"/>
                <w:sz w:val="20"/>
              </w:rPr>
              <w:t>
</w:t>
            </w:r>
            <w:r>
              <w:rPr>
                <w:rFonts w:ascii="Times New Roman"/>
                <w:b w:val="false"/>
                <w:i w:val="false"/>
                <w:color w:val="000000"/>
                <w:sz w:val="20"/>
              </w:rPr>
              <w:t>др. пробиотические</w:t>
            </w:r>
            <w:r>
              <w:br/>
            </w:r>
            <w:r>
              <w:rPr>
                <w:rFonts w:ascii="Times New Roman"/>
                <w:b w:val="false"/>
                <w:i w:val="false"/>
                <w:color w:val="000000"/>
                <w:sz w:val="20"/>
              </w:rPr>
              <w:t>
</w:t>
            </w:r>
            <w:r>
              <w:rPr>
                <w:rFonts w:ascii="Times New Roman"/>
                <w:b w:val="false"/>
                <w:i w:val="false"/>
                <w:color w:val="000000"/>
                <w:sz w:val="20"/>
              </w:rPr>
              <w:t>микроорганизмы (родов</w:t>
            </w:r>
            <w:r>
              <w:br/>
            </w:r>
            <w:r>
              <w:rPr>
                <w:rFonts w:ascii="Times New Roman"/>
                <w:b w:val="false"/>
                <w:i w:val="false"/>
                <w:color w:val="000000"/>
                <w:sz w:val="20"/>
              </w:rPr>
              <w:t>
</w:t>
            </w:r>
            <w:r>
              <w:rPr>
                <w:rFonts w:ascii="Times New Roman"/>
                <w:b w:val="false"/>
                <w:i w:val="false"/>
                <w:color w:val="000000"/>
                <w:sz w:val="20"/>
              </w:rPr>
              <w:t>Lactobacillus,</w:t>
            </w:r>
            <w:r>
              <w:br/>
            </w:r>
            <w:r>
              <w:rPr>
                <w:rFonts w:ascii="Times New Roman"/>
                <w:b w:val="false"/>
                <w:i w:val="false"/>
                <w:color w:val="000000"/>
                <w:sz w:val="20"/>
              </w:rPr>
              <w:t>
</w:t>
            </w:r>
            <w:r>
              <w:rPr>
                <w:rFonts w:ascii="Times New Roman"/>
                <w:b w:val="false"/>
                <w:i w:val="false"/>
                <w:color w:val="000000"/>
                <w:sz w:val="20"/>
              </w:rPr>
              <w:t xml:space="preserve">Propionibacterium)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6</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на молочной</w:t>
            </w:r>
            <w:r>
              <w:br/>
            </w:r>
            <w:r>
              <w:rPr>
                <w:rFonts w:ascii="Times New Roman"/>
                <w:b w:val="false"/>
                <w:i w:val="false"/>
                <w:color w:val="000000"/>
                <w:sz w:val="20"/>
              </w:rPr>
              <w:t>
</w:t>
            </w:r>
            <w:r>
              <w:rPr>
                <w:rFonts w:ascii="Times New Roman"/>
                <w:b w:val="false"/>
                <w:i w:val="false"/>
                <w:color w:val="000000"/>
                <w:sz w:val="20"/>
              </w:rPr>
              <w:t>основе и на основе изолята</w:t>
            </w:r>
            <w:r>
              <w:br/>
            </w:r>
            <w:r>
              <w:rPr>
                <w:rFonts w:ascii="Times New Roman"/>
                <w:b w:val="false"/>
                <w:i w:val="false"/>
                <w:color w:val="000000"/>
                <w:sz w:val="20"/>
              </w:rPr>
              <w:t>
</w:t>
            </w:r>
            <w:r>
              <w:rPr>
                <w:rFonts w:ascii="Times New Roman"/>
                <w:b w:val="false"/>
                <w:i w:val="false"/>
                <w:color w:val="000000"/>
                <w:sz w:val="20"/>
              </w:rPr>
              <w:t>соевого белка: жидкая</w:t>
            </w:r>
            <w:r>
              <w:br/>
            </w:r>
            <w:r>
              <w:rPr>
                <w:rFonts w:ascii="Times New Roman"/>
                <w:b w:val="false"/>
                <w:i w:val="false"/>
                <w:color w:val="000000"/>
                <w:sz w:val="20"/>
              </w:rPr>
              <w:t>
</w:t>
            </w:r>
            <w:r>
              <w:rPr>
                <w:rFonts w:ascii="Times New Roman"/>
                <w:b w:val="false"/>
                <w:i w:val="false"/>
                <w:color w:val="000000"/>
                <w:sz w:val="20"/>
              </w:rPr>
              <w:t>продукция кисломолочная и</w:t>
            </w:r>
            <w:r>
              <w:br/>
            </w:r>
            <w:r>
              <w:rPr>
                <w:rFonts w:ascii="Times New Roman"/>
                <w:b w:val="false"/>
                <w:i w:val="false"/>
                <w:color w:val="000000"/>
                <w:sz w:val="20"/>
              </w:rPr>
              <w:t>
</w:t>
            </w:r>
            <w:r>
              <w:rPr>
                <w:rFonts w:ascii="Times New Roman"/>
                <w:b w:val="false"/>
                <w:i w:val="false"/>
                <w:color w:val="000000"/>
                <w:sz w:val="20"/>
              </w:rPr>
              <w:t>на сквашенной соевой</w:t>
            </w:r>
            <w:r>
              <w:br/>
            </w:r>
            <w:r>
              <w:rPr>
                <w:rFonts w:ascii="Times New Roman"/>
                <w:b w:val="false"/>
                <w:i w:val="false"/>
                <w:color w:val="000000"/>
                <w:sz w:val="20"/>
              </w:rPr>
              <w:t>
</w:t>
            </w:r>
            <w:r>
              <w:rPr>
                <w:rFonts w:ascii="Times New Roman"/>
                <w:b w:val="false"/>
                <w:i w:val="false"/>
                <w:color w:val="000000"/>
                <w:sz w:val="20"/>
              </w:rPr>
              <w:t>основе для беременных и</w:t>
            </w:r>
            <w:r>
              <w:br/>
            </w:r>
            <w:r>
              <w:rPr>
                <w:rFonts w:ascii="Times New Roman"/>
                <w:b w:val="false"/>
                <w:i w:val="false"/>
                <w:color w:val="000000"/>
                <w:sz w:val="20"/>
              </w:rPr>
              <w:t>
</w:t>
            </w:r>
            <w:r>
              <w:rPr>
                <w:rFonts w:ascii="Times New Roman"/>
                <w:b w:val="false"/>
                <w:i w:val="false"/>
                <w:color w:val="000000"/>
                <w:sz w:val="20"/>
              </w:rPr>
              <w:t>кормящих женщин</w:t>
            </w:r>
          </w:p>
        </w:tc>
      </w:tr>
    </w:tbl>
    <w:bookmarkStart w:name="z7" w:id="44"/>
    <w:p>
      <w:pPr>
        <w:spacing w:after="0"/>
        <w:ind w:left="0"/>
        <w:jc w:val="both"/>
      </w:pPr>
      <w:r>
        <w:rPr>
          <w:rFonts w:ascii="Times New Roman"/>
          <w:b w:val="false"/>
          <w:i w:val="false"/>
          <w:color w:val="000000"/>
          <w:sz w:val="28"/>
        </w:rPr>
        <w:t>
Таблица 2</w:t>
      </w:r>
    </w:p>
    <w:bookmarkEnd w:id="44"/>
    <w:bookmarkStart w:name="z8" w:id="45"/>
    <w:p>
      <w:pPr>
        <w:spacing w:after="0"/>
        <w:ind w:left="0"/>
        <w:jc w:val="left"/>
      </w:pPr>
      <w:r>
        <w:rPr>
          <w:rFonts w:ascii="Times New Roman"/>
          <w:b/>
          <w:i w:val="false"/>
          <w:color w:val="000000"/>
        </w:rPr>
        <w:t xml:space="preserve"> 
Требования к условно-патогенным и санитарно-показательным</w:t>
      </w:r>
      <w:r>
        <w:br/>
      </w:r>
      <w:r>
        <w:rPr>
          <w:rFonts w:ascii="Times New Roman"/>
          <w:b/>
          <w:i w:val="false"/>
          <w:color w:val="000000"/>
        </w:rPr>
        <w:t xml:space="preserve">
микроорганизмам в пищевой продукции </w:t>
      </w:r>
    </w:p>
    <w:bookmarkEnd w:id="45"/>
    <w:bookmarkStart w:name="z10" w:id="46"/>
    <w:p>
      <w:pPr>
        <w:spacing w:after="0"/>
        <w:ind w:left="0"/>
        <w:jc w:val="left"/>
      </w:pPr>
      <w:r>
        <w:rPr>
          <w:rFonts w:ascii="Times New Roman"/>
          <w:b/>
          <w:i w:val="false"/>
          <w:color w:val="000000"/>
        </w:rPr>
        <w:t xml:space="preserve"> 
2.1 Мясо и мясная продукция, птица, и продукция их переработки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2793"/>
        <w:gridCol w:w="5533"/>
      </w:tblGrid>
      <w:tr>
        <w:trPr>
          <w:trHeight w:val="30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Допустимые</w:t>
            </w:r>
            <w:r>
              <w:br/>
            </w:r>
            <w:r>
              <w:rPr>
                <w:rFonts w:ascii="Times New Roman"/>
                <w:b w:val="false"/>
                <w:i w:val="false"/>
                <w:color w:val="000000"/>
                <w:sz w:val="20"/>
              </w:rPr>
              <w:t>
</w:t>
            </w:r>
            <w:r>
              <w:rPr>
                <w:rFonts w:ascii="Times New Roman"/>
                <w:b w:val="false"/>
                <w:i w:val="false"/>
                <w:color w:val="000000"/>
                <w:sz w:val="20"/>
              </w:rPr>
              <w:t xml:space="preserve">уровни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 продукции </w:t>
            </w:r>
          </w:p>
        </w:tc>
      </w:tr>
      <w:tr>
        <w:trPr>
          <w:trHeight w:val="1005"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мезофильных</w:t>
            </w:r>
            <w:r>
              <w:br/>
            </w:r>
            <w:r>
              <w:rPr>
                <w:rFonts w:ascii="Times New Roman"/>
                <w:b w:val="false"/>
                <w:i w:val="false"/>
                <w:color w:val="000000"/>
                <w:sz w:val="20"/>
              </w:rPr>
              <w:t>
</w:t>
            </w:r>
            <w:r>
              <w:rPr>
                <w:rFonts w:ascii="Times New Roman"/>
                <w:b w:val="false"/>
                <w:i w:val="false"/>
                <w:color w:val="000000"/>
                <w:sz w:val="20"/>
              </w:rPr>
              <w:t xml:space="preserve">аэробных и факультативно </w:t>
            </w:r>
            <w:r>
              <w:br/>
            </w:r>
            <w:r>
              <w:rPr>
                <w:rFonts w:ascii="Times New Roman"/>
                <w:b w:val="false"/>
                <w:i w:val="false"/>
                <w:color w:val="000000"/>
                <w:sz w:val="20"/>
              </w:rPr>
              <w:t>
</w:t>
            </w:r>
            <w:r>
              <w:rPr>
                <w:rFonts w:ascii="Times New Roman"/>
                <w:b w:val="false"/>
                <w:i w:val="false"/>
                <w:color w:val="000000"/>
                <w:sz w:val="20"/>
              </w:rPr>
              <w:t>анаэробных</w:t>
            </w:r>
            <w:r>
              <w:br/>
            </w:r>
            <w:r>
              <w:rPr>
                <w:rFonts w:ascii="Times New Roman"/>
                <w:b w:val="false"/>
                <w:i w:val="false"/>
                <w:color w:val="000000"/>
                <w:sz w:val="20"/>
              </w:rPr>
              <w:t>
</w:t>
            </w:r>
            <w:r>
              <w:rPr>
                <w:rFonts w:ascii="Times New Roman"/>
                <w:b w:val="false"/>
                <w:i w:val="false"/>
                <w:color w:val="000000"/>
                <w:sz w:val="20"/>
              </w:rPr>
              <w:t>микроорганизмов, КОЕ/г</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1х10</w:t>
            </w:r>
            <w:r>
              <w:rPr>
                <w:rFonts w:ascii="Times New Roman"/>
                <w:b w:val="false"/>
                <w:i w:val="false"/>
                <w:color w:val="000000"/>
                <w:vertAlign w:val="superscript"/>
              </w:rPr>
              <w:t>3</w:t>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(все виды животных):</w:t>
            </w:r>
            <w:r>
              <w:br/>
            </w:r>
            <w:r>
              <w:rPr>
                <w:rFonts w:ascii="Times New Roman"/>
                <w:b w:val="false"/>
                <w:i w:val="false"/>
                <w:color w:val="000000"/>
                <w:sz w:val="20"/>
              </w:rPr>
              <w:t>
</w:t>
            </w:r>
            <w:r>
              <w:rPr>
                <w:rFonts w:ascii="Times New Roman"/>
                <w:b w:val="false"/>
                <w:i w:val="false"/>
                <w:color w:val="000000"/>
                <w:sz w:val="20"/>
              </w:rPr>
              <w:t>охлажденное – для продукции</w:t>
            </w:r>
            <w:r>
              <w:br/>
            </w:r>
            <w:r>
              <w:rPr>
                <w:rFonts w:ascii="Times New Roman"/>
                <w:b w:val="false"/>
                <w:i w:val="false"/>
                <w:color w:val="000000"/>
                <w:sz w:val="20"/>
              </w:rPr>
              <w:t>
</w:t>
            </w:r>
            <w:r>
              <w:rPr>
                <w:rFonts w:ascii="Times New Roman"/>
                <w:b w:val="false"/>
                <w:i w:val="false"/>
                <w:color w:val="000000"/>
                <w:sz w:val="20"/>
              </w:rPr>
              <w:t>диетического лечебного и</w:t>
            </w:r>
            <w:r>
              <w:br/>
            </w:r>
            <w:r>
              <w:rPr>
                <w:rFonts w:ascii="Times New Roman"/>
                <w:b w:val="false"/>
                <w:i w:val="false"/>
                <w:color w:val="000000"/>
                <w:sz w:val="20"/>
              </w:rPr>
              <w:t>
</w:t>
            </w:r>
            <w:r>
              <w:rPr>
                <w:rFonts w:ascii="Times New Roman"/>
                <w:b w:val="false"/>
                <w:i w:val="false"/>
                <w:color w:val="000000"/>
                <w:sz w:val="20"/>
              </w:rPr>
              <w:t>диетического</w:t>
            </w:r>
            <w:r>
              <w:br/>
            </w:r>
            <w:r>
              <w:rPr>
                <w:rFonts w:ascii="Times New Roman"/>
                <w:b w:val="false"/>
                <w:i w:val="false"/>
                <w:color w:val="000000"/>
                <w:sz w:val="20"/>
              </w:rPr>
              <w:t>
</w:t>
            </w:r>
            <w:r>
              <w:rPr>
                <w:rFonts w:ascii="Times New Roman"/>
                <w:b w:val="false"/>
                <w:i w:val="false"/>
                <w:color w:val="000000"/>
                <w:sz w:val="20"/>
              </w:rPr>
              <w:t xml:space="preserve">профилактического питания </w:t>
            </w:r>
          </w:p>
        </w:tc>
      </w:tr>
      <w:tr>
        <w:trPr>
          <w:trHeight w:val="705"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 группы кишечных</w:t>
            </w:r>
            <w:r>
              <w:br/>
            </w:r>
            <w:r>
              <w:rPr>
                <w:rFonts w:ascii="Times New Roman"/>
                <w:b w:val="false"/>
                <w:i w:val="false"/>
                <w:color w:val="000000"/>
                <w:sz w:val="20"/>
              </w:rPr>
              <w:t>
</w:t>
            </w:r>
            <w:r>
              <w:rPr>
                <w:rFonts w:ascii="Times New Roman"/>
                <w:b w:val="false"/>
                <w:i w:val="false"/>
                <w:color w:val="000000"/>
                <w:sz w:val="20"/>
              </w:rPr>
              <w:t>палочек (колиформы) не</w:t>
            </w:r>
            <w:r>
              <w:br/>
            </w:r>
            <w:r>
              <w:rPr>
                <w:rFonts w:ascii="Times New Roman"/>
                <w:b w:val="false"/>
                <w:i w:val="false"/>
                <w:color w:val="000000"/>
                <w:sz w:val="20"/>
              </w:rPr>
              <w:t>
</w:t>
            </w:r>
            <w:r>
              <w:rPr>
                <w:rFonts w:ascii="Times New Roman"/>
                <w:b w:val="false"/>
                <w:i w:val="false"/>
                <w:color w:val="000000"/>
                <w:sz w:val="20"/>
              </w:rPr>
              <w:t>допускаются в массе</w:t>
            </w:r>
            <w:r>
              <w:br/>
            </w:r>
            <w:r>
              <w:rPr>
                <w:rFonts w:ascii="Times New Roman"/>
                <w:b w:val="false"/>
                <w:i w:val="false"/>
                <w:color w:val="000000"/>
                <w:sz w:val="20"/>
              </w:rPr>
              <w:t>
</w:t>
            </w:r>
            <w:r>
              <w:rPr>
                <w:rFonts w:ascii="Times New Roman"/>
                <w:b w:val="false"/>
                <w:i w:val="false"/>
                <w:color w:val="000000"/>
                <w:sz w:val="20"/>
              </w:rPr>
              <w:t xml:space="preserve">продукции, г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(все виды животных):</w:t>
            </w:r>
            <w:r>
              <w:br/>
            </w:r>
            <w:r>
              <w:rPr>
                <w:rFonts w:ascii="Times New Roman"/>
                <w:b w:val="false"/>
                <w:i w:val="false"/>
                <w:color w:val="000000"/>
                <w:sz w:val="20"/>
              </w:rPr>
              <w:t>
</w:t>
            </w:r>
            <w:r>
              <w:rPr>
                <w:rFonts w:ascii="Times New Roman"/>
                <w:b w:val="false"/>
                <w:i w:val="false"/>
                <w:color w:val="000000"/>
                <w:sz w:val="20"/>
              </w:rPr>
              <w:t>охлажденное – для продукции</w:t>
            </w:r>
            <w:r>
              <w:br/>
            </w:r>
            <w:r>
              <w:rPr>
                <w:rFonts w:ascii="Times New Roman"/>
                <w:b w:val="false"/>
                <w:i w:val="false"/>
                <w:color w:val="000000"/>
                <w:sz w:val="20"/>
              </w:rPr>
              <w:t>
</w:t>
            </w:r>
            <w:r>
              <w:rPr>
                <w:rFonts w:ascii="Times New Roman"/>
                <w:b w:val="false"/>
                <w:i w:val="false"/>
                <w:color w:val="000000"/>
                <w:sz w:val="20"/>
              </w:rPr>
              <w:t>диетического лечебного и</w:t>
            </w:r>
            <w:r>
              <w:br/>
            </w:r>
            <w:r>
              <w:rPr>
                <w:rFonts w:ascii="Times New Roman"/>
                <w:b w:val="false"/>
                <w:i w:val="false"/>
                <w:color w:val="000000"/>
                <w:sz w:val="20"/>
              </w:rPr>
              <w:t>
</w:t>
            </w:r>
            <w:r>
              <w:rPr>
                <w:rFonts w:ascii="Times New Roman"/>
                <w:b w:val="false"/>
                <w:i w:val="false"/>
                <w:color w:val="000000"/>
                <w:sz w:val="20"/>
              </w:rPr>
              <w:t>диетического</w:t>
            </w:r>
            <w:r>
              <w:br/>
            </w:r>
            <w:r>
              <w:rPr>
                <w:rFonts w:ascii="Times New Roman"/>
                <w:b w:val="false"/>
                <w:i w:val="false"/>
                <w:color w:val="000000"/>
                <w:sz w:val="20"/>
              </w:rPr>
              <w:t>
</w:t>
            </w:r>
            <w:r>
              <w:rPr>
                <w:rFonts w:ascii="Times New Roman"/>
                <w:b w:val="false"/>
                <w:i w:val="false"/>
                <w:color w:val="000000"/>
                <w:sz w:val="20"/>
              </w:rPr>
              <w:t xml:space="preserve">профилактического питания </w:t>
            </w:r>
          </w:p>
        </w:tc>
      </w:tr>
      <w:tr>
        <w:trPr>
          <w:trHeight w:val="57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 рода Proteus,</w:t>
            </w:r>
            <w:r>
              <w:br/>
            </w:r>
            <w:r>
              <w:rPr>
                <w:rFonts w:ascii="Times New Roman"/>
                <w:b w:val="false"/>
                <w:i w:val="false"/>
                <w:color w:val="000000"/>
                <w:sz w:val="20"/>
              </w:rPr>
              <w:t>
</w:t>
            </w:r>
            <w:r>
              <w:rPr>
                <w:rFonts w:ascii="Times New Roman"/>
                <w:b w:val="false"/>
                <w:i w:val="false"/>
                <w:color w:val="000000"/>
                <w:sz w:val="20"/>
              </w:rPr>
              <w:t>не допускаются в массе</w:t>
            </w:r>
            <w:r>
              <w:br/>
            </w:r>
            <w:r>
              <w:rPr>
                <w:rFonts w:ascii="Times New Roman"/>
                <w:b w:val="false"/>
                <w:i w:val="false"/>
                <w:color w:val="000000"/>
                <w:sz w:val="20"/>
              </w:rPr>
              <w:t>
</w:t>
            </w:r>
            <w:r>
              <w:rPr>
                <w:rFonts w:ascii="Times New Roman"/>
                <w:b w:val="false"/>
                <w:i w:val="false"/>
                <w:color w:val="000000"/>
                <w:sz w:val="20"/>
              </w:rPr>
              <w:t xml:space="preserve">продукции, г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(все виды животных):</w:t>
            </w:r>
            <w:r>
              <w:br/>
            </w:r>
            <w:r>
              <w:rPr>
                <w:rFonts w:ascii="Times New Roman"/>
                <w:b w:val="false"/>
                <w:i w:val="false"/>
                <w:color w:val="000000"/>
                <w:sz w:val="20"/>
              </w:rPr>
              <w:t>
</w:t>
            </w:r>
            <w:r>
              <w:rPr>
                <w:rFonts w:ascii="Times New Roman"/>
                <w:b w:val="false"/>
                <w:i w:val="false"/>
                <w:color w:val="000000"/>
                <w:sz w:val="20"/>
              </w:rPr>
              <w:t>охлажденное - для продукции</w:t>
            </w:r>
            <w:r>
              <w:br/>
            </w:r>
            <w:r>
              <w:rPr>
                <w:rFonts w:ascii="Times New Roman"/>
                <w:b w:val="false"/>
                <w:i w:val="false"/>
                <w:color w:val="000000"/>
                <w:sz w:val="20"/>
              </w:rPr>
              <w:t>
</w:t>
            </w:r>
            <w:r>
              <w:rPr>
                <w:rFonts w:ascii="Times New Roman"/>
                <w:b w:val="false"/>
                <w:i w:val="false"/>
                <w:color w:val="000000"/>
                <w:sz w:val="20"/>
              </w:rPr>
              <w:t>диетического лечебного и</w:t>
            </w:r>
            <w:r>
              <w:br/>
            </w:r>
            <w:r>
              <w:rPr>
                <w:rFonts w:ascii="Times New Roman"/>
                <w:b w:val="false"/>
                <w:i w:val="false"/>
                <w:color w:val="000000"/>
                <w:sz w:val="20"/>
              </w:rPr>
              <w:t>
</w:t>
            </w:r>
            <w:r>
              <w:rPr>
                <w:rFonts w:ascii="Times New Roman"/>
                <w:b w:val="false"/>
                <w:i w:val="false"/>
                <w:color w:val="000000"/>
                <w:sz w:val="20"/>
              </w:rPr>
              <w:t>диетического</w:t>
            </w:r>
            <w:r>
              <w:br/>
            </w:r>
            <w:r>
              <w:rPr>
                <w:rFonts w:ascii="Times New Roman"/>
                <w:b w:val="false"/>
                <w:i w:val="false"/>
                <w:color w:val="000000"/>
                <w:sz w:val="20"/>
              </w:rPr>
              <w:t>
</w:t>
            </w:r>
            <w:r>
              <w:rPr>
                <w:rFonts w:ascii="Times New Roman"/>
                <w:b w:val="false"/>
                <w:i w:val="false"/>
                <w:color w:val="000000"/>
                <w:sz w:val="20"/>
              </w:rPr>
              <w:t>профилактического питания</w:t>
            </w:r>
          </w:p>
        </w:tc>
      </w:tr>
    </w:tbl>
    <w:bookmarkStart w:name="z11" w:id="47"/>
    <w:p>
      <w:pPr>
        <w:spacing w:after="0"/>
        <w:ind w:left="0"/>
        <w:jc w:val="left"/>
      </w:pPr>
      <w:r>
        <w:rPr>
          <w:rFonts w:ascii="Times New Roman"/>
          <w:b/>
          <w:i w:val="false"/>
          <w:color w:val="000000"/>
        </w:rPr>
        <w:t xml:space="preserve"> 
2.2. Другая продукция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3"/>
        <w:gridCol w:w="4093"/>
        <w:gridCol w:w="4413"/>
      </w:tblGrid>
      <w:tr>
        <w:trPr>
          <w:trHeight w:val="36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Допустимые уровни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Группы продукции</w:t>
            </w:r>
          </w:p>
        </w:tc>
      </w:tr>
      <w:tr>
        <w:trPr>
          <w:trHeight w:val="1005" w:hRule="atLeast"/>
        </w:trPr>
        <w:tc>
          <w:tcPr>
            <w:tcW w:w="5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 xml:space="preserve">мезофильных аэробных и </w:t>
            </w:r>
            <w:r>
              <w:br/>
            </w:r>
            <w:r>
              <w:rPr>
                <w:rFonts w:ascii="Times New Roman"/>
                <w:b w:val="false"/>
                <w:i w:val="false"/>
                <w:color w:val="000000"/>
                <w:sz w:val="20"/>
              </w:rPr>
              <w:t>
</w:t>
            </w:r>
            <w:r>
              <w:rPr>
                <w:rFonts w:ascii="Times New Roman"/>
                <w:b w:val="false"/>
                <w:i w:val="false"/>
                <w:color w:val="000000"/>
                <w:sz w:val="20"/>
              </w:rPr>
              <w:t>факультативно анаэробных</w:t>
            </w:r>
            <w:r>
              <w:br/>
            </w:r>
            <w:r>
              <w:rPr>
                <w:rFonts w:ascii="Times New Roman"/>
                <w:b w:val="false"/>
                <w:i w:val="false"/>
                <w:color w:val="000000"/>
                <w:sz w:val="20"/>
              </w:rPr>
              <w:t>
</w:t>
            </w:r>
            <w:r>
              <w:rPr>
                <w:rFonts w:ascii="Times New Roman"/>
                <w:b w:val="false"/>
                <w:i w:val="false"/>
                <w:color w:val="000000"/>
                <w:sz w:val="20"/>
              </w:rPr>
              <w:t>микроорганизмов, КОЕ/г,</w:t>
            </w:r>
            <w:r>
              <w:br/>
            </w:r>
            <w:r>
              <w:rPr>
                <w:rFonts w:ascii="Times New Roman"/>
                <w:b w:val="false"/>
                <w:i w:val="false"/>
                <w:color w:val="000000"/>
                <w:sz w:val="20"/>
              </w:rPr>
              <w:t>
</w:t>
            </w:r>
            <w:r>
              <w:rPr>
                <w:rFonts w:ascii="Times New Roman"/>
                <w:b w:val="false"/>
                <w:i w:val="false"/>
                <w:color w:val="000000"/>
                <w:sz w:val="20"/>
              </w:rPr>
              <w:t xml:space="preserve">не более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 для продукции</w:t>
            </w:r>
            <w:r>
              <w:br/>
            </w:r>
            <w:r>
              <w:rPr>
                <w:rFonts w:ascii="Times New Roman"/>
                <w:b w:val="false"/>
                <w:i w:val="false"/>
                <w:color w:val="000000"/>
                <w:sz w:val="20"/>
              </w:rPr>
              <w:t>
</w:t>
            </w:r>
            <w:r>
              <w:rPr>
                <w:rFonts w:ascii="Times New Roman"/>
                <w:b w:val="false"/>
                <w:i w:val="false"/>
                <w:color w:val="000000"/>
                <w:sz w:val="20"/>
              </w:rPr>
              <w:t xml:space="preserve">диетического питания </w:t>
            </w:r>
          </w:p>
        </w:tc>
      </w:tr>
      <w:tr>
        <w:trPr>
          <w:trHeight w:val="315"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Сухая продукция для</w:t>
            </w:r>
            <w:r>
              <w:br/>
            </w:r>
            <w:r>
              <w:rPr>
                <w:rFonts w:ascii="Times New Roman"/>
                <w:b w:val="false"/>
                <w:i w:val="false"/>
                <w:color w:val="000000"/>
                <w:sz w:val="20"/>
              </w:rPr>
              <w:t>
</w:t>
            </w:r>
            <w:r>
              <w:rPr>
                <w:rFonts w:ascii="Times New Roman"/>
                <w:b w:val="false"/>
                <w:i w:val="false"/>
                <w:color w:val="000000"/>
                <w:sz w:val="20"/>
              </w:rPr>
              <w:t>диетического</w:t>
            </w:r>
            <w:r>
              <w:br/>
            </w:r>
            <w:r>
              <w:rPr>
                <w:rFonts w:ascii="Times New Roman"/>
                <w:b w:val="false"/>
                <w:i w:val="false"/>
                <w:color w:val="000000"/>
                <w:sz w:val="20"/>
              </w:rPr>
              <w:t>
</w:t>
            </w:r>
            <w:r>
              <w:rPr>
                <w:rFonts w:ascii="Times New Roman"/>
                <w:b w:val="false"/>
                <w:i w:val="false"/>
                <w:color w:val="000000"/>
                <w:sz w:val="20"/>
              </w:rPr>
              <w:t>профилактического</w:t>
            </w:r>
            <w:r>
              <w:br/>
            </w:r>
            <w:r>
              <w:rPr>
                <w:rFonts w:ascii="Times New Roman"/>
                <w:b w:val="false"/>
                <w:i w:val="false"/>
                <w:color w:val="000000"/>
                <w:sz w:val="20"/>
              </w:rPr>
              <w:t>
</w:t>
            </w:r>
            <w:r>
              <w:rPr>
                <w:rFonts w:ascii="Times New Roman"/>
                <w:b w:val="false"/>
                <w:i w:val="false"/>
                <w:color w:val="000000"/>
                <w:sz w:val="20"/>
              </w:rPr>
              <w:t>питания – смеси</w:t>
            </w:r>
            <w:r>
              <w:br/>
            </w:r>
            <w:r>
              <w:rPr>
                <w:rFonts w:ascii="Times New Roman"/>
                <w:b w:val="false"/>
                <w:i w:val="false"/>
                <w:color w:val="000000"/>
                <w:sz w:val="20"/>
              </w:rPr>
              <w:t>
</w:t>
            </w:r>
            <w:r>
              <w:rPr>
                <w:rFonts w:ascii="Times New Roman"/>
                <w:b w:val="false"/>
                <w:i w:val="false"/>
                <w:color w:val="000000"/>
                <w:sz w:val="20"/>
              </w:rPr>
              <w:t>крупяные, молочные,</w:t>
            </w:r>
            <w:r>
              <w:br/>
            </w:r>
            <w:r>
              <w:rPr>
                <w:rFonts w:ascii="Times New Roman"/>
                <w:b w:val="false"/>
                <w:i w:val="false"/>
                <w:color w:val="000000"/>
                <w:sz w:val="20"/>
              </w:rPr>
              <w:t>
</w:t>
            </w:r>
            <w:r>
              <w:rPr>
                <w:rFonts w:ascii="Times New Roman"/>
                <w:b w:val="false"/>
                <w:i w:val="false"/>
                <w:color w:val="000000"/>
                <w:sz w:val="20"/>
              </w:rPr>
              <w:t>мясные (экструзионной</w:t>
            </w:r>
            <w:r>
              <w:br/>
            </w:r>
            <w:r>
              <w:rPr>
                <w:rFonts w:ascii="Times New Roman"/>
                <w:b w:val="false"/>
                <w:i w:val="false"/>
                <w:color w:val="000000"/>
                <w:sz w:val="20"/>
              </w:rPr>
              <w:t>
</w:t>
            </w:r>
            <w:r>
              <w:rPr>
                <w:rFonts w:ascii="Times New Roman"/>
                <w:b w:val="false"/>
                <w:i w:val="false"/>
                <w:color w:val="000000"/>
                <w:sz w:val="20"/>
              </w:rPr>
              <w:t xml:space="preserve">технологии) </w:t>
            </w:r>
          </w:p>
        </w:tc>
      </w:tr>
      <w:tr>
        <w:trPr>
          <w:trHeight w:val="1005"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1х104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 пищевой для</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 xml:space="preserve">диетического питания </w:t>
            </w:r>
          </w:p>
        </w:tc>
      </w:tr>
      <w:tr>
        <w:trPr>
          <w:trHeight w:val="705" w:hRule="atLeast"/>
        </w:trPr>
        <w:tc>
          <w:tcPr>
            <w:tcW w:w="5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 группы кишечных</w:t>
            </w:r>
            <w:r>
              <w:br/>
            </w:r>
            <w:r>
              <w:rPr>
                <w:rFonts w:ascii="Times New Roman"/>
                <w:b w:val="false"/>
                <w:i w:val="false"/>
                <w:color w:val="000000"/>
                <w:sz w:val="20"/>
              </w:rPr>
              <w:t>
</w:t>
            </w:r>
            <w:r>
              <w:rPr>
                <w:rFonts w:ascii="Times New Roman"/>
                <w:b w:val="false"/>
                <w:i w:val="false"/>
                <w:color w:val="000000"/>
                <w:sz w:val="20"/>
              </w:rPr>
              <w:t>палочек (колиформы) не</w:t>
            </w:r>
            <w:r>
              <w:br/>
            </w:r>
            <w:r>
              <w:rPr>
                <w:rFonts w:ascii="Times New Roman"/>
                <w:b w:val="false"/>
                <w:i w:val="false"/>
                <w:color w:val="000000"/>
                <w:sz w:val="20"/>
              </w:rPr>
              <w:t>
</w:t>
            </w:r>
            <w:r>
              <w:rPr>
                <w:rFonts w:ascii="Times New Roman"/>
                <w:b w:val="false"/>
                <w:i w:val="false"/>
                <w:color w:val="000000"/>
                <w:sz w:val="20"/>
              </w:rPr>
              <w:t>допускаются в массе</w:t>
            </w:r>
            <w:r>
              <w:br/>
            </w:r>
            <w:r>
              <w:rPr>
                <w:rFonts w:ascii="Times New Roman"/>
                <w:b w:val="false"/>
                <w:i w:val="false"/>
                <w:color w:val="000000"/>
                <w:sz w:val="20"/>
              </w:rPr>
              <w:t>
</w:t>
            </w:r>
            <w:r>
              <w:rPr>
                <w:rFonts w:ascii="Times New Roman"/>
                <w:b w:val="false"/>
                <w:i w:val="false"/>
                <w:color w:val="000000"/>
                <w:sz w:val="20"/>
              </w:rPr>
              <w:t xml:space="preserve">продукции, г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0,1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Сухая продукция для</w:t>
            </w:r>
            <w:r>
              <w:br/>
            </w:r>
            <w:r>
              <w:rPr>
                <w:rFonts w:ascii="Times New Roman"/>
                <w:b w:val="false"/>
                <w:i w:val="false"/>
                <w:color w:val="000000"/>
                <w:sz w:val="20"/>
              </w:rPr>
              <w:t>
</w:t>
            </w:r>
            <w:r>
              <w:rPr>
                <w:rFonts w:ascii="Times New Roman"/>
                <w:b w:val="false"/>
                <w:i w:val="false"/>
                <w:color w:val="000000"/>
                <w:sz w:val="20"/>
              </w:rPr>
              <w:t>диетического</w:t>
            </w:r>
            <w:r>
              <w:br/>
            </w:r>
            <w:r>
              <w:rPr>
                <w:rFonts w:ascii="Times New Roman"/>
                <w:b w:val="false"/>
                <w:i w:val="false"/>
                <w:color w:val="000000"/>
                <w:sz w:val="20"/>
              </w:rPr>
              <w:t>
</w:t>
            </w:r>
            <w:r>
              <w:rPr>
                <w:rFonts w:ascii="Times New Roman"/>
                <w:b w:val="false"/>
                <w:i w:val="false"/>
                <w:color w:val="000000"/>
                <w:sz w:val="20"/>
              </w:rPr>
              <w:t>профилактического</w:t>
            </w:r>
            <w:r>
              <w:br/>
            </w:r>
            <w:r>
              <w:rPr>
                <w:rFonts w:ascii="Times New Roman"/>
                <w:b w:val="false"/>
                <w:i w:val="false"/>
                <w:color w:val="000000"/>
                <w:sz w:val="20"/>
              </w:rPr>
              <w:t>
</w:t>
            </w:r>
            <w:r>
              <w:rPr>
                <w:rFonts w:ascii="Times New Roman"/>
                <w:b w:val="false"/>
                <w:i w:val="false"/>
                <w:color w:val="000000"/>
                <w:sz w:val="20"/>
              </w:rPr>
              <w:t>питания - смеси</w:t>
            </w:r>
            <w:r>
              <w:br/>
            </w:r>
            <w:r>
              <w:rPr>
                <w:rFonts w:ascii="Times New Roman"/>
                <w:b w:val="false"/>
                <w:i w:val="false"/>
                <w:color w:val="000000"/>
                <w:sz w:val="20"/>
              </w:rPr>
              <w:t>
</w:t>
            </w:r>
            <w:r>
              <w:rPr>
                <w:rFonts w:ascii="Times New Roman"/>
                <w:b w:val="false"/>
                <w:i w:val="false"/>
                <w:color w:val="000000"/>
                <w:sz w:val="20"/>
              </w:rPr>
              <w:t>крупяные, молочные,</w:t>
            </w:r>
            <w:r>
              <w:br/>
            </w:r>
            <w:r>
              <w:rPr>
                <w:rFonts w:ascii="Times New Roman"/>
                <w:b w:val="false"/>
                <w:i w:val="false"/>
                <w:color w:val="000000"/>
                <w:sz w:val="20"/>
              </w:rPr>
              <w:t>
</w:t>
            </w:r>
            <w:r>
              <w:rPr>
                <w:rFonts w:ascii="Times New Roman"/>
                <w:b w:val="false"/>
                <w:i w:val="false"/>
                <w:color w:val="000000"/>
                <w:sz w:val="20"/>
              </w:rPr>
              <w:t>мясные (экструзионной</w:t>
            </w:r>
            <w:r>
              <w:br/>
            </w:r>
            <w:r>
              <w:rPr>
                <w:rFonts w:ascii="Times New Roman"/>
                <w:b w:val="false"/>
                <w:i w:val="false"/>
                <w:color w:val="000000"/>
                <w:sz w:val="20"/>
              </w:rPr>
              <w:t>
</w:t>
            </w:r>
            <w:r>
              <w:rPr>
                <w:rFonts w:ascii="Times New Roman"/>
                <w:b w:val="false"/>
                <w:i w:val="false"/>
                <w:color w:val="000000"/>
                <w:sz w:val="20"/>
              </w:rPr>
              <w:t xml:space="preserve">технологии) </w:t>
            </w:r>
          </w:p>
        </w:tc>
      </w:tr>
      <w:tr>
        <w:trPr>
          <w:trHeight w:val="30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 для продукции</w:t>
            </w:r>
            <w:r>
              <w:br/>
            </w:r>
            <w:r>
              <w:rPr>
                <w:rFonts w:ascii="Times New Roman"/>
                <w:b w:val="false"/>
                <w:i w:val="false"/>
                <w:color w:val="000000"/>
                <w:sz w:val="20"/>
              </w:rPr>
              <w:t>
</w:t>
            </w:r>
            <w:r>
              <w:rPr>
                <w:rFonts w:ascii="Times New Roman"/>
                <w:b w:val="false"/>
                <w:i w:val="false"/>
                <w:color w:val="000000"/>
                <w:sz w:val="20"/>
              </w:rPr>
              <w:t>диетического питания;</w:t>
            </w:r>
            <w:r>
              <w:br/>
            </w:r>
            <w:r>
              <w:rPr>
                <w:rFonts w:ascii="Times New Roman"/>
                <w:b w:val="false"/>
                <w:i w:val="false"/>
                <w:color w:val="000000"/>
                <w:sz w:val="20"/>
              </w:rPr>
              <w:t>
</w:t>
            </w:r>
            <w:r>
              <w:rPr>
                <w:rFonts w:ascii="Times New Roman"/>
                <w:b w:val="false"/>
                <w:i w:val="false"/>
                <w:color w:val="000000"/>
                <w:sz w:val="20"/>
              </w:rPr>
              <w:t>Желатин пищевой для</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 xml:space="preserve">диетического питания </w:t>
            </w:r>
          </w:p>
        </w:tc>
      </w:tr>
      <w:tr>
        <w:trPr>
          <w:trHeight w:val="30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не допускаются</w:t>
            </w:r>
            <w:r>
              <w:br/>
            </w:r>
            <w:r>
              <w:rPr>
                <w:rFonts w:ascii="Times New Roman"/>
                <w:b w:val="false"/>
                <w:i w:val="false"/>
                <w:color w:val="000000"/>
                <w:sz w:val="20"/>
              </w:rPr>
              <w:t>
</w:t>
            </w:r>
            <w:r>
              <w:rPr>
                <w:rFonts w:ascii="Times New Roman"/>
                <w:b w:val="false"/>
                <w:i w:val="false"/>
                <w:color w:val="000000"/>
                <w:sz w:val="20"/>
              </w:rPr>
              <w:t xml:space="preserve">в массе продукции, г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Сухая продукция для</w:t>
            </w:r>
            <w:r>
              <w:br/>
            </w:r>
            <w:r>
              <w:rPr>
                <w:rFonts w:ascii="Times New Roman"/>
                <w:b w:val="false"/>
                <w:i w:val="false"/>
                <w:color w:val="000000"/>
                <w:sz w:val="20"/>
              </w:rPr>
              <w:t>
</w:t>
            </w:r>
            <w:r>
              <w:rPr>
                <w:rFonts w:ascii="Times New Roman"/>
                <w:b w:val="false"/>
                <w:i w:val="false"/>
                <w:color w:val="000000"/>
                <w:sz w:val="20"/>
              </w:rPr>
              <w:t>диетического</w:t>
            </w:r>
            <w:r>
              <w:br/>
            </w:r>
            <w:r>
              <w:rPr>
                <w:rFonts w:ascii="Times New Roman"/>
                <w:b w:val="false"/>
                <w:i w:val="false"/>
                <w:color w:val="000000"/>
                <w:sz w:val="20"/>
              </w:rPr>
              <w:t>
</w:t>
            </w:r>
            <w:r>
              <w:rPr>
                <w:rFonts w:ascii="Times New Roman"/>
                <w:b w:val="false"/>
                <w:i w:val="false"/>
                <w:color w:val="000000"/>
                <w:sz w:val="20"/>
              </w:rPr>
              <w:t>профилактического</w:t>
            </w:r>
            <w:r>
              <w:br/>
            </w:r>
            <w:r>
              <w:rPr>
                <w:rFonts w:ascii="Times New Roman"/>
                <w:b w:val="false"/>
                <w:i w:val="false"/>
                <w:color w:val="000000"/>
                <w:sz w:val="20"/>
              </w:rPr>
              <w:t>
</w:t>
            </w:r>
            <w:r>
              <w:rPr>
                <w:rFonts w:ascii="Times New Roman"/>
                <w:b w:val="false"/>
                <w:i w:val="false"/>
                <w:color w:val="000000"/>
                <w:sz w:val="20"/>
              </w:rPr>
              <w:t>питания – смеси</w:t>
            </w:r>
            <w:r>
              <w:br/>
            </w:r>
            <w:r>
              <w:rPr>
                <w:rFonts w:ascii="Times New Roman"/>
                <w:b w:val="false"/>
                <w:i w:val="false"/>
                <w:color w:val="000000"/>
                <w:sz w:val="20"/>
              </w:rPr>
              <w:t>
</w:t>
            </w:r>
            <w:r>
              <w:rPr>
                <w:rFonts w:ascii="Times New Roman"/>
                <w:b w:val="false"/>
                <w:i w:val="false"/>
                <w:color w:val="000000"/>
                <w:sz w:val="20"/>
              </w:rPr>
              <w:t>крупяные, молочные,</w:t>
            </w:r>
            <w:r>
              <w:br/>
            </w:r>
            <w:r>
              <w:rPr>
                <w:rFonts w:ascii="Times New Roman"/>
                <w:b w:val="false"/>
                <w:i w:val="false"/>
                <w:color w:val="000000"/>
                <w:sz w:val="20"/>
              </w:rPr>
              <w:t>
</w:t>
            </w:r>
            <w:r>
              <w:rPr>
                <w:rFonts w:ascii="Times New Roman"/>
                <w:b w:val="false"/>
                <w:i w:val="false"/>
                <w:color w:val="000000"/>
                <w:sz w:val="20"/>
              </w:rPr>
              <w:t>мясные (экструзионной</w:t>
            </w:r>
            <w:r>
              <w:br/>
            </w:r>
            <w:r>
              <w:rPr>
                <w:rFonts w:ascii="Times New Roman"/>
                <w:b w:val="false"/>
                <w:i w:val="false"/>
                <w:color w:val="000000"/>
                <w:sz w:val="20"/>
              </w:rPr>
              <w:t>
</w:t>
            </w:r>
            <w:r>
              <w:rPr>
                <w:rFonts w:ascii="Times New Roman"/>
                <w:b w:val="false"/>
                <w:i w:val="false"/>
                <w:color w:val="000000"/>
                <w:sz w:val="20"/>
              </w:rPr>
              <w:t xml:space="preserve">технологии) </w:t>
            </w:r>
          </w:p>
        </w:tc>
      </w:tr>
      <w:tr>
        <w:trPr>
          <w:trHeight w:val="30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B.sereus, КОЕ/г, не более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Сухая продукция для</w:t>
            </w:r>
            <w:r>
              <w:br/>
            </w:r>
            <w:r>
              <w:rPr>
                <w:rFonts w:ascii="Times New Roman"/>
                <w:b w:val="false"/>
                <w:i w:val="false"/>
                <w:color w:val="000000"/>
                <w:sz w:val="20"/>
              </w:rPr>
              <w:t>
</w:t>
            </w:r>
            <w:r>
              <w:rPr>
                <w:rFonts w:ascii="Times New Roman"/>
                <w:b w:val="false"/>
                <w:i w:val="false"/>
                <w:color w:val="000000"/>
                <w:sz w:val="20"/>
              </w:rPr>
              <w:t>диетического</w:t>
            </w:r>
            <w:r>
              <w:br/>
            </w:r>
            <w:r>
              <w:rPr>
                <w:rFonts w:ascii="Times New Roman"/>
                <w:b w:val="false"/>
                <w:i w:val="false"/>
                <w:color w:val="000000"/>
                <w:sz w:val="20"/>
              </w:rPr>
              <w:t>
</w:t>
            </w:r>
            <w:r>
              <w:rPr>
                <w:rFonts w:ascii="Times New Roman"/>
                <w:b w:val="false"/>
                <w:i w:val="false"/>
                <w:color w:val="000000"/>
                <w:sz w:val="20"/>
              </w:rPr>
              <w:t>профилактического</w:t>
            </w:r>
            <w:r>
              <w:br/>
            </w:r>
            <w:r>
              <w:rPr>
                <w:rFonts w:ascii="Times New Roman"/>
                <w:b w:val="false"/>
                <w:i w:val="false"/>
                <w:color w:val="000000"/>
                <w:sz w:val="20"/>
              </w:rPr>
              <w:t>
</w:t>
            </w:r>
            <w:r>
              <w:rPr>
                <w:rFonts w:ascii="Times New Roman"/>
                <w:b w:val="false"/>
                <w:i w:val="false"/>
                <w:color w:val="000000"/>
                <w:sz w:val="20"/>
              </w:rPr>
              <w:t>питания - смеси</w:t>
            </w:r>
            <w:r>
              <w:br/>
            </w:r>
            <w:r>
              <w:rPr>
                <w:rFonts w:ascii="Times New Roman"/>
                <w:b w:val="false"/>
                <w:i w:val="false"/>
                <w:color w:val="000000"/>
                <w:sz w:val="20"/>
              </w:rPr>
              <w:t>
</w:t>
            </w:r>
            <w:r>
              <w:rPr>
                <w:rFonts w:ascii="Times New Roman"/>
                <w:b w:val="false"/>
                <w:i w:val="false"/>
                <w:color w:val="000000"/>
                <w:sz w:val="20"/>
              </w:rPr>
              <w:t>крупяные, молочные,</w:t>
            </w:r>
            <w:r>
              <w:br/>
            </w:r>
            <w:r>
              <w:rPr>
                <w:rFonts w:ascii="Times New Roman"/>
                <w:b w:val="false"/>
                <w:i w:val="false"/>
                <w:color w:val="000000"/>
                <w:sz w:val="20"/>
              </w:rPr>
              <w:t>
</w:t>
            </w:r>
            <w:r>
              <w:rPr>
                <w:rFonts w:ascii="Times New Roman"/>
                <w:b w:val="false"/>
                <w:i w:val="false"/>
                <w:color w:val="000000"/>
                <w:sz w:val="20"/>
              </w:rPr>
              <w:t>мясные (экструзионной</w:t>
            </w:r>
            <w:r>
              <w:br/>
            </w:r>
            <w:r>
              <w:rPr>
                <w:rFonts w:ascii="Times New Roman"/>
                <w:b w:val="false"/>
                <w:i w:val="false"/>
                <w:color w:val="000000"/>
                <w:sz w:val="20"/>
              </w:rPr>
              <w:t>
</w:t>
            </w:r>
            <w:r>
              <w:rPr>
                <w:rFonts w:ascii="Times New Roman"/>
                <w:b w:val="false"/>
                <w:i w:val="false"/>
                <w:color w:val="000000"/>
                <w:sz w:val="20"/>
              </w:rPr>
              <w:t xml:space="preserve">технологии) </w:t>
            </w:r>
          </w:p>
        </w:tc>
      </w:tr>
      <w:tr>
        <w:trPr>
          <w:trHeight w:val="300" w:hRule="atLeast"/>
        </w:trPr>
        <w:tc>
          <w:tcPr>
            <w:tcW w:w="5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Дрожжи, КОЕ/г, не более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Сухая продукция для</w:t>
            </w:r>
            <w:r>
              <w:br/>
            </w:r>
            <w:r>
              <w:rPr>
                <w:rFonts w:ascii="Times New Roman"/>
                <w:b w:val="false"/>
                <w:i w:val="false"/>
                <w:color w:val="000000"/>
                <w:sz w:val="20"/>
              </w:rPr>
              <w:t>
</w:t>
            </w:r>
            <w:r>
              <w:rPr>
                <w:rFonts w:ascii="Times New Roman"/>
                <w:b w:val="false"/>
                <w:i w:val="false"/>
                <w:color w:val="000000"/>
                <w:sz w:val="20"/>
              </w:rPr>
              <w:t>диетического</w:t>
            </w:r>
            <w:r>
              <w:br/>
            </w:r>
            <w:r>
              <w:rPr>
                <w:rFonts w:ascii="Times New Roman"/>
                <w:b w:val="false"/>
                <w:i w:val="false"/>
                <w:color w:val="000000"/>
                <w:sz w:val="20"/>
              </w:rPr>
              <w:t>
</w:t>
            </w:r>
            <w:r>
              <w:rPr>
                <w:rFonts w:ascii="Times New Roman"/>
                <w:b w:val="false"/>
                <w:i w:val="false"/>
                <w:color w:val="000000"/>
                <w:sz w:val="20"/>
              </w:rPr>
              <w:t>профилактического</w:t>
            </w:r>
            <w:r>
              <w:br/>
            </w:r>
            <w:r>
              <w:rPr>
                <w:rFonts w:ascii="Times New Roman"/>
                <w:b w:val="false"/>
                <w:i w:val="false"/>
                <w:color w:val="000000"/>
                <w:sz w:val="20"/>
              </w:rPr>
              <w:t>
</w:t>
            </w:r>
            <w:r>
              <w:rPr>
                <w:rFonts w:ascii="Times New Roman"/>
                <w:b w:val="false"/>
                <w:i w:val="false"/>
                <w:color w:val="000000"/>
                <w:sz w:val="20"/>
              </w:rPr>
              <w:t>питания - смеси</w:t>
            </w:r>
            <w:r>
              <w:br/>
            </w:r>
            <w:r>
              <w:rPr>
                <w:rFonts w:ascii="Times New Roman"/>
                <w:b w:val="false"/>
                <w:i w:val="false"/>
                <w:color w:val="000000"/>
                <w:sz w:val="20"/>
              </w:rPr>
              <w:t>
</w:t>
            </w:r>
            <w:r>
              <w:rPr>
                <w:rFonts w:ascii="Times New Roman"/>
                <w:b w:val="false"/>
                <w:i w:val="false"/>
                <w:color w:val="000000"/>
                <w:sz w:val="20"/>
              </w:rPr>
              <w:t>крупяные, молочные,</w:t>
            </w:r>
            <w:r>
              <w:br/>
            </w:r>
            <w:r>
              <w:rPr>
                <w:rFonts w:ascii="Times New Roman"/>
                <w:b w:val="false"/>
                <w:i w:val="false"/>
                <w:color w:val="000000"/>
                <w:sz w:val="20"/>
              </w:rPr>
              <w:t>
</w:t>
            </w:r>
            <w:r>
              <w:rPr>
                <w:rFonts w:ascii="Times New Roman"/>
                <w:b w:val="false"/>
                <w:i w:val="false"/>
                <w:color w:val="000000"/>
                <w:sz w:val="20"/>
              </w:rPr>
              <w:t>мясные (экструзионной</w:t>
            </w:r>
            <w:r>
              <w:br/>
            </w:r>
            <w:r>
              <w:rPr>
                <w:rFonts w:ascii="Times New Roman"/>
                <w:b w:val="false"/>
                <w:i w:val="false"/>
                <w:color w:val="000000"/>
                <w:sz w:val="20"/>
              </w:rPr>
              <w:t>
</w:t>
            </w:r>
            <w:r>
              <w:rPr>
                <w:rFonts w:ascii="Times New Roman"/>
                <w:b w:val="false"/>
                <w:i w:val="false"/>
                <w:color w:val="000000"/>
                <w:sz w:val="20"/>
              </w:rPr>
              <w:t xml:space="preserve">технологии) </w:t>
            </w:r>
          </w:p>
        </w:tc>
      </w:tr>
      <w:tr>
        <w:trPr>
          <w:trHeight w:val="30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 (для продукции</w:t>
            </w:r>
            <w:r>
              <w:br/>
            </w:r>
            <w:r>
              <w:rPr>
                <w:rFonts w:ascii="Times New Roman"/>
                <w:b w:val="false"/>
                <w:i w:val="false"/>
                <w:color w:val="000000"/>
                <w:sz w:val="20"/>
              </w:rPr>
              <w:t>
</w:t>
            </w:r>
            <w:r>
              <w:rPr>
                <w:rFonts w:ascii="Times New Roman"/>
                <w:b w:val="false"/>
                <w:i w:val="false"/>
                <w:color w:val="000000"/>
                <w:sz w:val="20"/>
              </w:rPr>
              <w:t xml:space="preserve">диетического питания </w:t>
            </w:r>
          </w:p>
        </w:tc>
      </w:tr>
      <w:tr>
        <w:trPr>
          <w:trHeight w:val="300" w:hRule="atLeast"/>
        </w:trPr>
        <w:tc>
          <w:tcPr>
            <w:tcW w:w="5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Плесени, КОЕ/г, не более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 (для продукции</w:t>
            </w:r>
            <w:r>
              <w:br/>
            </w:r>
            <w:r>
              <w:rPr>
                <w:rFonts w:ascii="Times New Roman"/>
                <w:b w:val="false"/>
                <w:i w:val="false"/>
                <w:color w:val="000000"/>
                <w:sz w:val="20"/>
              </w:rPr>
              <w:t>
</w:t>
            </w:r>
            <w:r>
              <w:rPr>
                <w:rFonts w:ascii="Times New Roman"/>
                <w:b w:val="false"/>
                <w:i w:val="false"/>
                <w:color w:val="000000"/>
                <w:sz w:val="20"/>
              </w:rPr>
              <w:t xml:space="preserve">диетического питания) </w:t>
            </w:r>
          </w:p>
        </w:tc>
      </w:tr>
      <w:tr>
        <w:trPr>
          <w:trHeight w:val="30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Сухая продукция для</w:t>
            </w:r>
            <w:r>
              <w:br/>
            </w:r>
            <w:r>
              <w:rPr>
                <w:rFonts w:ascii="Times New Roman"/>
                <w:b w:val="false"/>
                <w:i w:val="false"/>
                <w:color w:val="000000"/>
                <w:sz w:val="20"/>
              </w:rPr>
              <w:t>
</w:t>
            </w:r>
            <w:r>
              <w:rPr>
                <w:rFonts w:ascii="Times New Roman"/>
                <w:b w:val="false"/>
                <w:i w:val="false"/>
                <w:color w:val="000000"/>
                <w:sz w:val="20"/>
              </w:rPr>
              <w:t>диетического</w:t>
            </w:r>
            <w:r>
              <w:br/>
            </w:r>
            <w:r>
              <w:rPr>
                <w:rFonts w:ascii="Times New Roman"/>
                <w:b w:val="false"/>
                <w:i w:val="false"/>
                <w:color w:val="000000"/>
                <w:sz w:val="20"/>
              </w:rPr>
              <w:t>
</w:t>
            </w:r>
            <w:r>
              <w:rPr>
                <w:rFonts w:ascii="Times New Roman"/>
                <w:b w:val="false"/>
                <w:i w:val="false"/>
                <w:color w:val="000000"/>
                <w:sz w:val="20"/>
              </w:rPr>
              <w:t>профилактического</w:t>
            </w:r>
            <w:r>
              <w:br/>
            </w:r>
            <w:r>
              <w:rPr>
                <w:rFonts w:ascii="Times New Roman"/>
                <w:b w:val="false"/>
                <w:i w:val="false"/>
                <w:color w:val="000000"/>
                <w:sz w:val="20"/>
              </w:rPr>
              <w:t>
</w:t>
            </w:r>
            <w:r>
              <w:rPr>
                <w:rFonts w:ascii="Times New Roman"/>
                <w:b w:val="false"/>
                <w:i w:val="false"/>
                <w:color w:val="000000"/>
                <w:sz w:val="20"/>
              </w:rPr>
              <w:t>питания - смеси</w:t>
            </w:r>
            <w:r>
              <w:br/>
            </w:r>
            <w:r>
              <w:rPr>
                <w:rFonts w:ascii="Times New Roman"/>
                <w:b w:val="false"/>
                <w:i w:val="false"/>
                <w:color w:val="000000"/>
                <w:sz w:val="20"/>
              </w:rPr>
              <w:t>
</w:t>
            </w:r>
            <w:r>
              <w:rPr>
                <w:rFonts w:ascii="Times New Roman"/>
                <w:b w:val="false"/>
                <w:i w:val="false"/>
                <w:color w:val="000000"/>
                <w:sz w:val="20"/>
              </w:rPr>
              <w:t>крупяные, молочные,</w:t>
            </w:r>
            <w:r>
              <w:br/>
            </w:r>
            <w:r>
              <w:rPr>
                <w:rFonts w:ascii="Times New Roman"/>
                <w:b w:val="false"/>
                <w:i w:val="false"/>
                <w:color w:val="000000"/>
                <w:sz w:val="20"/>
              </w:rPr>
              <w:t>
</w:t>
            </w:r>
            <w:r>
              <w:rPr>
                <w:rFonts w:ascii="Times New Roman"/>
                <w:b w:val="false"/>
                <w:i w:val="false"/>
                <w:color w:val="000000"/>
                <w:sz w:val="20"/>
              </w:rPr>
              <w:t>мясные (экструзионной</w:t>
            </w:r>
            <w:r>
              <w:br/>
            </w:r>
            <w:r>
              <w:rPr>
                <w:rFonts w:ascii="Times New Roman"/>
                <w:b w:val="false"/>
                <w:i w:val="false"/>
                <w:color w:val="000000"/>
                <w:sz w:val="20"/>
              </w:rPr>
              <w:t>
</w:t>
            </w:r>
            <w:r>
              <w:rPr>
                <w:rFonts w:ascii="Times New Roman"/>
                <w:b w:val="false"/>
                <w:i w:val="false"/>
                <w:color w:val="000000"/>
                <w:sz w:val="20"/>
              </w:rPr>
              <w:t>технологии).</w:t>
            </w:r>
          </w:p>
        </w:tc>
      </w:tr>
    </w:tbl>
    <w:bookmarkStart w:name="z14" w:id="48"/>
    <w:p>
      <w:pPr>
        <w:spacing w:after="0"/>
        <w:ind w:left="0"/>
        <w:jc w:val="left"/>
      </w:pPr>
      <w:r>
        <w:rPr>
          <w:rFonts w:ascii="Times New Roman"/>
          <w:b/>
          <w:i w:val="false"/>
          <w:color w:val="000000"/>
        </w:rPr>
        <w:t xml:space="preserve"> 
2.3. Продукция для питания беременных и кормящих женщин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4073"/>
        <w:gridCol w:w="4233"/>
      </w:tblGrid>
      <w:tr>
        <w:trPr>
          <w:trHeight w:val="30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Допустимые уровни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 продукции </w:t>
            </w:r>
          </w:p>
        </w:tc>
      </w:tr>
      <w:tr>
        <w:trPr>
          <w:trHeight w:val="450" w:hRule="atLeast"/>
        </w:trPr>
        <w:tc>
          <w:tcPr>
            <w:tcW w:w="5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мезофильных</w:t>
            </w:r>
            <w:r>
              <w:br/>
            </w:r>
            <w:r>
              <w:rPr>
                <w:rFonts w:ascii="Times New Roman"/>
                <w:b w:val="false"/>
                <w:i w:val="false"/>
                <w:color w:val="000000"/>
                <w:sz w:val="20"/>
              </w:rPr>
              <w:t>
</w:t>
            </w:r>
            <w:r>
              <w:rPr>
                <w:rFonts w:ascii="Times New Roman"/>
                <w:b w:val="false"/>
                <w:i w:val="false"/>
                <w:color w:val="000000"/>
                <w:sz w:val="20"/>
              </w:rPr>
              <w:t xml:space="preserve">аэробных и факультативно </w:t>
            </w:r>
            <w:r>
              <w:br/>
            </w:r>
            <w:r>
              <w:rPr>
                <w:rFonts w:ascii="Times New Roman"/>
                <w:b w:val="false"/>
                <w:i w:val="false"/>
                <w:color w:val="000000"/>
                <w:sz w:val="20"/>
              </w:rPr>
              <w:t>
</w:t>
            </w:r>
            <w:r>
              <w:rPr>
                <w:rFonts w:ascii="Times New Roman"/>
                <w:b w:val="false"/>
                <w:i w:val="false"/>
                <w:color w:val="000000"/>
                <w:sz w:val="20"/>
              </w:rPr>
              <w:t xml:space="preserve">анаэробных </w:t>
            </w:r>
            <w:r>
              <w:br/>
            </w:r>
            <w:r>
              <w:rPr>
                <w:rFonts w:ascii="Times New Roman"/>
                <w:b w:val="false"/>
                <w:i w:val="false"/>
                <w:color w:val="000000"/>
                <w:sz w:val="20"/>
              </w:rPr>
              <w:t>
</w:t>
            </w:r>
            <w:r>
              <w:rPr>
                <w:rFonts w:ascii="Times New Roman"/>
                <w:b w:val="false"/>
                <w:i w:val="false"/>
                <w:color w:val="000000"/>
                <w:sz w:val="20"/>
              </w:rPr>
              <w:t xml:space="preserve">микроорганизмов, КОЕ/г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Травяные инстантные</w:t>
            </w:r>
            <w:r>
              <w:br/>
            </w:r>
            <w:r>
              <w:rPr>
                <w:rFonts w:ascii="Times New Roman"/>
                <w:b w:val="false"/>
                <w:i w:val="false"/>
                <w:color w:val="000000"/>
                <w:sz w:val="20"/>
              </w:rPr>
              <w:t>
</w:t>
            </w:r>
            <w:r>
              <w:rPr>
                <w:rFonts w:ascii="Times New Roman"/>
                <w:b w:val="false"/>
                <w:i w:val="false"/>
                <w:color w:val="000000"/>
                <w:sz w:val="20"/>
              </w:rPr>
              <w:t>чаи (на растительной</w:t>
            </w:r>
            <w:r>
              <w:br/>
            </w:r>
            <w:r>
              <w:rPr>
                <w:rFonts w:ascii="Times New Roman"/>
                <w:b w:val="false"/>
                <w:i w:val="false"/>
                <w:color w:val="000000"/>
                <w:sz w:val="20"/>
              </w:rPr>
              <w:t>
</w:t>
            </w:r>
            <w:r>
              <w:rPr>
                <w:rFonts w:ascii="Times New Roman"/>
                <w:b w:val="false"/>
                <w:i w:val="false"/>
                <w:color w:val="000000"/>
                <w:sz w:val="20"/>
              </w:rPr>
              <w:t xml:space="preserve">основе)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2,5х10</w:t>
            </w:r>
            <w:r>
              <w:rPr>
                <w:rFonts w:ascii="Times New Roman"/>
                <w:b w:val="false"/>
                <w:i w:val="false"/>
                <w:color w:val="000000"/>
                <w:vertAlign w:val="superscript"/>
              </w:rPr>
              <w:t xml:space="preserve">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на</w:t>
            </w:r>
            <w:r>
              <w:br/>
            </w:r>
            <w:r>
              <w:rPr>
                <w:rFonts w:ascii="Times New Roman"/>
                <w:b w:val="false"/>
                <w:i w:val="false"/>
                <w:color w:val="000000"/>
                <w:sz w:val="20"/>
              </w:rPr>
              <w:t>
</w:t>
            </w:r>
            <w:r>
              <w:rPr>
                <w:rFonts w:ascii="Times New Roman"/>
                <w:b w:val="false"/>
                <w:i w:val="false"/>
                <w:color w:val="000000"/>
                <w:sz w:val="20"/>
              </w:rPr>
              <w:t>молочной основе и на</w:t>
            </w:r>
            <w:r>
              <w:br/>
            </w:r>
            <w:r>
              <w:rPr>
                <w:rFonts w:ascii="Times New Roman"/>
                <w:b w:val="false"/>
                <w:i w:val="false"/>
                <w:color w:val="000000"/>
                <w:sz w:val="20"/>
              </w:rPr>
              <w:t>
</w:t>
            </w:r>
            <w:r>
              <w:rPr>
                <w:rFonts w:ascii="Times New Roman"/>
                <w:b w:val="false"/>
                <w:i w:val="false"/>
                <w:color w:val="000000"/>
                <w:sz w:val="20"/>
              </w:rPr>
              <w:t>основе изолята</w:t>
            </w:r>
            <w:r>
              <w:br/>
            </w:r>
            <w:r>
              <w:rPr>
                <w:rFonts w:ascii="Times New Roman"/>
                <w:b w:val="false"/>
                <w:i w:val="false"/>
                <w:color w:val="000000"/>
                <w:sz w:val="20"/>
              </w:rPr>
              <w:t>
</w:t>
            </w:r>
            <w:r>
              <w:rPr>
                <w:rFonts w:ascii="Times New Roman"/>
                <w:b w:val="false"/>
                <w:i w:val="false"/>
                <w:color w:val="000000"/>
                <w:sz w:val="20"/>
              </w:rPr>
              <w:t>соевого белка: сухая</w:t>
            </w:r>
            <w:r>
              <w:br/>
            </w:r>
            <w:r>
              <w:rPr>
                <w:rFonts w:ascii="Times New Roman"/>
                <w:b w:val="false"/>
                <w:i w:val="false"/>
                <w:color w:val="000000"/>
                <w:sz w:val="20"/>
              </w:rPr>
              <w:t>
</w:t>
            </w:r>
            <w:r>
              <w:rPr>
                <w:rFonts w:ascii="Times New Roman"/>
                <w:b w:val="false"/>
                <w:i w:val="false"/>
                <w:color w:val="000000"/>
                <w:sz w:val="20"/>
              </w:rPr>
              <w:t>продукция</w:t>
            </w:r>
            <w:r>
              <w:br/>
            </w:r>
            <w:r>
              <w:rPr>
                <w:rFonts w:ascii="Times New Roman"/>
                <w:b w:val="false"/>
                <w:i w:val="false"/>
                <w:color w:val="000000"/>
                <w:sz w:val="20"/>
              </w:rPr>
              <w:t>
</w:t>
            </w:r>
            <w:r>
              <w:rPr>
                <w:rFonts w:ascii="Times New Roman"/>
                <w:b w:val="false"/>
                <w:i w:val="false"/>
                <w:color w:val="000000"/>
                <w:sz w:val="20"/>
              </w:rPr>
              <w:t>инстантного</w:t>
            </w:r>
            <w:r>
              <w:br/>
            </w:r>
            <w:r>
              <w:rPr>
                <w:rFonts w:ascii="Times New Roman"/>
                <w:b w:val="false"/>
                <w:i w:val="false"/>
                <w:color w:val="000000"/>
                <w:sz w:val="20"/>
              </w:rPr>
              <w:t>
</w:t>
            </w:r>
            <w:r>
              <w:rPr>
                <w:rFonts w:ascii="Times New Roman"/>
                <w:b w:val="false"/>
                <w:i w:val="false"/>
                <w:color w:val="000000"/>
                <w:sz w:val="20"/>
              </w:rPr>
              <w:t>приготовления (в</w:t>
            </w:r>
            <w:r>
              <w:br/>
            </w:r>
            <w:r>
              <w:rPr>
                <w:rFonts w:ascii="Times New Roman"/>
                <w:b w:val="false"/>
                <w:i w:val="false"/>
                <w:color w:val="000000"/>
                <w:sz w:val="20"/>
              </w:rPr>
              <w:t>
</w:t>
            </w:r>
            <w:r>
              <w:rPr>
                <w:rFonts w:ascii="Times New Roman"/>
                <w:b w:val="false"/>
                <w:i w:val="false"/>
                <w:color w:val="000000"/>
                <w:sz w:val="20"/>
              </w:rPr>
              <w:t>готовой к</w:t>
            </w:r>
            <w:r>
              <w:br/>
            </w:r>
            <w:r>
              <w:rPr>
                <w:rFonts w:ascii="Times New Roman"/>
                <w:b w:val="false"/>
                <w:i w:val="false"/>
                <w:color w:val="000000"/>
                <w:sz w:val="20"/>
              </w:rPr>
              <w:t>
</w:t>
            </w:r>
            <w:r>
              <w:rPr>
                <w:rFonts w:ascii="Times New Roman"/>
                <w:b w:val="false"/>
                <w:i w:val="false"/>
                <w:color w:val="000000"/>
                <w:sz w:val="20"/>
              </w:rPr>
              <w:t>употреблению продукции)</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4</w:t>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Каши на</w:t>
            </w:r>
            <w:r>
              <w:br/>
            </w:r>
            <w:r>
              <w:rPr>
                <w:rFonts w:ascii="Times New Roman"/>
                <w:b w:val="false"/>
                <w:i w:val="false"/>
                <w:color w:val="000000"/>
                <w:sz w:val="20"/>
              </w:rPr>
              <w:t>
</w:t>
            </w:r>
            <w:r>
              <w:rPr>
                <w:rFonts w:ascii="Times New Roman"/>
                <w:b w:val="false"/>
                <w:i w:val="false"/>
                <w:color w:val="000000"/>
                <w:sz w:val="20"/>
              </w:rPr>
              <w:t>молочно-зерновой</w:t>
            </w:r>
            <w:r>
              <w:br/>
            </w:r>
            <w:r>
              <w:rPr>
                <w:rFonts w:ascii="Times New Roman"/>
                <w:b w:val="false"/>
                <w:i w:val="false"/>
                <w:color w:val="000000"/>
                <w:sz w:val="20"/>
              </w:rPr>
              <w:t>
</w:t>
            </w:r>
            <w:r>
              <w:rPr>
                <w:rFonts w:ascii="Times New Roman"/>
                <w:b w:val="false"/>
                <w:i w:val="false"/>
                <w:color w:val="000000"/>
                <w:sz w:val="20"/>
              </w:rPr>
              <w:t>основе (инстантного</w:t>
            </w:r>
            <w:r>
              <w:br/>
            </w:r>
            <w:r>
              <w:rPr>
                <w:rFonts w:ascii="Times New Roman"/>
                <w:b w:val="false"/>
                <w:i w:val="false"/>
                <w:color w:val="000000"/>
                <w:sz w:val="20"/>
              </w:rPr>
              <w:t>
</w:t>
            </w:r>
            <w:r>
              <w:rPr>
                <w:rFonts w:ascii="Times New Roman"/>
                <w:b w:val="false"/>
                <w:i w:val="false"/>
                <w:color w:val="000000"/>
                <w:sz w:val="20"/>
              </w:rPr>
              <w:t xml:space="preserve">приготовления) </w:t>
            </w:r>
          </w:p>
        </w:tc>
      </w:tr>
      <w:tr>
        <w:trPr>
          <w:trHeight w:val="450" w:hRule="atLeast"/>
        </w:trPr>
        <w:tc>
          <w:tcPr>
            <w:tcW w:w="5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 группы кишечных палочек</w:t>
            </w:r>
            <w:r>
              <w:br/>
            </w:r>
            <w:r>
              <w:rPr>
                <w:rFonts w:ascii="Times New Roman"/>
                <w:b w:val="false"/>
                <w:i w:val="false"/>
                <w:color w:val="000000"/>
                <w:sz w:val="20"/>
              </w:rPr>
              <w:t>
</w:t>
            </w:r>
            <w:r>
              <w:rPr>
                <w:rFonts w:ascii="Times New Roman"/>
                <w:b w:val="false"/>
                <w:i w:val="false"/>
                <w:color w:val="000000"/>
                <w:sz w:val="20"/>
              </w:rPr>
              <w:t>(колиформы) не допускаются в</w:t>
            </w:r>
            <w:r>
              <w:br/>
            </w:r>
            <w:r>
              <w:rPr>
                <w:rFonts w:ascii="Times New Roman"/>
                <w:b w:val="false"/>
                <w:i w:val="false"/>
                <w:color w:val="000000"/>
                <w:sz w:val="20"/>
              </w:rPr>
              <w:t>
</w:t>
            </w:r>
            <w:r>
              <w:rPr>
                <w:rFonts w:ascii="Times New Roman"/>
                <w:b w:val="false"/>
                <w:i w:val="false"/>
                <w:color w:val="000000"/>
                <w:sz w:val="20"/>
              </w:rPr>
              <w:t xml:space="preserve">массе продукции, г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г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на молочной</w:t>
            </w:r>
            <w:r>
              <w:br/>
            </w:r>
            <w:r>
              <w:rPr>
                <w:rFonts w:ascii="Times New Roman"/>
                <w:b w:val="false"/>
                <w:i w:val="false"/>
                <w:color w:val="000000"/>
                <w:sz w:val="20"/>
              </w:rPr>
              <w:t>
</w:t>
            </w:r>
            <w:r>
              <w:rPr>
                <w:rFonts w:ascii="Times New Roman"/>
                <w:b w:val="false"/>
                <w:i w:val="false"/>
                <w:color w:val="000000"/>
                <w:sz w:val="20"/>
              </w:rPr>
              <w:t>основе и на основе</w:t>
            </w:r>
            <w:r>
              <w:br/>
            </w:r>
            <w:r>
              <w:rPr>
                <w:rFonts w:ascii="Times New Roman"/>
                <w:b w:val="false"/>
                <w:i w:val="false"/>
                <w:color w:val="000000"/>
                <w:sz w:val="20"/>
              </w:rPr>
              <w:t>
</w:t>
            </w:r>
            <w:r>
              <w:rPr>
                <w:rFonts w:ascii="Times New Roman"/>
                <w:b w:val="false"/>
                <w:i w:val="false"/>
                <w:color w:val="000000"/>
                <w:sz w:val="20"/>
              </w:rPr>
              <w:t>изолята соевого белка:</w:t>
            </w:r>
            <w:r>
              <w:br/>
            </w:r>
            <w:r>
              <w:rPr>
                <w:rFonts w:ascii="Times New Roman"/>
                <w:b w:val="false"/>
                <w:i w:val="false"/>
                <w:color w:val="000000"/>
                <w:sz w:val="20"/>
              </w:rPr>
              <w:t>
</w:t>
            </w:r>
            <w:r>
              <w:rPr>
                <w:rFonts w:ascii="Times New Roman"/>
                <w:b w:val="false"/>
                <w:i w:val="false"/>
                <w:color w:val="000000"/>
                <w:sz w:val="20"/>
              </w:rPr>
              <w:t>жидкая продукция</w:t>
            </w:r>
            <w:r>
              <w:br/>
            </w:r>
            <w:r>
              <w:rPr>
                <w:rFonts w:ascii="Times New Roman"/>
                <w:b w:val="false"/>
                <w:i w:val="false"/>
                <w:color w:val="000000"/>
                <w:sz w:val="20"/>
              </w:rPr>
              <w:t>
</w:t>
            </w:r>
            <w:r>
              <w:rPr>
                <w:rFonts w:ascii="Times New Roman"/>
                <w:b w:val="false"/>
                <w:i w:val="false"/>
                <w:color w:val="000000"/>
                <w:sz w:val="20"/>
              </w:rPr>
              <w:t>кисломолочная и на</w:t>
            </w:r>
            <w:r>
              <w:br/>
            </w:r>
            <w:r>
              <w:rPr>
                <w:rFonts w:ascii="Times New Roman"/>
                <w:b w:val="false"/>
                <w:i w:val="false"/>
                <w:color w:val="000000"/>
                <w:sz w:val="20"/>
              </w:rPr>
              <w:t>
</w:t>
            </w:r>
            <w:r>
              <w:rPr>
                <w:rFonts w:ascii="Times New Roman"/>
                <w:b w:val="false"/>
                <w:i w:val="false"/>
                <w:color w:val="000000"/>
                <w:sz w:val="20"/>
              </w:rPr>
              <w:t xml:space="preserve">сквашенной соевой основе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г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на молочной</w:t>
            </w:r>
            <w:r>
              <w:br/>
            </w:r>
            <w:r>
              <w:rPr>
                <w:rFonts w:ascii="Times New Roman"/>
                <w:b w:val="false"/>
                <w:i w:val="false"/>
                <w:color w:val="000000"/>
                <w:sz w:val="20"/>
              </w:rPr>
              <w:t>
</w:t>
            </w:r>
            <w:r>
              <w:rPr>
                <w:rFonts w:ascii="Times New Roman"/>
                <w:b w:val="false"/>
                <w:i w:val="false"/>
                <w:color w:val="000000"/>
                <w:sz w:val="20"/>
              </w:rPr>
              <w:t>основе и на основе</w:t>
            </w:r>
            <w:r>
              <w:br/>
            </w:r>
            <w:r>
              <w:rPr>
                <w:rFonts w:ascii="Times New Roman"/>
                <w:b w:val="false"/>
                <w:i w:val="false"/>
                <w:color w:val="000000"/>
                <w:sz w:val="20"/>
              </w:rPr>
              <w:t>
</w:t>
            </w:r>
            <w:r>
              <w:rPr>
                <w:rFonts w:ascii="Times New Roman"/>
                <w:b w:val="false"/>
                <w:i w:val="false"/>
                <w:color w:val="000000"/>
                <w:sz w:val="20"/>
              </w:rPr>
              <w:t>изолята соевого белка:</w:t>
            </w:r>
            <w:r>
              <w:br/>
            </w:r>
            <w:r>
              <w:rPr>
                <w:rFonts w:ascii="Times New Roman"/>
                <w:b w:val="false"/>
                <w:i w:val="false"/>
                <w:color w:val="000000"/>
                <w:sz w:val="20"/>
              </w:rPr>
              <w:t>
</w:t>
            </w:r>
            <w:r>
              <w:rPr>
                <w:rFonts w:ascii="Times New Roman"/>
                <w:b w:val="false"/>
                <w:i w:val="false"/>
                <w:color w:val="000000"/>
                <w:sz w:val="20"/>
              </w:rPr>
              <w:t>сухая продукция</w:t>
            </w:r>
            <w:r>
              <w:br/>
            </w:r>
            <w:r>
              <w:rPr>
                <w:rFonts w:ascii="Times New Roman"/>
                <w:b w:val="false"/>
                <w:i w:val="false"/>
                <w:color w:val="000000"/>
                <w:sz w:val="20"/>
              </w:rPr>
              <w:t>
</w:t>
            </w:r>
            <w:r>
              <w:rPr>
                <w:rFonts w:ascii="Times New Roman"/>
                <w:b w:val="false"/>
                <w:i w:val="false"/>
                <w:color w:val="000000"/>
                <w:sz w:val="20"/>
              </w:rPr>
              <w:t>инстантного приготовления</w:t>
            </w:r>
            <w:r>
              <w:br/>
            </w:r>
            <w:r>
              <w:rPr>
                <w:rFonts w:ascii="Times New Roman"/>
                <w:b w:val="false"/>
                <w:i w:val="false"/>
                <w:color w:val="000000"/>
                <w:sz w:val="20"/>
              </w:rPr>
              <w:t>
</w:t>
            </w:r>
            <w:r>
              <w:rPr>
                <w:rFonts w:ascii="Times New Roman"/>
                <w:b w:val="false"/>
                <w:i w:val="false"/>
                <w:color w:val="000000"/>
                <w:sz w:val="20"/>
              </w:rPr>
              <w:t>(в готовой к употреблению</w:t>
            </w:r>
            <w:r>
              <w:br/>
            </w:r>
            <w:r>
              <w:rPr>
                <w:rFonts w:ascii="Times New Roman"/>
                <w:b w:val="false"/>
                <w:i w:val="false"/>
                <w:color w:val="000000"/>
                <w:sz w:val="20"/>
              </w:rPr>
              <w:t>
</w:t>
            </w:r>
            <w:r>
              <w:rPr>
                <w:rFonts w:ascii="Times New Roman"/>
                <w:b w:val="false"/>
                <w:i w:val="false"/>
                <w:color w:val="000000"/>
                <w:sz w:val="20"/>
              </w:rPr>
              <w:t>продукции); Травяные</w:t>
            </w:r>
            <w:r>
              <w:br/>
            </w:r>
            <w:r>
              <w:rPr>
                <w:rFonts w:ascii="Times New Roman"/>
                <w:b w:val="false"/>
                <w:i w:val="false"/>
                <w:color w:val="000000"/>
                <w:sz w:val="20"/>
              </w:rPr>
              <w:t>
</w:t>
            </w:r>
            <w:r>
              <w:rPr>
                <w:rFonts w:ascii="Times New Roman"/>
                <w:b w:val="false"/>
                <w:i w:val="false"/>
                <w:color w:val="000000"/>
                <w:sz w:val="20"/>
              </w:rPr>
              <w:t xml:space="preserve">инстантные чаи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г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Каши на молочно-зерновой</w:t>
            </w:r>
            <w:r>
              <w:br/>
            </w:r>
            <w:r>
              <w:rPr>
                <w:rFonts w:ascii="Times New Roman"/>
                <w:b w:val="false"/>
                <w:i w:val="false"/>
                <w:color w:val="000000"/>
                <w:sz w:val="20"/>
              </w:rPr>
              <w:t>
</w:t>
            </w:r>
            <w:r>
              <w:rPr>
                <w:rFonts w:ascii="Times New Roman"/>
                <w:b w:val="false"/>
                <w:i w:val="false"/>
                <w:color w:val="000000"/>
                <w:sz w:val="20"/>
              </w:rPr>
              <w:t>основе (инстантного</w:t>
            </w:r>
            <w:r>
              <w:br/>
            </w:r>
            <w:r>
              <w:rPr>
                <w:rFonts w:ascii="Times New Roman"/>
                <w:b w:val="false"/>
                <w:i w:val="false"/>
                <w:color w:val="000000"/>
                <w:sz w:val="20"/>
              </w:rPr>
              <w:t>
</w:t>
            </w:r>
            <w:r>
              <w:rPr>
                <w:rFonts w:ascii="Times New Roman"/>
                <w:b w:val="false"/>
                <w:i w:val="false"/>
                <w:color w:val="000000"/>
                <w:sz w:val="20"/>
              </w:rPr>
              <w:t xml:space="preserve">приготовления)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E.coli не допускаются в массе</w:t>
            </w:r>
            <w:r>
              <w:br/>
            </w:r>
            <w:r>
              <w:rPr>
                <w:rFonts w:ascii="Times New Roman"/>
                <w:b w:val="false"/>
                <w:i w:val="false"/>
                <w:color w:val="000000"/>
                <w:sz w:val="20"/>
              </w:rPr>
              <w:t>
</w:t>
            </w:r>
            <w:r>
              <w:rPr>
                <w:rFonts w:ascii="Times New Roman"/>
                <w:b w:val="false"/>
                <w:i w:val="false"/>
                <w:color w:val="000000"/>
                <w:sz w:val="20"/>
              </w:rPr>
              <w:t xml:space="preserve">продукции, г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г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на молочной</w:t>
            </w:r>
            <w:r>
              <w:br/>
            </w:r>
            <w:r>
              <w:rPr>
                <w:rFonts w:ascii="Times New Roman"/>
                <w:b w:val="false"/>
                <w:i w:val="false"/>
                <w:color w:val="000000"/>
                <w:sz w:val="20"/>
              </w:rPr>
              <w:t>
</w:t>
            </w:r>
            <w:r>
              <w:rPr>
                <w:rFonts w:ascii="Times New Roman"/>
                <w:b w:val="false"/>
                <w:i w:val="false"/>
                <w:color w:val="000000"/>
                <w:sz w:val="20"/>
              </w:rPr>
              <w:t>основе и на основе</w:t>
            </w:r>
            <w:r>
              <w:br/>
            </w:r>
            <w:r>
              <w:rPr>
                <w:rFonts w:ascii="Times New Roman"/>
                <w:b w:val="false"/>
                <w:i w:val="false"/>
                <w:color w:val="000000"/>
                <w:sz w:val="20"/>
              </w:rPr>
              <w:t>
</w:t>
            </w:r>
            <w:r>
              <w:rPr>
                <w:rFonts w:ascii="Times New Roman"/>
                <w:b w:val="false"/>
                <w:i w:val="false"/>
                <w:color w:val="000000"/>
                <w:sz w:val="20"/>
              </w:rPr>
              <w:t>изолята соевого белка:</w:t>
            </w:r>
            <w:r>
              <w:br/>
            </w:r>
            <w:r>
              <w:rPr>
                <w:rFonts w:ascii="Times New Roman"/>
                <w:b w:val="false"/>
                <w:i w:val="false"/>
                <w:color w:val="000000"/>
                <w:sz w:val="20"/>
              </w:rPr>
              <w:t>
</w:t>
            </w:r>
            <w:r>
              <w:rPr>
                <w:rFonts w:ascii="Times New Roman"/>
                <w:b w:val="false"/>
                <w:i w:val="false"/>
                <w:color w:val="000000"/>
                <w:sz w:val="20"/>
              </w:rPr>
              <w:t>сухая продукция</w:t>
            </w:r>
            <w:r>
              <w:br/>
            </w:r>
            <w:r>
              <w:rPr>
                <w:rFonts w:ascii="Times New Roman"/>
                <w:b w:val="false"/>
                <w:i w:val="false"/>
                <w:color w:val="000000"/>
                <w:sz w:val="20"/>
              </w:rPr>
              <w:t>
</w:t>
            </w:r>
            <w:r>
              <w:rPr>
                <w:rFonts w:ascii="Times New Roman"/>
                <w:b w:val="false"/>
                <w:i w:val="false"/>
                <w:color w:val="000000"/>
                <w:sz w:val="20"/>
              </w:rPr>
              <w:t>инстантного приготовления</w:t>
            </w:r>
            <w:r>
              <w:br/>
            </w:r>
            <w:r>
              <w:rPr>
                <w:rFonts w:ascii="Times New Roman"/>
                <w:b w:val="false"/>
                <w:i w:val="false"/>
                <w:color w:val="000000"/>
                <w:sz w:val="20"/>
              </w:rPr>
              <w:t>
</w:t>
            </w:r>
            <w:r>
              <w:rPr>
                <w:rFonts w:ascii="Times New Roman"/>
                <w:b w:val="false"/>
                <w:i w:val="false"/>
                <w:color w:val="000000"/>
                <w:sz w:val="20"/>
              </w:rPr>
              <w:t>(в готовой к употреблению</w:t>
            </w:r>
            <w:r>
              <w:br/>
            </w:r>
            <w:r>
              <w:rPr>
                <w:rFonts w:ascii="Times New Roman"/>
                <w:b w:val="false"/>
                <w:i w:val="false"/>
                <w:color w:val="000000"/>
                <w:sz w:val="20"/>
              </w:rPr>
              <w:t>
</w:t>
            </w:r>
            <w:r>
              <w:rPr>
                <w:rFonts w:ascii="Times New Roman"/>
                <w:b w:val="false"/>
                <w:i w:val="false"/>
                <w:color w:val="000000"/>
                <w:sz w:val="20"/>
              </w:rPr>
              <w:t xml:space="preserve">продукции)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не допускаются в массе</w:t>
            </w:r>
            <w:r>
              <w:br/>
            </w:r>
            <w:r>
              <w:rPr>
                <w:rFonts w:ascii="Times New Roman"/>
                <w:b w:val="false"/>
                <w:i w:val="false"/>
                <w:color w:val="000000"/>
                <w:sz w:val="20"/>
              </w:rPr>
              <w:t>
</w:t>
            </w:r>
            <w:r>
              <w:rPr>
                <w:rFonts w:ascii="Times New Roman"/>
                <w:b w:val="false"/>
                <w:i w:val="false"/>
                <w:color w:val="000000"/>
                <w:sz w:val="20"/>
              </w:rPr>
              <w:t xml:space="preserve">продукции, г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на молочной</w:t>
            </w:r>
            <w:r>
              <w:br/>
            </w:r>
            <w:r>
              <w:rPr>
                <w:rFonts w:ascii="Times New Roman"/>
                <w:b w:val="false"/>
                <w:i w:val="false"/>
                <w:color w:val="000000"/>
                <w:sz w:val="20"/>
              </w:rPr>
              <w:t>
</w:t>
            </w:r>
            <w:r>
              <w:rPr>
                <w:rFonts w:ascii="Times New Roman"/>
                <w:b w:val="false"/>
                <w:i w:val="false"/>
                <w:color w:val="000000"/>
                <w:sz w:val="20"/>
              </w:rPr>
              <w:t>основе и на основе</w:t>
            </w:r>
            <w:r>
              <w:br/>
            </w:r>
            <w:r>
              <w:rPr>
                <w:rFonts w:ascii="Times New Roman"/>
                <w:b w:val="false"/>
                <w:i w:val="false"/>
                <w:color w:val="000000"/>
                <w:sz w:val="20"/>
              </w:rPr>
              <w:t>
</w:t>
            </w:r>
            <w:r>
              <w:rPr>
                <w:rFonts w:ascii="Times New Roman"/>
                <w:b w:val="false"/>
                <w:i w:val="false"/>
                <w:color w:val="000000"/>
                <w:sz w:val="20"/>
              </w:rPr>
              <w:t>изолята соевого белка:</w:t>
            </w:r>
            <w:r>
              <w:br/>
            </w:r>
            <w:r>
              <w:rPr>
                <w:rFonts w:ascii="Times New Roman"/>
                <w:b w:val="false"/>
                <w:i w:val="false"/>
                <w:color w:val="000000"/>
                <w:sz w:val="20"/>
              </w:rPr>
              <w:t>
</w:t>
            </w:r>
            <w:r>
              <w:rPr>
                <w:rFonts w:ascii="Times New Roman"/>
                <w:b w:val="false"/>
                <w:i w:val="false"/>
                <w:color w:val="000000"/>
                <w:sz w:val="20"/>
              </w:rPr>
              <w:t>жидкая продукция</w:t>
            </w:r>
            <w:r>
              <w:br/>
            </w:r>
            <w:r>
              <w:rPr>
                <w:rFonts w:ascii="Times New Roman"/>
                <w:b w:val="false"/>
                <w:i w:val="false"/>
                <w:color w:val="000000"/>
                <w:sz w:val="20"/>
              </w:rPr>
              <w:t>
</w:t>
            </w:r>
            <w:r>
              <w:rPr>
                <w:rFonts w:ascii="Times New Roman"/>
                <w:b w:val="false"/>
                <w:i w:val="false"/>
                <w:color w:val="000000"/>
                <w:sz w:val="20"/>
              </w:rPr>
              <w:t>кисломолочная и на</w:t>
            </w:r>
            <w:r>
              <w:br/>
            </w:r>
            <w:r>
              <w:rPr>
                <w:rFonts w:ascii="Times New Roman"/>
                <w:b w:val="false"/>
                <w:i w:val="false"/>
                <w:color w:val="000000"/>
                <w:sz w:val="20"/>
              </w:rPr>
              <w:t>
</w:t>
            </w:r>
            <w:r>
              <w:rPr>
                <w:rFonts w:ascii="Times New Roman"/>
                <w:b w:val="false"/>
                <w:i w:val="false"/>
                <w:color w:val="000000"/>
                <w:sz w:val="20"/>
              </w:rPr>
              <w:t xml:space="preserve">сквашенной соевой основе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г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на молочной</w:t>
            </w:r>
            <w:r>
              <w:br/>
            </w:r>
            <w:r>
              <w:rPr>
                <w:rFonts w:ascii="Times New Roman"/>
                <w:b w:val="false"/>
                <w:i w:val="false"/>
                <w:color w:val="000000"/>
                <w:sz w:val="20"/>
              </w:rPr>
              <w:t>
</w:t>
            </w:r>
            <w:r>
              <w:rPr>
                <w:rFonts w:ascii="Times New Roman"/>
                <w:b w:val="false"/>
                <w:i w:val="false"/>
                <w:color w:val="000000"/>
                <w:sz w:val="20"/>
              </w:rPr>
              <w:t>основе и на основе</w:t>
            </w:r>
            <w:r>
              <w:br/>
            </w:r>
            <w:r>
              <w:rPr>
                <w:rFonts w:ascii="Times New Roman"/>
                <w:b w:val="false"/>
                <w:i w:val="false"/>
                <w:color w:val="000000"/>
                <w:sz w:val="20"/>
              </w:rPr>
              <w:t>
</w:t>
            </w:r>
            <w:r>
              <w:rPr>
                <w:rFonts w:ascii="Times New Roman"/>
                <w:b w:val="false"/>
                <w:i w:val="false"/>
                <w:color w:val="000000"/>
                <w:sz w:val="20"/>
              </w:rPr>
              <w:t>изолята соевого белка:</w:t>
            </w:r>
            <w:r>
              <w:br/>
            </w:r>
            <w:r>
              <w:rPr>
                <w:rFonts w:ascii="Times New Roman"/>
                <w:b w:val="false"/>
                <w:i w:val="false"/>
                <w:color w:val="000000"/>
                <w:sz w:val="20"/>
              </w:rPr>
              <w:t>
</w:t>
            </w:r>
            <w:r>
              <w:rPr>
                <w:rFonts w:ascii="Times New Roman"/>
                <w:b w:val="false"/>
                <w:i w:val="false"/>
                <w:color w:val="000000"/>
                <w:sz w:val="20"/>
              </w:rPr>
              <w:t>сухая продукция</w:t>
            </w:r>
            <w:r>
              <w:br/>
            </w:r>
            <w:r>
              <w:rPr>
                <w:rFonts w:ascii="Times New Roman"/>
                <w:b w:val="false"/>
                <w:i w:val="false"/>
                <w:color w:val="000000"/>
                <w:sz w:val="20"/>
              </w:rPr>
              <w:t>
</w:t>
            </w:r>
            <w:r>
              <w:rPr>
                <w:rFonts w:ascii="Times New Roman"/>
                <w:b w:val="false"/>
                <w:i w:val="false"/>
                <w:color w:val="000000"/>
                <w:sz w:val="20"/>
              </w:rPr>
              <w:t>инстантного приготовления</w:t>
            </w:r>
            <w:r>
              <w:br/>
            </w:r>
            <w:r>
              <w:rPr>
                <w:rFonts w:ascii="Times New Roman"/>
                <w:b w:val="false"/>
                <w:i w:val="false"/>
                <w:color w:val="000000"/>
                <w:sz w:val="20"/>
              </w:rPr>
              <w:t>
</w:t>
            </w:r>
            <w:r>
              <w:rPr>
                <w:rFonts w:ascii="Times New Roman"/>
                <w:b w:val="false"/>
                <w:i w:val="false"/>
                <w:color w:val="000000"/>
                <w:sz w:val="20"/>
              </w:rPr>
              <w:t>(в готовой к употреблению</w:t>
            </w:r>
            <w:r>
              <w:br/>
            </w:r>
            <w:r>
              <w:rPr>
                <w:rFonts w:ascii="Times New Roman"/>
                <w:b w:val="false"/>
                <w:i w:val="false"/>
                <w:color w:val="000000"/>
                <w:sz w:val="20"/>
              </w:rPr>
              <w:t>
</w:t>
            </w:r>
            <w:r>
              <w:rPr>
                <w:rFonts w:ascii="Times New Roman"/>
                <w:b w:val="false"/>
                <w:i w:val="false"/>
                <w:color w:val="000000"/>
                <w:sz w:val="20"/>
              </w:rPr>
              <w:t xml:space="preserve">продукции) </w:t>
            </w:r>
          </w:p>
        </w:tc>
      </w:tr>
      <w:tr>
        <w:trPr>
          <w:trHeight w:val="450" w:hRule="atLeast"/>
        </w:trPr>
        <w:tc>
          <w:tcPr>
            <w:tcW w:w="5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Плесени, КОЕ/г, не более</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на молочной</w:t>
            </w:r>
            <w:r>
              <w:br/>
            </w:r>
            <w:r>
              <w:rPr>
                <w:rFonts w:ascii="Times New Roman"/>
                <w:b w:val="false"/>
                <w:i w:val="false"/>
                <w:color w:val="000000"/>
                <w:sz w:val="20"/>
              </w:rPr>
              <w:t>
</w:t>
            </w:r>
            <w:r>
              <w:rPr>
                <w:rFonts w:ascii="Times New Roman"/>
                <w:b w:val="false"/>
                <w:i w:val="false"/>
                <w:color w:val="000000"/>
                <w:sz w:val="20"/>
              </w:rPr>
              <w:t>основе и на основе</w:t>
            </w:r>
            <w:r>
              <w:br/>
            </w:r>
            <w:r>
              <w:rPr>
                <w:rFonts w:ascii="Times New Roman"/>
                <w:b w:val="false"/>
                <w:i w:val="false"/>
                <w:color w:val="000000"/>
                <w:sz w:val="20"/>
              </w:rPr>
              <w:t>
</w:t>
            </w:r>
            <w:r>
              <w:rPr>
                <w:rFonts w:ascii="Times New Roman"/>
                <w:b w:val="false"/>
                <w:i w:val="false"/>
                <w:color w:val="000000"/>
                <w:sz w:val="20"/>
              </w:rPr>
              <w:t>изолята соевого белка:</w:t>
            </w:r>
            <w:r>
              <w:br/>
            </w:r>
            <w:r>
              <w:rPr>
                <w:rFonts w:ascii="Times New Roman"/>
                <w:b w:val="false"/>
                <w:i w:val="false"/>
                <w:color w:val="000000"/>
                <w:sz w:val="20"/>
              </w:rPr>
              <w:t>
</w:t>
            </w:r>
            <w:r>
              <w:rPr>
                <w:rFonts w:ascii="Times New Roman"/>
                <w:b w:val="false"/>
                <w:i w:val="false"/>
                <w:color w:val="000000"/>
                <w:sz w:val="20"/>
              </w:rPr>
              <w:t>жидкая продукция</w:t>
            </w:r>
            <w:r>
              <w:br/>
            </w:r>
            <w:r>
              <w:rPr>
                <w:rFonts w:ascii="Times New Roman"/>
                <w:b w:val="false"/>
                <w:i w:val="false"/>
                <w:color w:val="000000"/>
                <w:sz w:val="20"/>
              </w:rPr>
              <w:t>
</w:t>
            </w:r>
            <w:r>
              <w:rPr>
                <w:rFonts w:ascii="Times New Roman"/>
                <w:b w:val="false"/>
                <w:i w:val="false"/>
                <w:color w:val="000000"/>
                <w:sz w:val="20"/>
              </w:rPr>
              <w:t>кисломолочная и на</w:t>
            </w:r>
            <w:r>
              <w:br/>
            </w:r>
            <w:r>
              <w:rPr>
                <w:rFonts w:ascii="Times New Roman"/>
                <w:b w:val="false"/>
                <w:i w:val="false"/>
                <w:color w:val="000000"/>
                <w:sz w:val="20"/>
              </w:rPr>
              <w:t>
</w:t>
            </w:r>
            <w:r>
              <w:rPr>
                <w:rFonts w:ascii="Times New Roman"/>
                <w:b w:val="false"/>
                <w:i w:val="false"/>
                <w:color w:val="000000"/>
                <w:sz w:val="20"/>
              </w:rPr>
              <w:t xml:space="preserve">сквашенной соевой основе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Травяные инстантные чаи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на молочной</w:t>
            </w:r>
            <w:r>
              <w:br/>
            </w:r>
            <w:r>
              <w:rPr>
                <w:rFonts w:ascii="Times New Roman"/>
                <w:b w:val="false"/>
                <w:i w:val="false"/>
                <w:color w:val="000000"/>
                <w:sz w:val="20"/>
              </w:rPr>
              <w:t>
</w:t>
            </w:r>
            <w:r>
              <w:rPr>
                <w:rFonts w:ascii="Times New Roman"/>
                <w:b w:val="false"/>
                <w:i w:val="false"/>
                <w:color w:val="000000"/>
                <w:sz w:val="20"/>
              </w:rPr>
              <w:t>основе и на основе</w:t>
            </w:r>
            <w:r>
              <w:br/>
            </w:r>
            <w:r>
              <w:rPr>
                <w:rFonts w:ascii="Times New Roman"/>
                <w:b w:val="false"/>
                <w:i w:val="false"/>
                <w:color w:val="000000"/>
                <w:sz w:val="20"/>
              </w:rPr>
              <w:t>
</w:t>
            </w:r>
            <w:r>
              <w:rPr>
                <w:rFonts w:ascii="Times New Roman"/>
                <w:b w:val="false"/>
                <w:i w:val="false"/>
                <w:color w:val="000000"/>
                <w:sz w:val="20"/>
              </w:rPr>
              <w:t>изолята соевого белка:</w:t>
            </w:r>
            <w:r>
              <w:br/>
            </w:r>
            <w:r>
              <w:rPr>
                <w:rFonts w:ascii="Times New Roman"/>
                <w:b w:val="false"/>
                <w:i w:val="false"/>
                <w:color w:val="000000"/>
                <w:sz w:val="20"/>
              </w:rPr>
              <w:t>
</w:t>
            </w:r>
            <w:r>
              <w:rPr>
                <w:rFonts w:ascii="Times New Roman"/>
                <w:b w:val="false"/>
                <w:i w:val="false"/>
                <w:color w:val="000000"/>
                <w:sz w:val="20"/>
              </w:rPr>
              <w:t>сухая продукция</w:t>
            </w:r>
            <w:r>
              <w:br/>
            </w:r>
            <w:r>
              <w:rPr>
                <w:rFonts w:ascii="Times New Roman"/>
                <w:b w:val="false"/>
                <w:i w:val="false"/>
                <w:color w:val="000000"/>
                <w:sz w:val="20"/>
              </w:rPr>
              <w:t>
</w:t>
            </w:r>
            <w:r>
              <w:rPr>
                <w:rFonts w:ascii="Times New Roman"/>
                <w:b w:val="false"/>
                <w:i w:val="false"/>
                <w:color w:val="000000"/>
                <w:sz w:val="20"/>
              </w:rPr>
              <w:t>инстантного приготовления</w:t>
            </w:r>
            <w:r>
              <w:br/>
            </w:r>
            <w:r>
              <w:rPr>
                <w:rFonts w:ascii="Times New Roman"/>
                <w:b w:val="false"/>
                <w:i w:val="false"/>
                <w:color w:val="000000"/>
                <w:sz w:val="20"/>
              </w:rPr>
              <w:t>
</w:t>
            </w:r>
            <w:r>
              <w:rPr>
                <w:rFonts w:ascii="Times New Roman"/>
                <w:b w:val="false"/>
                <w:i w:val="false"/>
                <w:color w:val="000000"/>
                <w:sz w:val="20"/>
              </w:rPr>
              <w:t>(в готовой к употреблению</w:t>
            </w:r>
            <w:r>
              <w:br/>
            </w:r>
            <w:r>
              <w:rPr>
                <w:rFonts w:ascii="Times New Roman"/>
                <w:b w:val="false"/>
                <w:i w:val="false"/>
                <w:color w:val="000000"/>
                <w:sz w:val="20"/>
              </w:rPr>
              <w:t>
</w:t>
            </w:r>
            <w:r>
              <w:rPr>
                <w:rFonts w:ascii="Times New Roman"/>
                <w:b w:val="false"/>
                <w:i w:val="false"/>
                <w:color w:val="000000"/>
                <w:sz w:val="20"/>
              </w:rPr>
              <w:t xml:space="preserve">продукции)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Каши на молочно-зерновой</w:t>
            </w:r>
            <w:r>
              <w:br/>
            </w:r>
            <w:r>
              <w:rPr>
                <w:rFonts w:ascii="Times New Roman"/>
                <w:b w:val="false"/>
                <w:i w:val="false"/>
                <w:color w:val="000000"/>
                <w:sz w:val="20"/>
              </w:rPr>
              <w:t>
</w:t>
            </w:r>
            <w:r>
              <w:rPr>
                <w:rFonts w:ascii="Times New Roman"/>
                <w:b w:val="false"/>
                <w:i w:val="false"/>
                <w:color w:val="000000"/>
                <w:sz w:val="20"/>
              </w:rPr>
              <w:t>основе (инстантного</w:t>
            </w:r>
            <w:r>
              <w:br/>
            </w:r>
            <w:r>
              <w:rPr>
                <w:rFonts w:ascii="Times New Roman"/>
                <w:b w:val="false"/>
                <w:i w:val="false"/>
                <w:color w:val="000000"/>
                <w:sz w:val="20"/>
              </w:rPr>
              <w:t>
</w:t>
            </w:r>
            <w:r>
              <w:rPr>
                <w:rFonts w:ascii="Times New Roman"/>
                <w:b w:val="false"/>
                <w:i w:val="false"/>
                <w:color w:val="000000"/>
                <w:sz w:val="20"/>
              </w:rPr>
              <w:t xml:space="preserve">приготовления) </w:t>
            </w:r>
          </w:p>
        </w:tc>
      </w:tr>
      <w:tr>
        <w:trPr>
          <w:trHeight w:val="450" w:hRule="atLeast"/>
        </w:trPr>
        <w:tc>
          <w:tcPr>
            <w:tcW w:w="5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Дрожжи, КОЕ/г, не более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на молочной</w:t>
            </w:r>
            <w:r>
              <w:br/>
            </w:r>
            <w:r>
              <w:rPr>
                <w:rFonts w:ascii="Times New Roman"/>
                <w:b w:val="false"/>
                <w:i w:val="false"/>
                <w:color w:val="000000"/>
                <w:sz w:val="20"/>
              </w:rPr>
              <w:t>
</w:t>
            </w:r>
            <w:r>
              <w:rPr>
                <w:rFonts w:ascii="Times New Roman"/>
                <w:b w:val="false"/>
                <w:i w:val="false"/>
                <w:color w:val="000000"/>
                <w:sz w:val="20"/>
              </w:rPr>
              <w:t>основе и на основе</w:t>
            </w:r>
            <w:r>
              <w:br/>
            </w:r>
            <w:r>
              <w:rPr>
                <w:rFonts w:ascii="Times New Roman"/>
                <w:b w:val="false"/>
                <w:i w:val="false"/>
                <w:color w:val="000000"/>
                <w:sz w:val="20"/>
              </w:rPr>
              <w:t>
</w:t>
            </w:r>
            <w:r>
              <w:rPr>
                <w:rFonts w:ascii="Times New Roman"/>
                <w:b w:val="false"/>
                <w:i w:val="false"/>
                <w:color w:val="000000"/>
                <w:sz w:val="20"/>
              </w:rPr>
              <w:t>изолята соевого белка:</w:t>
            </w:r>
            <w:r>
              <w:br/>
            </w:r>
            <w:r>
              <w:rPr>
                <w:rFonts w:ascii="Times New Roman"/>
                <w:b w:val="false"/>
                <w:i w:val="false"/>
                <w:color w:val="000000"/>
                <w:sz w:val="20"/>
              </w:rPr>
              <w:t>
</w:t>
            </w:r>
            <w:r>
              <w:rPr>
                <w:rFonts w:ascii="Times New Roman"/>
                <w:b w:val="false"/>
                <w:i w:val="false"/>
                <w:color w:val="000000"/>
                <w:sz w:val="20"/>
              </w:rPr>
              <w:t>жидкая продукция</w:t>
            </w:r>
            <w:r>
              <w:br/>
            </w:r>
            <w:r>
              <w:rPr>
                <w:rFonts w:ascii="Times New Roman"/>
                <w:b w:val="false"/>
                <w:i w:val="false"/>
                <w:color w:val="000000"/>
                <w:sz w:val="20"/>
              </w:rPr>
              <w:t>
</w:t>
            </w:r>
            <w:r>
              <w:rPr>
                <w:rFonts w:ascii="Times New Roman"/>
                <w:b w:val="false"/>
                <w:i w:val="false"/>
                <w:color w:val="000000"/>
                <w:sz w:val="20"/>
              </w:rPr>
              <w:t>кисломолочная и на</w:t>
            </w:r>
            <w:r>
              <w:br/>
            </w:r>
            <w:r>
              <w:rPr>
                <w:rFonts w:ascii="Times New Roman"/>
                <w:b w:val="false"/>
                <w:i w:val="false"/>
                <w:color w:val="000000"/>
                <w:sz w:val="20"/>
              </w:rPr>
              <w:t>
</w:t>
            </w:r>
            <w:r>
              <w:rPr>
                <w:rFonts w:ascii="Times New Roman"/>
                <w:b w:val="false"/>
                <w:i w:val="false"/>
                <w:color w:val="000000"/>
                <w:sz w:val="20"/>
              </w:rPr>
              <w:t xml:space="preserve">сквашенной соевой основе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на молочной</w:t>
            </w:r>
            <w:r>
              <w:br/>
            </w:r>
            <w:r>
              <w:rPr>
                <w:rFonts w:ascii="Times New Roman"/>
                <w:b w:val="false"/>
                <w:i w:val="false"/>
                <w:color w:val="000000"/>
                <w:sz w:val="20"/>
              </w:rPr>
              <w:t>
</w:t>
            </w:r>
            <w:r>
              <w:rPr>
                <w:rFonts w:ascii="Times New Roman"/>
                <w:b w:val="false"/>
                <w:i w:val="false"/>
                <w:color w:val="000000"/>
                <w:sz w:val="20"/>
              </w:rPr>
              <w:t>основе и на основе</w:t>
            </w:r>
            <w:r>
              <w:br/>
            </w:r>
            <w:r>
              <w:rPr>
                <w:rFonts w:ascii="Times New Roman"/>
                <w:b w:val="false"/>
                <w:i w:val="false"/>
                <w:color w:val="000000"/>
                <w:sz w:val="20"/>
              </w:rPr>
              <w:t>
</w:t>
            </w:r>
            <w:r>
              <w:rPr>
                <w:rFonts w:ascii="Times New Roman"/>
                <w:b w:val="false"/>
                <w:i w:val="false"/>
                <w:color w:val="000000"/>
                <w:sz w:val="20"/>
              </w:rPr>
              <w:t>изолята соевого белка</w:t>
            </w:r>
            <w:r>
              <w:br/>
            </w:r>
            <w:r>
              <w:rPr>
                <w:rFonts w:ascii="Times New Roman"/>
                <w:b w:val="false"/>
                <w:i w:val="false"/>
                <w:color w:val="000000"/>
                <w:sz w:val="20"/>
              </w:rPr>
              <w:t>
</w:t>
            </w:r>
            <w:r>
              <w:rPr>
                <w:rFonts w:ascii="Times New Roman"/>
                <w:b w:val="false"/>
                <w:i w:val="false"/>
                <w:color w:val="000000"/>
                <w:sz w:val="20"/>
              </w:rPr>
              <w:t>сухая продукция</w:t>
            </w:r>
            <w:r>
              <w:br/>
            </w:r>
            <w:r>
              <w:rPr>
                <w:rFonts w:ascii="Times New Roman"/>
                <w:b w:val="false"/>
                <w:i w:val="false"/>
                <w:color w:val="000000"/>
                <w:sz w:val="20"/>
              </w:rPr>
              <w:t>
</w:t>
            </w:r>
            <w:r>
              <w:rPr>
                <w:rFonts w:ascii="Times New Roman"/>
                <w:b w:val="false"/>
                <w:i w:val="false"/>
                <w:color w:val="000000"/>
                <w:sz w:val="20"/>
              </w:rPr>
              <w:t>инстантного приготовления</w:t>
            </w:r>
            <w:r>
              <w:br/>
            </w:r>
            <w:r>
              <w:rPr>
                <w:rFonts w:ascii="Times New Roman"/>
                <w:b w:val="false"/>
                <w:i w:val="false"/>
                <w:color w:val="000000"/>
                <w:sz w:val="20"/>
              </w:rPr>
              <w:t>
</w:t>
            </w:r>
            <w:r>
              <w:rPr>
                <w:rFonts w:ascii="Times New Roman"/>
                <w:b w:val="false"/>
                <w:i w:val="false"/>
                <w:color w:val="000000"/>
                <w:sz w:val="20"/>
              </w:rPr>
              <w:t>(в готовой к употреблению</w:t>
            </w:r>
            <w:r>
              <w:br/>
            </w:r>
            <w:r>
              <w:rPr>
                <w:rFonts w:ascii="Times New Roman"/>
                <w:b w:val="false"/>
                <w:i w:val="false"/>
                <w:color w:val="000000"/>
                <w:sz w:val="20"/>
              </w:rPr>
              <w:t>
</w:t>
            </w:r>
            <w:r>
              <w:rPr>
                <w:rFonts w:ascii="Times New Roman"/>
                <w:b w:val="false"/>
                <w:i w:val="false"/>
                <w:color w:val="000000"/>
                <w:sz w:val="20"/>
              </w:rPr>
              <w:t>продукции); травяные</w:t>
            </w:r>
            <w:r>
              <w:br/>
            </w:r>
            <w:r>
              <w:rPr>
                <w:rFonts w:ascii="Times New Roman"/>
                <w:b w:val="false"/>
                <w:i w:val="false"/>
                <w:color w:val="000000"/>
                <w:sz w:val="20"/>
              </w:rPr>
              <w:t>
</w:t>
            </w:r>
            <w:r>
              <w:rPr>
                <w:rFonts w:ascii="Times New Roman"/>
                <w:b w:val="false"/>
                <w:i w:val="false"/>
                <w:color w:val="000000"/>
                <w:sz w:val="20"/>
              </w:rPr>
              <w:t>инстантные чаи (на</w:t>
            </w:r>
            <w:r>
              <w:br/>
            </w:r>
            <w:r>
              <w:rPr>
                <w:rFonts w:ascii="Times New Roman"/>
                <w:b w:val="false"/>
                <w:i w:val="false"/>
                <w:color w:val="000000"/>
                <w:sz w:val="20"/>
              </w:rPr>
              <w:t>
</w:t>
            </w:r>
            <w:r>
              <w:rPr>
                <w:rFonts w:ascii="Times New Roman"/>
                <w:b w:val="false"/>
                <w:i w:val="false"/>
                <w:color w:val="000000"/>
                <w:sz w:val="20"/>
              </w:rPr>
              <w:t>растительной основе)</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Каши на молочно-зерновой</w:t>
            </w:r>
            <w:r>
              <w:br/>
            </w:r>
            <w:r>
              <w:rPr>
                <w:rFonts w:ascii="Times New Roman"/>
                <w:b w:val="false"/>
                <w:i w:val="false"/>
                <w:color w:val="000000"/>
                <w:sz w:val="20"/>
              </w:rPr>
              <w:t>
</w:t>
            </w:r>
            <w:r>
              <w:rPr>
                <w:rFonts w:ascii="Times New Roman"/>
                <w:b w:val="false"/>
                <w:i w:val="false"/>
                <w:color w:val="000000"/>
                <w:sz w:val="20"/>
              </w:rPr>
              <w:t>основе (инстантного</w:t>
            </w:r>
            <w:r>
              <w:br/>
            </w:r>
            <w:r>
              <w:rPr>
                <w:rFonts w:ascii="Times New Roman"/>
                <w:b w:val="false"/>
                <w:i w:val="false"/>
                <w:color w:val="000000"/>
                <w:sz w:val="20"/>
              </w:rPr>
              <w:t>
</w:t>
            </w:r>
            <w:r>
              <w:rPr>
                <w:rFonts w:ascii="Times New Roman"/>
                <w:b w:val="false"/>
                <w:i w:val="false"/>
                <w:color w:val="000000"/>
                <w:sz w:val="20"/>
              </w:rPr>
              <w:t xml:space="preserve">приготовления)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B.cereus, не допускаются в объеме продукции, см</w:t>
            </w:r>
            <w:r>
              <w:rPr>
                <w:rFonts w:ascii="Times New Roman"/>
                <w:b w:val="false"/>
                <w:i w:val="false"/>
                <w:color w:val="000000"/>
                <w:vertAlign w:val="superscript"/>
              </w:rPr>
              <w:t>3</w:t>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на молочной</w:t>
            </w:r>
            <w:r>
              <w:br/>
            </w:r>
            <w:r>
              <w:rPr>
                <w:rFonts w:ascii="Times New Roman"/>
                <w:b w:val="false"/>
                <w:i w:val="false"/>
                <w:color w:val="000000"/>
                <w:sz w:val="20"/>
              </w:rPr>
              <w:t>
</w:t>
            </w:r>
            <w:r>
              <w:rPr>
                <w:rFonts w:ascii="Times New Roman"/>
                <w:b w:val="false"/>
                <w:i w:val="false"/>
                <w:color w:val="000000"/>
                <w:sz w:val="20"/>
              </w:rPr>
              <w:t>основе и на основе</w:t>
            </w:r>
            <w:r>
              <w:br/>
            </w:r>
            <w:r>
              <w:rPr>
                <w:rFonts w:ascii="Times New Roman"/>
                <w:b w:val="false"/>
                <w:i w:val="false"/>
                <w:color w:val="000000"/>
                <w:sz w:val="20"/>
              </w:rPr>
              <w:t>
</w:t>
            </w:r>
            <w:r>
              <w:rPr>
                <w:rFonts w:ascii="Times New Roman"/>
                <w:b w:val="false"/>
                <w:i w:val="false"/>
                <w:color w:val="000000"/>
                <w:sz w:val="20"/>
              </w:rPr>
              <w:t>изолята соевого белка:</w:t>
            </w:r>
            <w:r>
              <w:br/>
            </w:r>
            <w:r>
              <w:rPr>
                <w:rFonts w:ascii="Times New Roman"/>
                <w:b w:val="false"/>
                <w:i w:val="false"/>
                <w:color w:val="000000"/>
                <w:sz w:val="20"/>
              </w:rPr>
              <w:t>
</w:t>
            </w:r>
            <w:r>
              <w:rPr>
                <w:rFonts w:ascii="Times New Roman"/>
                <w:b w:val="false"/>
                <w:i w:val="false"/>
                <w:color w:val="000000"/>
                <w:sz w:val="20"/>
              </w:rPr>
              <w:t>жидкая продукция,</w:t>
            </w:r>
            <w:r>
              <w:br/>
            </w:r>
            <w:r>
              <w:rPr>
                <w:rFonts w:ascii="Times New Roman"/>
                <w:b w:val="false"/>
                <w:i w:val="false"/>
                <w:color w:val="000000"/>
                <w:sz w:val="20"/>
              </w:rPr>
              <w:t>
</w:t>
            </w:r>
            <w:r>
              <w:rPr>
                <w:rFonts w:ascii="Times New Roman"/>
                <w:b w:val="false"/>
                <w:i w:val="false"/>
                <w:color w:val="000000"/>
                <w:sz w:val="20"/>
              </w:rPr>
              <w:t>кисломолочная и на</w:t>
            </w:r>
            <w:r>
              <w:br/>
            </w:r>
            <w:r>
              <w:rPr>
                <w:rFonts w:ascii="Times New Roman"/>
                <w:b w:val="false"/>
                <w:i w:val="false"/>
                <w:color w:val="000000"/>
                <w:sz w:val="20"/>
              </w:rPr>
              <w:t>
</w:t>
            </w:r>
            <w:r>
              <w:rPr>
                <w:rFonts w:ascii="Times New Roman"/>
                <w:b w:val="false"/>
                <w:i w:val="false"/>
                <w:color w:val="000000"/>
                <w:sz w:val="20"/>
              </w:rPr>
              <w:t xml:space="preserve">сквашенной соевой основе </w:t>
            </w:r>
          </w:p>
        </w:tc>
      </w:tr>
      <w:tr>
        <w:trPr>
          <w:trHeight w:val="450" w:hRule="atLeast"/>
        </w:trPr>
        <w:tc>
          <w:tcPr>
            <w:tcW w:w="5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B.cereus, КОЕ/г, не более</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1,0 г не допускается</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на молочной</w:t>
            </w:r>
            <w:r>
              <w:br/>
            </w:r>
            <w:r>
              <w:rPr>
                <w:rFonts w:ascii="Times New Roman"/>
                <w:b w:val="false"/>
                <w:i w:val="false"/>
                <w:color w:val="000000"/>
                <w:sz w:val="20"/>
              </w:rPr>
              <w:t>
</w:t>
            </w:r>
            <w:r>
              <w:rPr>
                <w:rFonts w:ascii="Times New Roman"/>
                <w:b w:val="false"/>
                <w:i w:val="false"/>
                <w:color w:val="000000"/>
                <w:sz w:val="20"/>
              </w:rPr>
              <w:t>основе и на основе</w:t>
            </w:r>
            <w:r>
              <w:br/>
            </w:r>
            <w:r>
              <w:rPr>
                <w:rFonts w:ascii="Times New Roman"/>
                <w:b w:val="false"/>
                <w:i w:val="false"/>
                <w:color w:val="000000"/>
                <w:sz w:val="20"/>
              </w:rPr>
              <w:t>
</w:t>
            </w:r>
            <w:r>
              <w:rPr>
                <w:rFonts w:ascii="Times New Roman"/>
                <w:b w:val="false"/>
                <w:i w:val="false"/>
                <w:color w:val="000000"/>
                <w:sz w:val="20"/>
              </w:rPr>
              <w:t>изолята соевого белка:</w:t>
            </w:r>
            <w:r>
              <w:br/>
            </w:r>
            <w:r>
              <w:rPr>
                <w:rFonts w:ascii="Times New Roman"/>
                <w:b w:val="false"/>
                <w:i w:val="false"/>
                <w:color w:val="000000"/>
                <w:sz w:val="20"/>
              </w:rPr>
              <w:t>
</w:t>
            </w:r>
            <w:r>
              <w:rPr>
                <w:rFonts w:ascii="Times New Roman"/>
                <w:b w:val="false"/>
                <w:i w:val="false"/>
                <w:color w:val="000000"/>
                <w:sz w:val="20"/>
              </w:rPr>
              <w:t>жидкая продукция</w:t>
            </w:r>
            <w:r>
              <w:br/>
            </w:r>
            <w:r>
              <w:rPr>
                <w:rFonts w:ascii="Times New Roman"/>
                <w:b w:val="false"/>
                <w:i w:val="false"/>
                <w:color w:val="000000"/>
                <w:sz w:val="20"/>
              </w:rPr>
              <w:t>
</w:t>
            </w:r>
            <w:r>
              <w:rPr>
                <w:rFonts w:ascii="Times New Roman"/>
                <w:b w:val="false"/>
                <w:i w:val="false"/>
                <w:color w:val="000000"/>
                <w:sz w:val="20"/>
              </w:rPr>
              <w:t>кисломолочная и на</w:t>
            </w:r>
            <w:r>
              <w:br/>
            </w:r>
            <w:r>
              <w:rPr>
                <w:rFonts w:ascii="Times New Roman"/>
                <w:b w:val="false"/>
                <w:i w:val="false"/>
                <w:color w:val="000000"/>
                <w:sz w:val="20"/>
              </w:rPr>
              <w:t>
</w:t>
            </w:r>
            <w:r>
              <w:rPr>
                <w:rFonts w:ascii="Times New Roman"/>
                <w:b w:val="false"/>
                <w:i w:val="false"/>
                <w:color w:val="000000"/>
                <w:sz w:val="20"/>
              </w:rPr>
              <w:t>сквашенной соевой основе</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Травяные инстантные чаи</w:t>
            </w:r>
            <w:r>
              <w:br/>
            </w:r>
            <w:r>
              <w:rPr>
                <w:rFonts w:ascii="Times New Roman"/>
                <w:b w:val="false"/>
                <w:i w:val="false"/>
                <w:color w:val="000000"/>
                <w:sz w:val="20"/>
              </w:rPr>
              <w:t>
</w:t>
            </w:r>
            <w:r>
              <w:rPr>
                <w:rFonts w:ascii="Times New Roman"/>
                <w:b w:val="false"/>
                <w:i w:val="false"/>
                <w:color w:val="000000"/>
                <w:sz w:val="20"/>
              </w:rPr>
              <w:t>(на растительной основе)</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2х102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на молочной</w:t>
            </w:r>
            <w:r>
              <w:br/>
            </w:r>
            <w:r>
              <w:rPr>
                <w:rFonts w:ascii="Times New Roman"/>
                <w:b w:val="false"/>
                <w:i w:val="false"/>
                <w:color w:val="000000"/>
                <w:sz w:val="20"/>
              </w:rPr>
              <w:t>
</w:t>
            </w:r>
            <w:r>
              <w:rPr>
                <w:rFonts w:ascii="Times New Roman"/>
                <w:b w:val="false"/>
                <w:i w:val="false"/>
                <w:color w:val="000000"/>
                <w:sz w:val="20"/>
              </w:rPr>
              <w:t>основе и на основе</w:t>
            </w:r>
            <w:r>
              <w:br/>
            </w:r>
            <w:r>
              <w:rPr>
                <w:rFonts w:ascii="Times New Roman"/>
                <w:b w:val="false"/>
                <w:i w:val="false"/>
                <w:color w:val="000000"/>
                <w:sz w:val="20"/>
              </w:rPr>
              <w:t>
</w:t>
            </w:r>
            <w:r>
              <w:rPr>
                <w:rFonts w:ascii="Times New Roman"/>
                <w:b w:val="false"/>
                <w:i w:val="false"/>
                <w:color w:val="000000"/>
                <w:sz w:val="20"/>
              </w:rPr>
              <w:t>изолята соевого белка:</w:t>
            </w:r>
            <w:r>
              <w:br/>
            </w:r>
            <w:r>
              <w:rPr>
                <w:rFonts w:ascii="Times New Roman"/>
                <w:b w:val="false"/>
                <w:i w:val="false"/>
                <w:color w:val="000000"/>
                <w:sz w:val="20"/>
              </w:rPr>
              <w:t>
</w:t>
            </w:r>
            <w:r>
              <w:rPr>
                <w:rFonts w:ascii="Times New Roman"/>
                <w:b w:val="false"/>
                <w:i w:val="false"/>
                <w:color w:val="000000"/>
                <w:sz w:val="20"/>
              </w:rPr>
              <w:t>сухая продукция</w:t>
            </w:r>
            <w:r>
              <w:br/>
            </w:r>
            <w:r>
              <w:rPr>
                <w:rFonts w:ascii="Times New Roman"/>
                <w:b w:val="false"/>
                <w:i w:val="false"/>
                <w:color w:val="000000"/>
                <w:sz w:val="20"/>
              </w:rPr>
              <w:t>
</w:t>
            </w:r>
            <w:r>
              <w:rPr>
                <w:rFonts w:ascii="Times New Roman"/>
                <w:b w:val="false"/>
                <w:i w:val="false"/>
                <w:color w:val="000000"/>
                <w:sz w:val="20"/>
              </w:rPr>
              <w:t>инстантного приготовления</w:t>
            </w:r>
            <w:r>
              <w:br/>
            </w:r>
            <w:r>
              <w:rPr>
                <w:rFonts w:ascii="Times New Roman"/>
                <w:b w:val="false"/>
                <w:i w:val="false"/>
                <w:color w:val="000000"/>
                <w:sz w:val="20"/>
              </w:rPr>
              <w:t>
</w:t>
            </w:r>
            <w:r>
              <w:rPr>
                <w:rFonts w:ascii="Times New Roman"/>
                <w:b w:val="false"/>
                <w:i w:val="false"/>
                <w:color w:val="000000"/>
                <w:sz w:val="20"/>
              </w:rPr>
              <w:t>(в готовой к употреблению</w:t>
            </w:r>
            <w:r>
              <w:br/>
            </w:r>
            <w:r>
              <w:rPr>
                <w:rFonts w:ascii="Times New Roman"/>
                <w:b w:val="false"/>
                <w:i w:val="false"/>
                <w:color w:val="000000"/>
                <w:sz w:val="20"/>
              </w:rPr>
              <w:t>
</w:t>
            </w:r>
            <w:r>
              <w:rPr>
                <w:rFonts w:ascii="Times New Roman"/>
                <w:b w:val="false"/>
                <w:i w:val="false"/>
                <w:color w:val="000000"/>
                <w:sz w:val="20"/>
              </w:rPr>
              <w:t xml:space="preserve">продукции) </w:t>
            </w:r>
          </w:p>
        </w:tc>
      </w:tr>
    </w:tbl>
    <w:bookmarkStart w:name="z15" w:id="49"/>
    <w:p>
      <w:pPr>
        <w:spacing w:after="0"/>
        <w:ind w:left="0"/>
        <w:jc w:val="left"/>
      </w:pPr>
      <w:r>
        <w:rPr>
          <w:rFonts w:ascii="Times New Roman"/>
          <w:b/>
          <w:i w:val="false"/>
          <w:color w:val="000000"/>
        </w:rPr>
        <w:t xml:space="preserve"> 
2.4. Специализированная продукция для лечебного питания детей,</w:t>
      </w:r>
      <w:r>
        <w:br/>
      </w:r>
      <w:r>
        <w:rPr>
          <w:rFonts w:ascii="Times New Roman"/>
          <w:b/>
          <w:i w:val="false"/>
          <w:color w:val="000000"/>
        </w:rPr>
        <w:t>
для недоношенных и (или) маловесных детей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4073"/>
        <w:gridCol w:w="4233"/>
      </w:tblGrid>
      <w:tr>
        <w:trPr>
          <w:trHeight w:val="450" w:hRule="atLeast"/>
        </w:trPr>
        <w:tc>
          <w:tcPr>
            <w:tcW w:w="5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мезофильных аэробных</w:t>
            </w:r>
            <w:r>
              <w:br/>
            </w:r>
            <w:r>
              <w:rPr>
                <w:rFonts w:ascii="Times New Roman"/>
                <w:b w:val="false"/>
                <w:i w:val="false"/>
                <w:color w:val="000000"/>
                <w:sz w:val="20"/>
              </w:rPr>
              <w:t>
</w:t>
            </w:r>
            <w:r>
              <w:rPr>
                <w:rFonts w:ascii="Times New Roman"/>
                <w:b w:val="false"/>
                <w:i w:val="false"/>
                <w:color w:val="000000"/>
                <w:sz w:val="20"/>
              </w:rPr>
              <w:t>и факультативно анаэробных</w:t>
            </w:r>
            <w:r>
              <w:br/>
            </w:r>
            <w:r>
              <w:rPr>
                <w:rFonts w:ascii="Times New Roman"/>
                <w:b w:val="false"/>
                <w:i w:val="false"/>
                <w:color w:val="000000"/>
                <w:sz w:val="20"/>
              </w:rPr>
              <w:t>
</w:t>
            </w:r>
            <w:r>
              <w:rPr>
                <w:rFonts w:ascii="Times New Roman"/>
                <w:b w:val="false"/>
                <w:i w:val="false"/>
                <w:color w:val="000000"/>
                <w:sz w:val="20"/>
              </w:rPr>
              <w:t xml:space="preserve">микроорганизмов, КОЕ/г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1х102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молочные</w:t>
            </w:r>
            <w:r>
              <w:br/>
            </w:r>
            <w:r>
              <w:rPr>
                <w:rFonts w:ascii="Times New Roman"/>
                <w:b w:val="false"/>
                <w:i w:val="false"/>
                <w:color w:val="000000"/>
                <w:sz w:val="20"/>
              </w:rPr>
              <w:t>
</w:t>
            </w:r>
            <w:r>
              <w:rPr>
                <w:rFonts w:ascii="Times New Roman"/>
                <w:b w:val="false"/>
                <w:i w:val="false"/>
                <w:color w:val="000000"/>
                <w:sz w:val="20"/>
              </w:rPr>
              <w:t>адаптированные</w:t>
            </w:r>
            <w:r>
              <w:br/>
            </w:r>
            <w:r>
              <w:rPr>
                <w:rFonts w:ascii="Times New Roman"/>
                <w:b w:val="false"/>
                <w:i w:val="false"/>
                <w:color w:val="000000"/>
                <w:sz w:val="20"/>
              </w:rPr>
              <w:t>
</w:t>
            </w:r>
            <w:r>
              <w:rPr>
                <w:rFonts w:ascii="Times New Roman"/>
                <w:b w:val="false"/>
                <w:i w:val="false"/>
                <w:color w:val="000000"/>
                <w:sz w:val="20"/>
              </w:rPr>
              <w:t>стерилизованные, молоко и</w:t>
            </w:r>
            <w:r>
              <w:br/>
            </w:r>
            <w:r>
              <w:rPr>
                <w:rFonts w:ascii="Times New Roman"/>
                <w:b w:val="false"/>
                <w:i w:val="false"/>
                <w:color w:val="000000"/>
                <w:sz w:val="20"/>
              </w:rPr>
              <w:t>
</w:t>
            </w:r>
            <w:r>
              <w:rPr>
                <w:rFonts w:ascii="Times New Roman"/>
                <w:b w:val="false"/>
                <w:i w:val="false"/>
                <w:color w:val="000000"/>
                <w:sz w:val="20"/>
              </w:rPr>
              <w:t>сливки стерилизованные</w:t>
            </w:r>
            <w:r>
              <w:br/>
            </w:r>
            <w:r>
              <w:rPr>
                <w:rFonts w:ascii="Times New Roman"/>
                <w:b w:val="false"/>
                <w:i w:val="false"/>
                <w:color w:val="000000"/>
                <w:sz w:val="20"/>
              </w:rPr>
              <w:t>
</w:t>
            </w:r>
            <w:r>
              <w:rPr>
                <w:rFonts w:ascii="Times New Roman"/>
                <w:b w:val="false"/>
                <w:i w:val="false"/>
                <w:color w:val="000000"/>
                <w:sz w:val="20"/>
              </w:rPr>
              <w:t>неасептического розлива,</w:t>
            </w:r>
            <w:r>
              <w:br/>
            </w:r>
            <w:r>
              <w:rPr>
                <w:rFonts w:ascii="Times New Roman"/>
                <w:b w:val="false"/>
                <w:i w:val="false"/>
                <w:color w:val="000000"/>
                <w:sz w:val="20"/>
              </w:rPr>
              <w:t>
</w:t>
            </w:r>
            <w:r>
              <w:rPr>
                <w:rFonts w:ascii="Times New Roman"/>
                <w:b w:val="false"/>
                <w:i w:val="false"/>
                <w:color w:val="000000"/>
                <w:sz w:val="20"/>
              </w:rPr>
              <w:t>творог кальцинированный,</w:t>
            </w:r>
            <w:r>
              <w:br/>
            </w:r>
            <w:r>
              <w:rPr>
                <w:rFonts w:ascii="Times New Roman"/>
                <w:b w:val="false"/>
                <w:i w:val="false"/>
                <w:color w:val="000000"/>
                <w:sz w:val="20"/>
              </w:rPr>
              <w:t>
</w:t>
            </w:r>
            <w:r>
              <w:rPr>
                <w:rFonts w:ascii="Times New Roman"/>
                <w:b w:val="false"/>
                <w:i w:val="false"/>
                <w:color w:val="000000"/>
                <w:sz w:val="20"/>
              </w:rPr>
              <w:t>изготовленные на молочных</w:t>
            </w:r>
            <w:r>
              <w:br/>
            </w:r>
            <w:r>
              <w:rPr>
                <w:rFonts w:ascii="Times New Roman"/>
                <w:b w:val="false"/>
                <w:i w:val="false"/>
                <w:color w:val="000000"/>
                <w:sz w:val="20"/>
              </w:rPr>
              <w:t>
</w:t>
            </w:r>
            <w:r>
              <w:rPr>
                <w:rFonts w:ascii="Times New Roman"/>
                <w:b w:val="false"/>
                <w:i w:val="false"/>
                <w:color w:val="000000"/>
                <w:sz w:val="20"/>
              </w:rPr>
              <w:t>кухнях</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2х102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Пастеризованные колбаски на мясной основе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восстановленные</w:t>
            </w:r>
            <w:r>
              <w:br/>
            </w:r>
            <w:r>
              <w:rPr>
                <w:rFonts w:ascii="Times New Roman"/>
                <w:b w:val="false"/>
                <w:i w:val="false"/>
                <w:color w:val="000000"/>
                <w:sz w:val="20"/>
              </w:rPr>
              <w:t>
</w:t>
            </w:r>
            <w:r>
              <w:rPr>
                <w:rFonts w:ascii="Times New Roman"/>
                <w:b w:val="false"/>
                <w:i w:val="false"/>
                <w:color w:val="000000"/>
                <w:sz w:val="20"/>
              </w:rPr>
              <w:t>пастеризованные,</w:t>
            </w:r>
            <w:r>
              <w:br/>
            </w:r>
            <w:r>
              <w:rPr>
                <w:rFonts w:ascii="Times New Roman"/>
                <w:b w:val="false"/>
                <w:i w:val="false"/>
                <w:color w:val="000000"/>
                <w:sz w:val="20"/>
              </w:rPr>
              <w:t>
</w:t>
            </w:r>
            <w:r>
              <w:rPr>
                <w:rFonts w:ascii="Times New Roman"/>
                <w:b w:val="false"/>
                <w:i w:val="false"/>
                <w:color w:val="000000"/>
                <w:sz w:val="20"/>
              </w:rPr>
              <w:t>изготовленные на молочных</w:t>
            </w:r>
            <w:r>
              <w:br/>
            </w:r>
            <w:r>
              <w:rPr>
                <w:rFonts w:ascii="Times New Roman"/>
                <w:b w:val="false"/>
                <w:i w:val="false"/>
                <w:color w:val="000000"/>
                <w:sz w:val="20"/>
              </w:rPr>
              <w:t>
</w:t>
            </w:r>
            <w:r>
              <w:rPr>
                <w:rFonts w:ascii="Times New Roman"/>
                <w:b w:val="false"/>
                <w:i w:val="false"/>
                <w:color w:val="000000"/>
                <w:sz w:val="20"/>
              </w:rPr>
              <w:t xml:space="preserve">кухнях.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на основе</w:t>
            </w:r>
            <w:r>
              <w:br/>
            </w:r>
            <w:r>
              <w:rPr>
                <w:rFonts w:ascii="Times New Roman"/>
                <w:b w:val="false"/>
                <w:i w:val="false"/>
                <w:color w:val="000000"/>
                <w:sz w:val="20"/>
              </w:rPr>
              <w:t>
</w:t>
            </w:r>
            <w:r>
              <w:rPr>
                <w:rFonts w:ascii="Times New Roman"/>
                <w:b w:val="false"/>
                <w:i w:val="false"/>
                <w:color w:val="000000"/>
                <w:sz w:val="20"/>
              </w:rPr>
              <w:t>изолята соевого белка.</w:t>
            </w:r>
            <w:r>
              <w:br/>
            </w:r>
            <w:r>
              <w:rPr>
                <w:rFonts w:ascii="Times New Roman"/>
                <w:b w:val="false"/>
                <w:i w:val="false"/>
                <w:color w:val="000000"/>
                <w:sz w:val="20"/>
              </w:rPr>
              <w:t>
</w:t>
            </w:r>
            <w:r>
              <w:rPr>
                <w:rFonts w:ascii="Times New Roman"/>
                <w:b w:val="false"/>
                <w:i w:val="false"/>
                <w:color w:val="000000"/>
                <w:sz w:val="20"/>
              </w:rPr>
              <w:t>Продукция на основе</w:t>
            </w:r>
            <w:r>
              <w:br/>
            </w:r>
            <w:r>
              <w:rPr>
                <w:rFonts w:ascii="Times New Roman"/>
                <w:b w:val="false"/>
                <w:i w:val="false"/>
                <w:color w:val="000000"/>
                <w:sz w:val="20"/>
              </w:rPr>
              <w:t>
</w:t>
            </w:r>
            <w:r>
              <w:rPr>
                <w:rFonts w:ascii="Times New Roman"/>
                <w:b w:val="false"/>
                <w:i w:val="false"/>
                <w:color w:val="000000"/>
                <w:sz w:val="20"/>
              </w:rPr>
              <w:t>полных или частичных</w:t>
            </w:r>
            <w:r>
              <w:br/>
            </w:r>
            <w:r>
              <w:rPr>
                <w:rFonts w:ascii="Times New Roman"/>
                <w:b w:val="false"/>
                <w:i w:val="false"/>
                <w:color w:val="000000"/>
                <w:sz w:val="20"/>
              </w:rPr>
              <w:t>
</w:t>
            </w:r>
            <w:r>
              <w:rPr>
                <w:rFonts w:ascii="Times New Roman"/>
                <w:b w:val="false"/>
                <w:i w:val="false"/>
                <w:color w:val="000000"/>
                <w:sz w:val="20"/>
              </w:rPr>
              <w:t>гидролизатов белка;</w:t>
            </w:r>
            <w:r>
              <w:br/>
            </w:r>
            <w:r>
              <w:rPr>
                <w:rFonts w:ascii="Times New Roman"/>
                <w:b w:val="false"/>
                <w:i w:val="false"/>
                <w:color w:val="000000"/>
                <w:sz w:val="20"/>
              </w:rPr>
              <w:t>
</w:t>
            </w:r>
            <w:r>
              <w:rPr>
                <w:rFonts w:ascii="Times New Roman"/>
                <w:b w:val="false"/>
                <w:i w:val="false"/>
                <w:color w:val="000000"/>
                <w:sz w:val="20"/>
              </w:rPr>
              <w:t>продукция без</w:t>
            </w:r>
            <w:r>
              <w:br/>
            </w:r>
            <w:r>
              <w:rPr>
                <w:rFonts w:ascii="Times New Roman"/>
                <w:b w:val="false"/>
                <w:i w:val="false"/>
                <w:color w:val="000000"/>
                <w:sz w:val="20"/>
              </w:rPr>
              <w:t>
</w:t>
            </w:r>
            <w:r>
              <w:rPr>
                <w:rFonts w:ascii="Times New Roman"/>
                <w:b w:val="false"/>
                <w:i w:val="false"/>
                <w:color w:val="000000"/>
                <w:sz w:val="20"/>
              </w:rPr>
              <w:t>фенилаланина или с низким</w:t>
            </w:r>
            <w:r>
              <w:br/>
            </w:r>
            <w:r>
              <w:rPr>
                <w:rFonts w:ascii="Times New Roman"/>
                <w:b w:val="false"/>
                <w:i w:val="false"/>
                <w:color w:val="000000"/>
                <w:sz w:val="20"/>
              </w:rPr>
              <w:t>
</w:t>
            </w:r>
            <w:r>
              <w:rPr>
                <w:rFonts w:ascii="Times New Roman"/>
                <w:b w:val="false"/>
                <w:i w:val="false"/>
                <w:color w:val="000000"/>
                <w:sz w:val="20"/>
              </w:rPr>
              <w:t>его содержанием;</w:t>
            </w:r>
            <w:r>
              <w:br/>
            </w:r>
            <w:r>
              <w:rPr>
                <w:rFonts w:ascii="Times New Roman"/>
                <w:b w:val="false"/>
                <w:i w:val="false"/>
                <w:color w:val="000000"/>
                <w:sz w:val="20"/>
              </w:rPr>
              <w:t>
</w:t>
            </w:r>
            <w:r>
              <w:rPr>
                <w:rFonts w:ascii="Times New Roman"/>
                <w:b w:val="false"/>
                <w:i w:val="false"/>
                <w:color w:val="000000"/>
                <w:sz w:val="20"/>
              </w:rPr>
              <w:t>продукция для</w:t>
            </w:r>
            <w:r>
              <w:br/>
            </w:r>
            <w:r>
              <w:rPr>
                <w:rFonts w:ascii="Times New Roman"/>
                <w:b w:val="false"/>
                <w:i w:val="false"/>
                <w:color w:val="000000"/>
                <w:sz w:val="20"/>
              </w:rPr>
              <w:t>
</w:t>
            </w:r>
            <w:r>
              <w:rPr>
                <w:rFonts w:ascii="Times New Roman"/>
                <w:b w:val="false"/>
                <w:i w:val="false"/>
                <w:color w:val="000000"/>
                <w:sz w:val="20"/>
              </w:rPr>
              <w:t>недоношенных и (или)</w:t>
            </w:r>
            <w:r>
              <w:br/>
            </w:r>
            <w:r>
              <w:rPr>
                <w:rFonts w:ascii="Times New Roman"/>
                <w:b w:val="false"/>
                <w:i w:val="false"/>
                <w:color w:val="000000"/>
                <w:sz w:val="20"/>
              </w:rPr>
              <w:t>
</w:t>
            </w:r>
            <w:r>
              <w:rPr>
                <w:rFonts w:ascii="Times New Roman"/>
                <w:b w:val="false"/>
                <w:i w:val="false"/>
                <w:color w:val="000000"/>
                <w:sz w:val="20"/>
              </w:rPr>
              <w:t>маловесных детей,</w:t>
            </w:r>
            <w:r>
              <w:br/>
            </w:r>
            <w:r>
              <w:rPr>
                <w:rFonts w:ascii="Times New Roman"/>
                <w:b w:val="false"/>
                <w:i w:val="false"/>
                <w:color w:val="000000"/>
                <w:sz w:val="20"/>
              </w:rPr>
              <w:t>
</w:t>
            </w:r>
            <w:r>
              <w:rPr>
                <w:rFonts w:ascii="Times New Roman"/>
                <w:b w:val="false"/>
                <w:i w:val="false"/>
                <w:color w:val="000000"/>
                <w:sz w:val="20"/>
              </w:rPr>
              <w:t>восстанавливаемая при</w:t>
            </w:r>
            <w:r>
              <w:br/>
            </w:r>
            <w:r>
              <w:rPr>
                <w:rFonts w:ascii="Times New Roman"/>
                <w:b w:val="false"/>
                <w:i w:val="false"/>
                <w:color w:val="000000"/>
                <w:sz w:val="20"/>
              </w:rPr>
              <w:t>
</w:t>
            </w:r>
            <w:r>
              <w:rPr>
                <w:rFonts w:ascii="Times New Roman"/>
                <w:b w:val="false"/>
                <w:i w:val="false"/>
                <w:color w:val="000000"/>
                <w:sz w:val="20"/>
              </w:rPr>
              <w:t>37-50</w:t>
            </w:r>
            <w:r>
              <w:rPr>
                <w:rFonts w:ascii="Times New Roman"/>
                <w:b w:val="false"/>
                <w:i w:val="false"/>
                <w:color w:val="000000"/>
                <w:vertAlign w:val="superscript"/>
              </w:rPr>
              <w:t>о</w:t>
            </w:r>
            <w:r>
              <w:rPr>
                <w:rFonts w:ascii="Times New Roman"/>
                <w:b w:val="false"/>
                <w:i w:val="false"/>
                <w:color w:val="000000"/>
                <w:sz w:val="20"/>
              </w:rPr>
              <w:t xml:space="preserve">С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3х10</w:t>
            </w:r>
            <w:r>
              <w:rPr>
                <w:rFonts w:ascii="Times New Roman"/>
                <w:b w:val="false"/>
                <w:i w:val="false"/>
                <w:color w:val="000000"/>
                <w:vertAlign w:val="superscript"/>
              </w:rPr>
              <w:t>3</w:t>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Низкобелковая продукция</w:t>
            </w:r>
            <w:r>
              <w:br/>
            </w:r>
            <w:r>
              <w:rPr>
                <w:rFonts w:ascii="Times New Roman"/>
                <w:b w:val="false"/>
                <w:i w:val="false"/>
                <w:color w:val="000000"/>
                <w:sz w:val="20"/>
              </w:rPr>
              <w:t>
</w:t>
            </w:r>
            <w:r>
              <w:rPr>
                <w:rFonts w:ascii="Times New Roman"/>
                <w:b w:val="false"/>
                <w:i w:val="false"/>
                <w:color w:val="000000"/>
                <w:sz w:val="20"/>
              </w:rPr>
              <w:t>(крахмалы, крупы и</w:t>
            </w:r>
            <w:r>
              <w:br/>
            </w:r>
            <w:r>
              <w:rPr>
                <w:rFonts w:ascii="Times New Roman"/>
                <w:b w:val="false"/>
                <w:i w:val="false"/>
                <w:color w:val="000000"/>
                <w:sz w:val="20"/>
              </w:rPr>
              <w:t>
</w:t>
            </w:r>
            <w:r>
              <w:rPr>
                <w:rFonts w:ascii="Times New Roman"/>
                <w:b w:val="false"/>
                <w:i w:val="false"/>
                <w:color w:val="000000"/>
                <w:sz w:val="20"/>
              </w:rPr>
              <w:t>макаронные изделия и</w:t>
            </w:r>
            <w:r>
              <w:br/>
            </w:r>
            <w:r>
              <w:rPr>
                <w:rFonts w:ascii="Times New Roman"/>
                <w:b w:val="false"/>
                <w:i w:val="false"/>
                <w:color w:val="000000"/>
                <w:sz w:val="20"/>
              </w:rPr>
              <w:t>
</w:t>
            </w:r>
            <w:r>
              <w:rPr>
                <w:rFonts w:ascii="Times New Roman"/>
                <w:b w:val="false"/>
                <w:i w:val="false"/>
                <w:color w:val="000000"/>
                <w:sz w:val="20"/>
              </w:rPr>
              <w:t>другая продукция),</w:t>
            </w:r>
            <w:r>
              <w:br/>
            </w:r>
            <w:r>
              <w:rPr>
                <w:rFonts w:ascii="Times New Roman"/>
                <w:b w:val="false"/>
                <w:i w:val="false"/>
                <w:color w:val="000000"/>
                <w:sz w:val="20"/>
              </w:rPr>
              <w:t>
</w:t>
            </w:r>
            <w:r>
              <w:rPr>
                <w:rFonts w:ascii="Times New Roman"/>
                <w:b w:val="false"/>
                <w:i w:val="false"/>
                <w:color w:val="000000"/>
                <w:sz w:val="20"/>
              </w:rPr>
              <w:t>продукция для</w:t>
            </w:r>
            <w:r>
              <w:br/>
            </w:r>
            <w:r>
              <w:rPr>
                <w:rFonts w:ascii="Times New Roman"/>
                <w:b w:val="false"/>
                <w:i w:val="false"/>
                <w:color w:val="000000"/>
                <w:sz w:val="20"/>
              </w:rPr>
              <w:t>
</w:t>
            </w:r>
            <w:r>
              <w:rPr>
                <w:rFonts w:ascii="Times New Roman"/>
                <w:b w:val="false"/>
                <w:i w:val="false"/>
                <w:color w:val="000000"/>
                <w:sz w:val="20"/>
              </w:rPr>
              <w:t>недоношенных и (или)</w:t>
            </w:r>
            <w:r>
              <w:br/>
            </w:r>
            <w:r>
              <w:rPr>
                <w:rFonts w:ascii="Times New Roman"/>
                <w:b w:val="false"/>
                <w:i w:val="false"/>
                <w:color w:val="000000"/>
                <w:sz w:val="20"/>
              </w:rPr>
              <w:t>
</w:t>
            </w:r>
            <w:r>
              <w:rPr>
                <w:rFonts w:ascii="Times New Roman"/>
                <w:b w:val="false"/>
                <w:i w:val="false"/>
                <w:color w:val="000000"/>
                <w:sz w:val="20"/>
              </w:rPr>
              <w:t>маловесных детей,</w:t>
            </w:r>
            <w:r>
              <w:br/>
            </w:r>
            <w:r>
              <w:rPr>
                <w:rFonts w:ascii="Times New Roman"/>
                <w:b w:val="false"/>
                <w:i w:val="false"/>
                <w:color w:val="000000"/>
                <w:sz w:val="20"/>
              </w:rPr>
              <w:t>
</w:t>
            </w:r>
            <w:r>
              <w:rPr>
                <w:rFonts w:ascii="Times New Roman"/>
                <w:b w:val="false"/>
                <w:i w:val="false"/>
                <w:color w:val="000000"/>
                <w:sz w:val="20"/>
              </w:rPr>
              <w:t>восстанавливаемая при</w:t>
            </w:r>
            <w:r>
              <w:br/>
            </w:r>
            <w:r>
              <w:rPr>
                <w:rFonts w:ascii="Times New Roman"/>
                <w:b w:val="false"/>
                <w:i w:val="false"/>
                <w:color w:val="000000"/>
                <w:sz w:val="20"/>
              </w:rPr>
              <w:t>
</w:t>
            </w:r>
            <w:r>
              <w:rPr>
                <w:rFonts w:ascii="Times New Roman"/>
                <w:b w:val="false"/>
                <w:i w:val="false"/>
                <w:color w:val="000000"/>
                <w:sz w:val="20"/>
              </w:rPr>
              <w:t>70-85</w:t>
            </w:r>
            <w:r>
              <w:rPr>
                <w:rFonts w:ascii="Times New Roman"/>
                <w:b w:val="false"/>
                <w:i w:val="false"/>
                <w:color w:val="000000"/>
                <w:vertAlign w:val="superscript"/>
              </w:rPr>
              <w:t>о</w:t>
            </w:r>
            <w:r>
              <w:rPr>
                <w:rFonts w:ascii="Times New Roman"/>
                <w:b w:val="false"/>
                <w:i w:val="false"/>
                <w:color w:val="000000"/>
                <w:sz w:val="20"/>
              </w:rPr>
              <w:t xml:space="preserve">С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1х104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Сублимированная продукция</w:t>
            </w:r>
            <w:r>
              <w:br/>
            </w:r>
            <w:r>
              <w:rPr>
                <w:rFonts w:ascii="Times New Roman"/>
                <w:b w:val="false"/>
                <w:i w:val="false"/>
                <w:color w:val="000000"/>
                <w:sz w:val="20"/>
              </w:rPr>
              <w:t>
</w:t>
            </w:r>
            <w:r>
              <w:rPr>
                <w:rFonts w:ascii="Times New Roman"/>
                <w:b w:val="false"/>
                <w:i w:val="false"/>
                <w:color w:val="000000"/>
                <w:sz w:val="20"/>
              </w:rPr>
              <w:t>на мясной основе для</w:t>
            </w:r>
            <w:r>
              <w:br/>
            </w:r>
            <w:r>
              <w:rPr>
                <w:rFonts w:ascii="Times New Roman"/>
                <w:b w:val="false"/>
                <w:i w:val="false"/>
                <w:color w:val="000000"/>
                <w:sz w:val="20"/>
              </w:rPr>
              <w:t>
</w:t>
            </w:r>
            <w:r>
              <w:rPr>
                <w:rFonts w:ascii="Times New Roman"/>
                <w:b w:val="false"/>
                <w:i w:val="false"/>
                <w:color w:val="000000"/>
                <w:sz w:val="20"/>
              </w:rPr>
              <w:t xml:space="preserve">детей до 2 лет.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1,5х104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Сублимированная продукция</w:t>
            </w:r>
            <w:r>
              <w:br/>
            </w:r>
            <w:r>
              <w:rPr>
                <w:rFonts w:ascii="Times New Roman"/>
                <w:b w:val="false"/>
                <w:i w:val="false"/>
                <w:color w:val="000000"/>
                <w:sz w:val="20"/>
              </w:rPr>
              <w:t>
</w:t>
            </w:r>
            <w:r>
              <w:rPr>
                <w:rFonts w:ascii="Times New Roman"/>
                <w:b w:val="false"/>
                <w:i w:val="false"/>
                <w:color w:val="000000"/>
                <w:sz w:val="20"/>
              </w:rPr>
              <w:t>на мясной основе для</w:t>
            </w:r>
            <w:r>
              <w:br/>
            </w:r>
            <w:r>
              <w:rPr>
                <w:rFonts w:ascii="Times New Roman"/>
                <w:b w:val="false"/>
                <w:i w:val="false"/>
                <w:color w:val="000000"/>
                <w:sz w:val="20"/>
              </w:rPr>
              <w:t>
</w:t>
            </w:r>
            <w:r>
              <w:rPr>
                <w:rFonts w:ascii="Times New Roman"/>
                <w:b w:val="false"/>
                <w:i w:val="false"/>
                <w:color w:val="000000"/>
                <w:sz w:val="20"/>
              </w:rPr>
              <w:t>детей старше 2 лет</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2,5х104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Низколактозная и</w:t>
            </w:r>
            <w:r>
              <w:br/>
            </w:r>
            <w:r>
              <w:rPr>
                <w:rFonts w:ascii="Times New Roman"/>
                <w:b w:val="false"/>
                <w:i w:val="false"/>
                <w:color w:val="000000"/>
                <w:sz w:val="20"/>
              </w:rPr>
              <w:t>
</w:t>
            </w:r>
            <w:r>
              <w:rPr>
                <w:rFonts w:ascii="Times New Roman"/>
                <w:b w:val="false"/>
                <w:i w:val="false"/>
                <w:color w:val="000000"/>
                <w:sz w:val="20"/>
              </w:rPr>
              <w:t>безлактозная продукция,</w:t>
            </w:r>
            <w:r>
              <w:br/>
            </w:r>
            <w:r>
              <w:rPr>
                <w:rFonts w:ascii="Times New Roman"/>
                <w:b w:val="false"/>
                <w:i w:val="false"/>
                <w:color w:val="000000"/>
                <w:sz w:val="20"/>
              </w:rPr>
              <w:t>
</w:t>
            </w:r>
            <w:r>
              <w:rPr>
                <w:rFonts w:ascii="Times New Roman"/>
                <w:b w:val="false"/>
                <w:i w:val="false"/>
                <w:color w:val="000000"/>
                <w:sz w:val="20"/>
              </w:rPr>
              <w:t>сухая молочная</w:t>
            </w:r>
            <w:r>
              <w:br/>
            </w:r>
            <w:r>
              <w:rPr>
                <w:rFonts w:ascii="Times New Roman"/>
                <w:b w:val="false"/>
                <w:i w:val="false"/>
                <w:color w:val="000000"/>
                <w:sz w:val="20"/>
              </w:rPr>
              <w:t>
</w:t>
            </w:r>
            <w:r>
              <w:rPr>
                <w:rFonts w:ascii="Times New Roman"/>
                <w:b w:val="false"/>
                <w:i w:val="false"/>
                <w:color w:val="000000"/>
                <w:sz w:val="20"/>
              </w:rPr>
              <w:t>высокобелковая продукция</w:t>
            </w:r>
          </w:p>
        </w:tc>
      </w:tr>
      <w:tr>
        <w:trPr>
          <w:trHeight w:val="450" w:hRule="atLeast"/>
        </w:trPr>
        <w:tc>
          <w:tcPr>
            <w:tcW w:w="5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палочек (колиформы не допускаются в массе продукции, г)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Низколактозная и</w:t>
            </w:r>
            <w:r>
              <w:br/>
            </w:r>
            <w:r>
              <w:rPr>
                <w:rFonts w:ascii="Times New Roman"/>
                <w:b w:val="false"/>
                <w:i w:val="false"/>
                <w:color w:val="000000"/>
                <w:sz w:val="20"/>
              </w:rPr>
              <w:t>
</w:t>
            </w:r>
            <w:r>
              <w:rPr>
                <w:rFonts w:ascii="Times New Roman"/>
                <w:b w:val="false"/>
                <w:i w:val="false"/>
                <w:color w:val="000000"/>
                <w:sz w:val="20"/>
              </w:rPr>
              <w:t>безлактозная продукция.</w:t>
            </w:r>
            <w:r>
              <w:br/>
            </w:r>
            <w:r>
              <w:rPr>
                <w:rFonts w:ascii="Times New Roman"/>
                <w:b w:val="false"/>
                <w:i w:val="false"/>
                <w:color w:val="000000"/>
                <w:sz w:val="20"/>
              </w:rPr>
              <w:t>
</w:t>
            </w:r>
            <w:r>
              <w:rPr>
                <w:rFonts w:ascii="Times New Roman"/>
                <w:b w:val="false"/>
                <w:i w:val="false"/>
                <w:color w:val="000000"/>
                <w:sz w:val="20"/>
              </w:rPr>
              <w:t>Продукция на основе</w:t>
            </w:r>
            <w:r>
              <w:br/>
            </w:r>
            <w:r>
              <w:rPr>
                <w:rFonts w:ascii="Times New Roman"/>
                <w:b w:val="false"/>
                <w:i w:val="false"/>
                <w:color w:val="000000"/>
                <w:sz w:val="20"/>
              </w:rPr>
              <w:t>
</w:t>
            </w:r>
            <w:r>
              <w:rPr>
                <w:rFonts w:ascii="Times New Roman"/>
                <w:b w:val="false"/>
                <w:i w:val="false"/>
                <w:color w:val="000000"/>
                <w:sz w:val="20"/>
              </w:rPr>
              <w:t>изолята соевого белка.</w:t>
            </w:r>
            <w:r>
              <w:br/>
            </w:r>
            <w:r>
              <w:rPr>
                <w:rFonts w:ascii="Times New Roman"/>
                <w:b w:val="false"/>
                <w:i w:val="false"/>
                <w:color w:val="000000"/>
                <w:sz w:val="20"/>
              </w:rPr>
              <w:t>
</w:t>
            </w:r>
            <w:r>
              <w:rPr>
                <w:rFonts w:ascii="Times New Roman"/>
                <w:b w:val="false"/>
                <w:i w:val="false"/>
                <w:color w:val="000000"/>
                <w:sz w:val="20"/>
              </w:rPr>
              <w:t>Низкобелковая продукция</w:t>
            </w:r>
            <w:r>
              <w:br/>
            </w:r>
            <w:r>
              <w:rPr>
                <w:rFonts w:ascii="Times New Roman"/>
                <w:b w:val="false"/>
                <w:i w:val="false"/>
                <w:color w:val="000000"/>
                <w:sz w:val="20"/>
              </w:rPr>
              <w:t>
</w:t>
            </w:r>
            <w:r>
              <w:rPr>
                <w:rFonts w:ascii="Times New Roman"/>
                <w:b w:val="false"/>
                <w:i w:val="false"/>
                <w:color w:val="000000"/>
                <w:sz w:val="20"/>
              </w:rPr>
              <w:t>(крахмалы, крупы и</w:t>
            </w:r>
            <w:r>
              <w:br/>
            </w:r>
            <w:r>
              <w:rPr>
                <w:rFonts w:ascii="Times New Roman"/>
                <w:b w:val="false"/>
                <w:i w:val="false"/>
                <w:color w:val="000000"/>
                <w:sz w:val="20"/>
              </w:rPr>
              <w:t>
</w:t>
            </w:r>
            <w:r>
              <w:rPr>
                <w:rFonts w:ascii="Times New Roman"/>
                <w:b w:val="false"/>
                <w:i w:val="false"/>
                <w:color w:val="000000"/>
                <w:sz w:val="20"/>
              </w:rPr>
              <w:t>макаронные изделия и</w:t>
            </w:r>
            <w:r>
              <w:br/>
            </w:r>
            <w:r>
              <w:rPr>
                <w:rFonts w:ascii="Times New Roman"/>
                <w:b w:val="false"/>
                <w:i w:val="false"/>
                <w:color w:val="000000"/>
                <w:sz w:val="20"/>
              </w:rPr>
              <w:t>
</w:t>
            </w:r>
            <w:r>
              <w:rPr>
                <w:rFonts w:ascii="Times New Roman"/>
                <w:b w:val="false"/>
                <w:i w:val="false"/>
                <w:color w:val="000000"/>
                <w:sz w:val="20"/>
              </w:rPr>
              <w:t>другая продукция).</w:t>
            </w:r>
            <w:r>
              <w:br/>
            </w:r>
            <w:r>
              <w:rPr>
                <w:rFonts w:ascii="Times New Roman"/>
                <w:b w:val="false"/>
                <w:i w:val="false"/>
                <w:color w:val="000000"/>
                <w:sz w:val="20"/>
              </w:rPr>
              <w:t>
</w:t>
            </w:r>
            <w:r>
              <w:rPr>
                <w:rFonts w:ascii="Times New Roman"/>
                <w:b w:val="false"/>
                <w:i w:val="false"/>
                <w:color w:val="000000"/>
                <w:sz w:val="20"/>
              </w:rPr>
              <w:t>Продукция на основе</w:t>
            </w:r>
            <w:r>
              <w:br/>
            </w:r>
            <w:r>
              <w:rPr>
                <w:rFonts w:ascii="Times New Roman"/>
                <w:b w:val="false"/>
                <w:i w:val="false"/>
                <w:color w:val="000000"/>
                <w:sz w:val="20"/>
              </w:rPr>
              <w:t>
</w:t>
            </w:r>
            <w:r>
              <w:rPr>
                <w:rFonts w:ascii="Times New Roman"/>
                <w:b w:val="false"/>
                <w:i w:val="false"/>
                <w:color w:val="000000"/>
                <w:sz w:val="20"/>
              </w:rPr>
              <w:t>полных или частичных</w:t>
            </w:r>
            <w:r>
              <w:br/>
            </w:r>
            <w:r>
              <w:rPr>
                <w:rFonts w:ascii="Times New Roman"/>
                <w:b w:val="false"/>
                <w:i w:val="false"/>
                <w:color w:val="000000"/>
                <w:sz w:val="20"/>
              </w:rPr>
              <w:t>
</w:t>
            </w:r>
            <w:r>
              <w:rPr>
                <w:rFonts w:ascii="Times New Roman"/>
                <w:b w:val="false"/>
                <w:i w:val="false"/>
                <w:color w:val="000000"/>
                <w:sz w:val="20"/>
              </w:rPr>
              <w:t>гидролизатов белка.</w:t>
            </w:r>
            <w:r>
              <w:br/>
            </w:r>
            <w:r>
              <w:rPr>
                <w:rFonts w:ascii="Times New Roman"/>
                <w:b w:val="false"/>
                <w:i w:val="false"/>
                <w:color w:val="000000"/>
                <w:sz w:val="20"/>
              </w:rPr>
              <w:t>
</w:t>
            </w:r>
            <w:r>
              <w:rPr>
                <w:rFonts w:ascii="Times New Roman"/>
                <w:b w:val="false"/>
                <w:i w:val="false"/>
                <w:color w:val="000000"/>
                <w:sz w:val="20"/>
              </w:rPr>
              <w:t>Продукция без</w:t>
            </w:r>
            <w:r>
              <w:br/>
            </w:r>
            <w:r>
              <w:rPr>
                <w:rFonts w:ascii="Times New Roman"/>
                <w:b w:val="false"/>
                <w:i w:val="false"/>
                <w:color w:val="000000"/>
                <w:sz w:val="20"/>
              </w:rPr>
              <w:t>
</w:t>
            </w:r>
            <w:r>
              <w:rPr>
                <w:rFonts w:ascii="Times New Roman"/>
                <w:b w:val="false"/>
                <w:i w:val="false"/>
                <w:color w:val="000000"/>
                <w:sz w:val="20"/>
              </w:rPr>
              <w:t>фенилаланина или с низким</w:t>
            </w:r>
            <w:r>
              <w:br/>
            </w:r>
            <w:r>
              <w:rPr>
                <w:rFonts w:ascii="Times New Roman"/>
                <w:b w:val="false"/>
                <w:i w:val="false"/>
                <w:color w:val="000000"/>
                <w:sz w:val="20"/>
              </w:rPr>
              <w:t>
</w:t>
            </w:r>
            <w:r>
              <w:rPr>
                <w:rFonts w:ascii="Times New Roman"/>
                <w:b w:val="false"/>
                <w:i w:val="false"/>
                <w:color w:val="000000"/>
                <w:sz w:val="20"/>
              </w:rPr>
              <w:t>его содержанием.</w:t>
            </w:r>
            <w:r>
              <w:br/>
            </w:r>
            <w:r>
              <w:rPr>
                <w:rFonts w:ascii="Times New Roman"/>
                <w:b w:val="false"/>
                <w:i w:val="false"/>
                <w:color w:val="000000"/>
                <w:sz w:val="20"/>
              </w:rPr>
              <w:t>
</w:t>
            </w:r>
            <w:r>
              <w:rPr>
                <w:rFonts w:ascii="Times New Roman"/>
                <w:b w:val="false"/>
                <w:i w:val="false"/>
                <w:color w:val="000000"/>
                <w:sz w:val="20"/>
              </w:rPr>
              <w:t>Сублимированная продукция</w:t>
            </w:r>
            <w:r>
              <w:br/>
            </w:r>
            <w:r>
              <w:rPr>
                <w:rFonts w:ascii="Times New Roman"/>
                <w:b w:val="false"/>
                <w:i w:val="false"/>
                <w:color w:val="000000"/>
                <w:sz w:val="20"/>
              </w:rPr>
              <w:t>
</w:t>
            </w:r>
            <w:r>
              <w:rPr>
                <w:rFonts w:ascii="Times New Roman"/>
                <w:b w:val="false"/>
                <w:i w:val="false"/>
                <w:color w:val="000000"/>
                <w:sz w:val="20"/>
              </w:rPr>
              <w:t>на мясной основе.</w:t>
            </w:r>
            <w:r>
              <w:br/>
            </w:r>
            <w:r>
              <w:rPr>
                <w:rFonts w:ascii="Times New Roman"/>
                <w:b w:val="false"/>
                <w:i w:val="false"/>
                <w:color w:val="000000"/>
                <w:sz w:val="20"/>
              </w:rPr>
              <w:t>
</w:t>
            </w:r>
            <w:r>
              <w:rPr>
                <w:rFonts w:ascii="Times New Roman"/>
                <w:b w:val="false"/>
                <w:i w:val="false"/>
                <w:color w:val="000000"/>
                <w:sz w:val="20"/>
              </w:rPr>
              <w:t>Продукция для</w:t>
            </w:r>
            <w:r>
              <w:br/>
            </w:r>
            <w:r>
              <w:rPr>
                <w:rFonts w:ascii="Times New Roman"/>
                <w:b w:val="false"/>
                <w:i w:val="false"/>
                <w:color w:val="000000"/>
                <w:sz w:val="20"/>
              </w:rPr>
              <w:t>
</w:t>
            </w:r>
            <w:r>
              <w:rPr>
                <w:rFonts w:ascii="Times New Roman"/>
                <w:b w:val="false"/>
                <w:i w:val="false"/>
                <w:color w:val="000000"/>
                <w:sz w:val="20"/>
              </w:rPr>
              <w:t>недоношенных и (или)</w:t>
            </w:r>
            <w:r>
              <w:br/>
            </w:r>
            <w:r>
              <w:rPr>
                <w:rFonts w:ascii="Times New Roman"/>
                <w:b w:val="false"/>
                <w:i w:val="false"/>
                <w:color w:val="000000"/>
                <w:sz w:val="20"/>
              </w:rPr>
              <w:t>
</w:t>
            </w:r>
            <w:r>
              <w:rPr>
                <w:rFonts w:ascii="Times New Roman"/>
                <w:b w:val="false"/>
                <w:i w:val="false"/>
                <w:color w:val="000000"/>
                <w:sz w:val="20"/>
              </w:rPr>
              <w:t xml:space="preserve">маловесных детей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Сухая молочная</w:t>
            </w:r>
            <w:r>
              <w:br/>
            </w:r>
            <w:r>
              <w:rPr>
                <w:rFonts w:ascii="Times New Roman"/>
                <w:b w:val="false"/>
                <w:i w:val="false"/>
                <w:color w:val="000000"/>
                <w:sz w:val="20"/>
              </w:rPr>
              <w:t>
</w:t>
            </w:r>
            <w:r>
              <w:rPr>
                <w:rFonts w:ascii="Times New Roman"/>
                <w:b w:val="false"/>
                <w:i w:val="false"/>
                <w:color w:val="000000"/>
                <w:sz w:val="20"/>
              </w:rPr>
              <w:t>высокобелковая продукция.</w:t>
            </w:r>
            <w:r>
              <w:br/>
            </w:r>
            <w:r>
              <w:rPr>
                <w:rFonts w:ascii="Times New Roman"/>
                <w:b w:val="false"/>
                <w:i w:val="false"/>
                <w:color w:val="000000"/>
                <w:sz w:val="20"/>
              </w:rPr>
              <w:t>
</w:t>
            </w:r>
            <w:r>
              <w:rPr>
                <w:rFonts w:ascii="Times New Roman"/>
                <w:b w:val="false"/>
                <w:i w:val="false"/>
                <w:color w:val="000000"/>
                <w:sz w:val="20"/>
              </w:rPr>
              <w:t>Сублимированная продукция</w:t>
            </w:r>
            <w:r>
              <w:br/>
            </w:r>
            <w:r>
              <w:rPr>
                <w:rFonts w:ascii="Times New Roman"/>
                <w:b w:val="false"/>
                <w:i w:val="false"/>
                <w:color w:val="000000"/>
                <w:sz w:val="20"/>
              </w:rPr>
              <w:t>
</w:t>
            </w:r>
            <w:r>
              <w:rPr>
                <w:rFonts w:ascii="Times New Roman"/>
                <w:b w:val="false"/>
                <w:i w:val="false"/>
                <w:color w:val="000000"/>
                <w:sz w:val="20"/>
              </w:rPr>
              <w:t>на молочной основе</w:t>
            </w:r>
            <w:r>
              <w:br/>
            </w:r>
            <w:r>
              <w:rPr>
                <w:rFonts w:ascii="Times New Roman"/>
                <w:b w:val="false"/>
                <w:i w:val="false"/>
                <w:color w:val="000000"/>
                <w:sz w:val="20"/>
              </w:rPr>
              <w:t>
</w:t>
            </w:r>
            <w:r>
              <w:rPr>
                <w:rFonts w:ascii="Times New Roman"/>
                <w:b w:val="false"/>
                <w:i w:val="false"/>
                <w:color w:val="000000"/>
                <w:sz w:val="20"/>
              </w:rPr>
              <w:t>(творог и др.)</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E.coli не допускаются в массе продукции, г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для</w:t>
            </w:r>
            <w:r>
              <w:br/>
            </w:r>
            <w:r>
              <w:rPr>
                <w:rFonts w:ascii="Times New Roman"/>
                <w:b w:val="false"/>
                <w:i w:val="false"/>
                <w:color w:val="000000"/>
                <w:sz w:val="20"/>
              </w:rPr>
              <w:t>
</w:t>
            </w:r>
            <w:r>
              <w:rPr>
                <w:rFonts w:ascii="Times New Roman"/>
                <w:b w:val="false"/>
                <w:i w:val="false"/>
                <w:color w:val="000000"/>
                <w:sz w:val="20"/>
              </w:rPr>
              <w:t>недоношенных и (или)</w:t>
            </w:r>
            <w:r>
              <w:br/>
            </w:r>
            <w:r>
              <w:rPr>
                <w:rFonts w:ascii="Times New Roman"/>
                <w:b w:val="false"/>
                <w:i w:val="false"/>
                <w:color w:val="000000"/>
                <w:sz w:val="20"/>
              </w:rPr>
              <w:t>
</w:t>
            </w:r>
            <w:r>
              <w:rPr>
                <w:rFonts w:ascii="Times New Roman"/>
                <w:b w:val="false"/>
                <w:i w:val="false"/>
                <w:color w:val="000000"/>
                <w:sz w:val="20"/>
              </w:rPr>
              <w:t>маловесных детей</w:t>
            </w:r>
          </w:p>
        </w:tc>
      </w:tr>
      <w:tr>
        <w:trPr>
          <w:trHeight w:val="450" w:hRule="atLeast"/>
        </w:trPr>
        <w:tc>
          <w:tcPr>
            <w:tcW w:w="5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 не допускаются в массе продукции, г</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для</w:t>
            </w:r>
            <w:r>
              <w:br/>
            </w:r>
            <w:r>
              <w:rPr>
                <w:rFonts w:ascii="Times New Roman"/>
                <w:b w:val="false"/>
                <w:i w:val="false"/>
                <w:color w:val="000000"/>
                <w:sz w:val="20"/>
              </w:rPr>
              <w:t>
</w:t>
            </w:r>
            <w:r>
              <w:rPr>
                <w:rFonts w:ascii="Times New Roman"/>
                <w:b w:val="false"/>
                <w:i w:val="false"/>
                <w:color w:val="000000"/>
                <w:sz w:val="20"/>
              </w:rPr>
              <w:t>недоношенных и (или)</w:t>
            </w:r>
            <w:r>
              <w:br/>
            </w:r>
            <w:r>
              <w:rPr>
                <w:rFonts w:ascii="Times New Roman"/>
                <w:b w:val="false"/>
                <w:i w:val="false"/>
                <w:color w:val="000000"/>
                <w:sz w:val="20"/>
              </w:rPr>
              <w:t>
</w:t>
            </w:r>
            <w:r>
              <w:rPr>
                <w:rFonts w:ascii="Times New Roman"/>
                <w:b w:val="false"/>
                <w:i w:val="false"/>
                <w:color w:val="000000"/>
                <w:sz w:val="20"/>
              </w:rPr>
              <w:t>маловесных детей</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Низколактозная и</w:t>
            </w:r>
            <w:r>
              <w:br/>
            </w:r>
            <w:r>
              <w:rPr>
                <w:rFonts w:ascii="Times New Roman"/>
                <w:b w:val="false"/>
                <w:i w:val="false"/>
                <w:color w:val="000000"/>
                <w:sz w:val="20"/>
              </w:rPr>
              <w:t>
</w:t>
            </w:r>
            <w:r>
              <w:rPr>
                <w:rFonts w:ascii="Times New Roman"/>
                <w:b w:val="false"/>
                <w:i w:val="false"/>
                <w:color w:val="000000"/>
                <w:sz w:val="20"/>
              </w:rPr>
              <w:t>безлактозная продукция.</w:t>
            </w:r>
            <w:r>
              <w:br/>
            </w:r>
            <w:r>
              <w:rPr>
                <w:rFonts w:ascii="Times New Roman"/>
                <w:b w:val="false"/>
                <w:i w:val="false"/>
                <w:color w:val="000000"/>
                <w:sz w:val="20"/>
              </w:rPr>
              <w:t>
</w:t>
            </w:r>
            <w:r>
              <w:rPr>
                <w:rFonts w:ascii="Times New Roman"/>
                <w:b w:val="false"/>
                <w:i w:val="false"/>
                <w:color w:val="000000"/>
                <w:sz w:val="20"/>
              </w:rPr>
              <w:t>Сухая молочная</w:t>
            </w:r>
            <w:r>
              <w:br/>
            </w:r>
            <w:r>
              <w:rPr>
                <w:rFonts w:ascii="Times New Roman"/>
                <w:b w:val="false"/>
                <w:i w:val="false"/>
                <w:color w:val="000000"/>
                <w:sz w:val="20"/>
              </w:rPr>
              <w:t>
</w:t>
            </w:r>
            <w:r>
              <w:rPr>
                <w:rFonts w:ascii="Times New Roman"/>
                <w:b w:val="false"/>
                <w:i w:val="false"/>
                <w:color w:val="000000"/>
                <w:sz w:val="20"/>
              </w:rPr>
              <w:t>высокобелковая продукция.</w:t>
            </w:r>
            <w:r>
              <w:br/>
            </w:r>
            <w:r>
              <w:rPr>
                <w:rFonts w:ascii="Times New Roman"/>
                <w:b w:val="false"/>
                <w:i w:val="false"/>
                <w:color w:val="000000"/>
                <w:sz w:val="20"/>
              </w:rPr>
              <w:t>
</w:t>
            </w:r>
            <w:r>
              <w:rPr>
                <w:rFonts w:ascii="Times New Roman"/>
                <w:b w:val="false"/>
                <w:i w:val="false"/>
                <w:color w:val="000000"/>
                <w:sz w:val="20"/>
              </w:rPr>
              <w:t>Продукция на основе</w:t>
            </w:r>
            <w:r>
              <w:br/>
            </w:r>
            <w:r>
              <w:rPr>
                <w:rFonts w:ascii="Times New Roman"/>
                <w:b w:val="false"/>
                <w:i w:val="false"/>
                <w:color w:val="000000"/>
                <w:sz w:val="20"/>
              </w:rPr>
              <w:t>
</w:t>
            </w:r>
            <w:r>
              <w:rPr>
                <w:rFonts w:ascii="Times New Roman"/>
                <w:b w:val="false"/>
                <w:i w:val="false"/>
                <w:color w:val="000000"/>
                <w:sz w:val="20"/>
              </w:rPr>
              <w:t>изолята соевого белка,.</w:t>
            </w:r>
            <w:r>
              <w:br/>
            </w:r>
            <w:r>
              <w:rPr>
                <w:rFonts w:ascii="Times New Roman"/>
                <w:b w:val="false"/>
                <w:i w:val="false"/>
                <w:color w:val="000000"/>
                <w:sz w:val="20"/>
              </w:rPr>
              <w:t>
</w:t>
            </w:r>
            <w:r>
              <w:rPr>
                <w:rFonts w:ascii="Times New Roman"/>
                <w:b w:val="false"/>
                <w:i w:val="false"/>
                <w:color w:val="000000"/>
                <w:sz w:val="20"/>
              </w:rPr>
              <w:t>Продукция на основе</w:t>
            </w:r>
            <w:r>
              <w:br/>
            </w:r>
            <w:r>
              <w:rPr>
                <w:rFonts w:ascii="Times New Roman"/>
                <w:b w:val="false"/>
                <w:i w:val="false"/>
                <w:color w:val="000000"/>
                <w:sz w:val="20"/>
              </w:rPr>
              <w:t>
</w:t>
            </w:r>
            <w:r>
              <w:rPr>
                <w:rFonts w:ascii="Times New Roman"/>
                <w:b w:val="false"/>
                <w:i w:val="false"/>
                <w:color w:val="000000"/>
                <w:sz w:val="20"/>
              </w:rPr>
              <w:t>полных или частичных</w:t>
            </w:r>
            <w:r>
              <w:br/>
            </w:r>
            <w:r>
              <w:rPr>
                <w:rFonts w:ascii="Times New Roman"/>
                <w:b w:val="false"/>
                <w:i w:val="false"/>
                <w:color w:val="000000"/>
                <w:sz w:val="20"/>
              </w:rPr>
              <w:t>
</w:t>
            </w:r>
            <w:r>
              <w:rPr>
                <w:rFonts w:ascii="Times New Roman"/>
                <w:b w:val="false"/>
                <w:i w:val="false"/>
                <w:color w:val="000000"/>
                <w:sz w:val="20"/>
              </w:rPr>
              <w:t>гидролизатов белка.</w:t>
            </w:r>
            <w:r>
              <w:br/>
            </w:r>
            <w:r>
              <w:rPr>
                <w:rFonts w:ascii="Times New Roman"/>
                <w:b w:val="false"/>
                <w:i w:val="false"/>
                <w:color w:val="000000"/>
                <w:sz w:val="20"/>
              </w:rPr>
              <w:t>
</w:t>
            </w:r>
            <w:r>
              <w:rPr>
                <w:rFonts w:ascii="Times New Roman"/>
                <w:b w:val="false"/>
                <w:i w:val="false"/>
                <w:color w:val="000000"/>
                <w:sz w:val="20"/>
              </w:rPr>
              <w:t>Продукция без</w:t>
            </w:r>
            <w:r>
              <w:br/>
            </w:r>
            <w:r>
              <w:rPr>
                <w:rFonts w:ascii="Times New Roman"/>
                <w:b w:val="false"/>
                <w:i w:val="false"/>
                <w:color w:val="000000"/>
                <w:sz w:val="20"/>
              </w:rPr>
              <w:t>
</w:t>
            </w:r>
            <w:r>
              <w:rPr>
                <w:rFonts w:ascii="Times New Roman"/>
                <w:b w:val="false"/>
                <w:i w:val="false"/>
                <w:color w:val="000000"/>
                <w:sz w:val="20"/>
              </w:rPr>
              <w:t>фенилаланина или с низким</w:t>
            </w:r>
            <w:r>
              <w:br/>
            </w:r>
            <w:r>
              <w:rPr>
                <w:rFonts w:ascii="Times New Roman"/>
                <w:b w:val="false"/>
                <w:i w:val="false"/>
                <w:color w:val="000000"/>
                <w:sz w:val="20"/>
              </w:rPr>
              <w:t>
</w:t>
            </w:r>
            <w:r>
              <w:rPr>
                <w:rFonts w:ascii="Times New Roman"/>
                <w:b w:val="false"/>
                <w:i w:val="false"/>
                <w:color w:val="000000"/>
                <w:sz w:val="20"/>
              </w:rPr>
              <w:t>его содержанием.</w:t>
            </w:r>
            <w:r>
              <w:br/>
            </w:r>
            <w:r>
              <w:rPr>
                <w:rFonts w:ascii="Times New Roman"/>
                <w:b w:val="false"/>
                <w:i w:val="false"/>
                <w:color w:val="000000"/>
                <w:sz w:val="20"/>
              </w:rPr>
              <w:t>
</w:t>
            </w:r>
            <w:r>
              <w:rPr>
                <w:rFonts w:ascii="Times New Roman"/>
                <w:b w:val="false"/>
                <w:i w:val="false"/>
                <w:color w:val="000000"/>
                <w:sz w:val="20"/>
              </w:rPr>
              <w:t>Сублимированная продукция</w:t>
            </w:r>
            <w:r>
              <w:br/>
            </w:r>
            <w:r>
              <w:rPr>
                <w:rFonts w:ascii="Times New Roman"/>
                <w:b w:val="false"/>
                <w:i w:val="false"/>
                <w:color w:val="000000"/>
                <w:sz w:val="20"/>
              </w:rPr>
              <w:t>
</w:t>
            </w:r>
            <w:r>
              <w:rPr>
                <w:rFonts w:ascii="Times New Roman"/>
                <w:b w:val="false"/>
                <w:i w:val="false"/>
                <w:color w:val="000000"/>
                <w:sz w:val="20"/>
              </w:rPr>
              <w:t>на мясной и молочной</w:t>
            </w:r>
            <w:r>
              <w:br/>
            </w:r>
            <w:r>
              <w:rPr>
                <w:rFonts w:ascii="Times New Roman"/>
                <w:b w:val="false"/>
                <w:i w:val="false"/>
                <w:color w:val="000000"/>
                <w:sz w:val="20"/>
              </w:rPr>
              <w:t>
</w:t>
            </w:r>
            <w:r>
              <w:rPr>
                <w:rFonts w:ascii="Times New Roman"/>
                <w:b w:val="false"/>
                <w:i w:val="false"/>
                <w:color w:val="000000"/>
                <w:sz w:val="20"/>
              </w:rPr>
              <w:t>основе (творог и др.)</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Низкобелковая продукция</w:t>
            </w:r>
            <w:r>
              <w:br/>
            </w:r>
            <w:r>
              <w:rPr>
                <w:rFonts w:ascii="Times New Roman"/>
                <w:b w:val="false"/>
                <w:i w:val="false"/>
                <w:color w:val="000000"/>
                <w:sz w:val="20"/>
              </w:rPr>
              <w:t>
</w:t>
            </w:r>
            <w:r>
              <w:rPr>
                <w:rFonts w:ascii="Times New Roman"/>
                <w:b w:val="false"/>
                <w:i w:val="false"/>
                <w:color w:val="000000"/>
                <w:sz w:val="20"/>
              </w:rPr>
              <w:t>(крахмалы, крупы и</w:t>
            </w:r>
            <w:r>
              <w:br/>
            </w:r>
            <w:r>
              <w:rPr>
                <w:rFonts w:ascii="Times New Roman"/>
                <w:b w:val="false"/>
                <w:i w:val="false"/>
                <w:color w:val="000000"/>
                <w:sz w:val="20"/>
              </w:rPr>
              <w:t>
</w:t>
            </w:r>
            <w:r>
              <w:rPr>
                <w:rFonts w:ascii="Times New Roman"/>
                <w:b w:val="false"/>
                <w:i w:val="false"/>
                <w:color w:val="000000"/>
                <w:sz w:val="20"/>
              </w:rPr>
              <w:t>макаронные изделия и</w:t>
            </w:r>
            <w:r>
              <w:br/>
            </w:r>
            <w:r>
              <w:rPr>
                <w:rFonts w:ascii="Times New Roman"/>
                <w:b w:val="false"/>
                <w:i w:val="false"/>
                <w:color w:val="000000"/>
                <w:sz w:val="20"/>
              </w:rPr>
              <w:t>
</w:t>
            </w:r>
            <w:r>
              <w:rPr>
                <w:rFonts w:ascii="Times New Roman"/>
                <w:b w:val="false"/>
                <w:i w:val="false"/>
                <w:color w:val="000000"/>
                <w:sz w:val="20"/>
              </w:rPr>
              <w:t>другая продукция)</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Сульфитредуцирующие клостридии,</w:t>
            </w:r>
            <w:r>
              <w:br/>
            </w:r>
            <w:r>
              <w:rPr>
                <w:rFonts w:ascii="Times New Roman"/>
                <w:b w:val="false"/>
                <w:i w:val="false"/>
                <w:color w:val="000000"/>
                <w:sz w:val="20"/>
              </w:rPr>
              <w:t>
</w:t>
            </w:r>
            <w:r>
              <w:rPr>
                <w:rFonts w:ascii="Times New Roman"/>
                <w:b w:val="false"/>
                <w:i w:val="false"/>
                <w:color w:val="000000"/>
                <w:sz w:val="20"/>
              </w:rPr>
              <w:t>не допускаются в массе продукции, г</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Сублимированная продукция</w:t>
            </w:r>
            <w:r>
              <w:br/>
            </w:r>
            <w:r>
              <w:rPr>
                <w:rFonts w:ascii="Times New Roman"/>
                <w:b w:val="false"/>
                <w:i w:val="false"/>
                <w:color w:val="000000"/>
                <w:sz w:val="20"/>
              </w:rPr>
              <w:t>
</w:t>
            </w:r>
            <w:r>
              <w:rPr>
                <w:rFonts w:ascii="Times New Roman"/>
                <w:b w:val="false"/>
                <w:i w:val="false"/>
                <w:color w:val="000000"/>
                <w:sz w:val="20"/>
              </w:rPr>
              <w:t>на мясной основе</w:t>
            </w:r>
          </w:p>
        </w:tc>
      </w:tr>
      <w:tr>
        <w:trPr>
          <w:trHeight w:val="450" w:hRule="atLeast"/>
        </w:trPr>
        <w:tc>
          <w:tcPr>
            <w:tcW w:w="5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Плесени, КОЕ/г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Низкобелковая продукция (крахмалы, крупы и макаронные изделия).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Продукция на основе изолята соевого белка. Сублимированная продукция на мясной основе для детей до 2 лет. Продукция для недоношенных и (или) маловесных детей. Продукция на основе полных или частичных гидролизатов белка. Продукция без фенилаланина или с низким его содержанием. Низкобелковая продукция (кроме крахмалов, круп и макаронных изделий)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Низколактозная и безлактозная продукция. Сухая молочная высокобелковая продукция. Сублимированная продукция на мясной основе для детей старше 2 лет. Сублимированная продукция на молочной основе (творог и др.) </w:t>
            </w:r>
          </w:p>
        </w:tc>
      </w:tr>
      <w:tr>
        <w:trPr>
          <w:trHeight w:val="450" w:hRule="atLeast"/>
        </w:trPr>
        <w:tc>
          <w:tcPr>
            <w:tcW w:w="5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Дрожжи, КОЕ/г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Продукция на основе изолята соевого белка, Продукция для недоношенных и (или) маловесных детей. Продукция на основе полных или частичных гидролизатов белка. Продукция без фенилаланина или с низким его содержанием.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Низколактозная и безлактозная продукция. Сухая молочная высокобелковая продукция, Низкобелковая продукция (крахмалы, крупы и макаронные изделия и другая продукция). Сублимированная продукция на мясной и молочной основе (творог и др). Сублимированная продукция на мясной</w:t>
            </w:r>
            <w:r>
              <w:br/>
            </w:r>
            <w:r>
              <w:rPr>
                <w:rFonts w:ascii="Times New Roman"/>
                <w:b w:val="false"/>
                <w:i w:val="false"/>
                <w:color w:val="000000"/>
                <w:sz w:val="20"/>
              </w:rPr>
              <w:t>
</w:t>
            </w:r>
            <w:r>
              <w:rPr>
                <w:rFonts w:ascii="Times New Roman"/>
                <w:b w:val="false"/>
                <w:i w:val="false"/>
                <w:color w:val="000000"/>
                <w:sz w:val="20"/>
              </w:rPr>
              <w:t xml:space="preserve">и молочной основе (творог и др.)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Сублимированная продукция на мясной основе для детей старше 2 лет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B.cereus, КОЕ/г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на основе изолята соевого белка. Низкобелковая продукция (крахмалы, крупы и макаронные изделия и другая продукция). Продукция на основе полных или частичных гидролизатов белка. Продукция без фенилаланина или с низким его содержанием. Сублимированная продукция на мясной основе для детей до 2 лет. Продукция для недоношенных и (или) маловесных детей</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w:t>
            </w:r>
            <w:r>
              <w:rPr>
                <w:rFonts w:ascii="Times New Roman"/>
                <w:b w:val="false"/>
                <w:i w:val="false"/>
                <w:color w:val="000000"/>
                <w:vertAlign w:val="superscript"/>
              </w:rPr>
              <w:t>2</w:t>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Низколактозная и безлактозная продукция. Сублимированная продукция на мясной основе для детей старше 2 лет </w:t>
            </w:r>
          </w:p>
        </w:tc>
      </w:tr>
    </w:tbl>
    <w:bookmarkStart w:name="z17" w:id="5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техническому регламенту Таможенного союза   </w:t>
      </w:r>
      <w:r>
        <w:br/>
      </w:r>
      <w:r>
        <w:rPr>
          <w:rFonts w:ascii="Times New Roman"/>
          <w:b w:val="false"/>
          <w:i w:val="false"/>
          <w:color w:val="000000"/>
          <w:sz w:val="28"/>
        </w:rPr>
        <w:t xml:space="preserve">
«О безопасности отдельных видов         </w:t>
      </w:r>
      <w:r>
        <w:br/>
      </w:r>
      <w:r>
        <w:rPr>
          <w:rFonts w:ascii="Times New Roman"/>
          <w:b w:val="false"/>
          <w:i w:val="false"/>
          <w:color w:val="000000"/>
          <w:sz w:val="28"/>
        </w:rPr>
        <w:t xml:space="preserve">
специализированной пищевой продукции,     </w:t>
      </w:r>
      <w:r>
        <w:br/>
      </w:r>
      <w:r>
        <w:rPr>
          <w:rFonts w:ascii="Times New Roman"/>
          <w:b w:val="false"/>
          <w:i w:val="false"/>
          <w:color w:val="000000"/>
          <w:sz w:val="28"/>
        </w:rPr>
        <w:t>
в том числе диетического лечебного и диетического</w:t>
      </w:r>
      <w:r>
        <w:br/>
      </w:r>
      <w:r>
        <w:rPr>
          <w:rFonts w:ascii="Times New Roman"/>
          <w:b w:val="false"/>
          <w:i w:val="false"/>
          <w:color w:val="000000"/>
          <w:sz w:val="28"/>
        </w:rPr>
        <w:t xml:space="preserve">
профилактического питания»            </w:t>
      </w:r>
    </w:p>
    <w:bookmarkEnd w:id="50"/>
    <w:bookmarkStart w:name="z18" w:id="51"/>
    <w:p>
      <w:pPr>
        <w:spacing w:after="0"/>
        <w:ind w:left="0"/>
        <w:jc w:val="left"/>
      </w:pPr>
      <w:r>
        <w:rPr>
          <w:rFonts w:ascii="Times New Roman"/>
          <w:b/>
          <w:i w:val="false"/>
          <w:color w:val="000000"/>
        </w:rPr>
        <w:t xml:space="preserve"> 
Состав заменителей соли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6813"/>
      </w:tblGrid>
      <w:tr>
        <w:trPr>
          <w:trHeight w:val="165"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 заменителей соли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Условия применения </w:t>
            </w:r>
          </w:p>
        </w:tc>
      </w:tr>
      <w:tr>
        <w:trPr>
          <w:trHeight w:val="165"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525"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сульфат калия, калиевые,</w:t>
            </w:r>
            <w:r>
              <w:br/>
            </w:r>
            <w:r>
              <w:rPr>
                <w:rFonts w:ascii="Times New Roman"/>
                <w:b w:val="false"/>
                <w:i w:val="false"/>
                <w:color w:val="000000"/>
                <w:sz w:val="20"/>
              </w:rPr>
              <w:t>
</w:t>
            </w:r>
            <w:r>
              <w:rPr>
                <w:rFonts w:ascii="Times New Roman"/>
                <w:b w:val="false"/>
                <w:i w:val="false"/>
                <w:color w:val="000000"/>
                <w:sz w:val="20"/>
              </w:rPr>
              <w:t>кальциевые и аммониевые соли</w:t>
            </w:r>
            <w:r>
              <w:br/>
            </w:r>
            <w:r>
              <w:rPr>
                <w:rFonts w:ascii="Times New Roman"/>
                <w:b w:val="false"/>
                <w:i w:val="false"/>
                <w:color w:val="000000"/>
                <w:sz w:val="20"/>
              </w:rPr>
              <w:t>
</w:t>
            </w:r>
            <w:r>
              <w:rPr>
                <w:rFonts w:ascii="Times New Roman"/>
                <w:b w:val="false"/>
                <w:i w:val="false"/>
                <w:color w:val="000000"/>
                <w:sz w:val="20"/>
              </w:rPr>
              <w:t>адипиновой, глютаминовой и</w:t>
            </w:r>
            <w:r>
              <w:br/>
            </w:r>
            <w:r>
              <w:rPr>
                <w:rFonts w:ascii="Times New Roman"/>
                <w:b w:val="false"/>
                <w:i w:val="false"/>
                <w:color w:val="000000"/>
                <w:sz w:val="20"/>
              </w:rPr>
              <w:t>
</w:t>
            </w:r>
            <w:r>
              <w:rPr>
                <w:rFonts w:ascii="Times New Roman"/>
                <w:b w:val="false"/>
                <w:i w:val="false"/>
                <w:color w:val="000000"/>
                <w:sz w:val="20"/>
              </w:rPr>
              <w:t>угольной , янтарной, молочной,</w:t>
            </w:r>
            <w:r>
              <w:br/>
            </w:r>
            <w:r>
              <w:rPr>
                <w:rFonts w:ascii="Times New Roman"/>
                <w:b w:val="false"/>
                <w:i w:val="false"/>
                <w:color w:val="000000"/>
                <w:sz w:val="20"/>
              </w:rPr>
              <w:t>
</w:t>
            </w:r>
            <w:r>
              <w:rPr>
                <w:rFonts w:ascii="Times New Roman"/>
                <w:b w:val="false"/>
                <w:i w:val="false"/>
                <w:color w:val="000000"/>
                <w:sz w:val="20"/>
              </w:rPr>
              <w:t>винной, лимонной, уксусной,</w:t>
            </w:r>
            <w:r>
              <w:br/>
            </w:r>
            <w:r>
              <w:rPr>
                <w:rFonts w:ascii="Times New Roman"/>
                <w:b w:val="false"/>
                <w:i w:val="false"/>
                <w:color w:val="000000"/>
                <w:sz w:val="20"/>
              </w:rPr>
              <w:t>
</w:t>
            </w:r>
            <w:r>
              <w:rPr>
                <w:rFonts w:ascii="Times New Roman"/>
                <w:b w:val="false"/>
                <w:i w:val="false"/>
                <w:color w:val="000000"/>
                <w:sz w:val="20"/>
              </w:rPr>
              <w:t xml:space="preserve">соляной, ортофосфорной кислот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ограничено, однако содержание</w:t>
            </w:r>
            <w:r>
              <w:br/>
            </w:r>
            <w:r>
              <w:rPr>
                <w:rFonts w:ascii="Times New Roman"/>
                <w:b w:val="false"/>
                <w:i w:val="false"/>
                <w:color w:val="000000"/>
                <w:sz w:val="20"/>
              </w:rPr>
              <w:t>
</w:t>
            </w:r>
            <w:r>
              <w:rPr>
                <w:rFonts w:ascii="Times New Roman"/>
                <w:b w:val="false"/>
                <w:i w:val="false"/>
                <w:color w:val="000000"/>
                <w:sz w:val="20"/>
              </w:rPr>
              <w:t>фосфора в смеси заменителей не</w:t>
            </w:r>
            <w:r>
              <w:br/>
            </w:r>
            <w:r>
              <w:rPr>
                <w:rFonts w:ascii="Times New Roman"/>
                <w:b w:val="false"/>
                <w:i w:val="false"/>
                <w:color w:val="000000"/>
                <w:sz w:val="20"/>
              </w:rPr>
              <w:t>
</w:t>
            </w:r>
            <w:r>
              <w:rPr>
                <w:rFonts w:ascii="Times New Roman"/>
                <w:b w:val="false"/>
                <w:i w:val="false"/>
                <w:color w:val="000000"/>
                <w:sz w:val="20"/>
              </w:rPr>
              <w:t>должно превышать 4%, а NH</w:t>
            </w:r>
            <w:r>
              <w:rPr>
                <w:rFonts w:ascii="Times New Roman"/>
                <w:b w:val="false"/>
                <w:i w:val="false"/>
                <w:color w:val="000000"/>
                <w:vertAlign w:val="subscript"/>
              </w:rPr>
              <w:t>4</w:t>
            </w:r>
            <w:r>
              <w:rPr>
                <w:rFonts w:ascii="Times New Roman"/>
                <w:b w:val="false"/>
                <w:i w:val="false"/>
                <w:color w:val="000000"/>
                <w:sz w:val="20"/>
              </w:rPr>
              <w:t>+ 3% от</w:t>
            </w:r>
            <w:r>
              <w:br/>
            </w:r>
            <w:r>
              <w:rPr>
                <w:rFonts w:ascii="Times New Roman"/>
                <w:b w:val="false"/>
                <w:i w:val="false"/>
                <w:color w:val="000000"/>
                <w:sz w:val="20"/>
              </w:rPr>
              <w:t>
</w:t>
            </w:r>
            <w:r>
              <w:rPr>
                <w:rFonts w:ascii="Times New Roman"/>
                <w:b w:val="false"/>
                <w:i w:val="false"/>
                <w:color w:val="000000"/>
                <w:sz w:val="20"/>
              </w:rPr>
              <w:t xml:space="preserve">общей массы заменителей. </w:t>
            </w:r>
          </w:p>
        </w:tc>
      </w:tr>
      <w:tr>
        <w:trPr>
          <w:trHeight w:val="675"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магниевые соли адипиновой,</w:t>
            </w:r>
            <w:r>
              <w:br/>
            </w:r>
            <w:r>
              <w:rPr>
                <w:rFonts w:ascii="Times New Roman"/>
                <w:b w:val="false"/>
                <w:i w:val="false"/>
                <w:color w:val="000000"/>
                <w:sz w:val="20"/>
              </w:rPr>
              <w:t>
</w:t>
            </w:r>
            <w:r>
              <w:rPr>
                <w:rFonts w:ascii="Times New Roman"/>
                <w:b w:val="false"/>
                <w:i w:val="false"/>
                <w:color w:val="000000"/>
                <w:sz w:val="20"/>
              </w:rPr>
              <w:t>глютаминовой, угольной, лимонной,</w:t>
            </w:r>
            <w:r>
              <w:br/>
            </w:r>
            <w:r>
              <w:rPr>
                <w:rFonts w:ascii="Times New Roman"/>
                <w:b w:val="false"/>
                <w:i w:val="false"/>
                <w:color w:val="000000"/>
                <w:sz w:val="20"/>
              </w:rPr>
              <w:t>
</w:t>
            </w:r>
            <w:r>
              <w:rPr>
                <w:rFonts w:ascii="Times New Roman"/>
                <w:b w:val="false"/>
                <w:i w:val="false"/>
                <w:color w:val="000000"/>
                <w:sz w:val="20"/>
              </w:rPr>
              <w:t>янтарной, уксусной, винной,</w:t>
            </w:r>
            <w:r>
              <w:br/>
            </w:r>
            <w:r>
              <w:rPr>
                <w:rFonts w:ascii="Times New Roman"/>
                <w:b w:val="false"/>
                <w:i w:val="false"/>
                <w:color w:val="000000"/>
                <w:sz w:val="20"/>
              </w:rPr>
              <w:t>
</w:t>
            </w:r>
            <w:r>
              <w:rPr>
                <w:rFonts w:ascii="Times New Roman"/>
                <w:b w:val="false"/>
                <w:i w:val="false"/>
                <w:color w:val="000000"/>
                <w:sz w:val="20"/>
              </w:rPr>
              <w:t>молочной, соляной и ортофосфорной</w:t>
            </w:r>
            <w:r>
              <w:br/>
            </w:r>
            <w:r>
              <w:rPr>
                <w:rFonts w:ascii="Times New Roman"/>
                <w:b w:val="false"/>
                <w:i w:val="false"/>
                <w:color w:val="000000"/>
                <w:sz w:val="20"/>
              </w:rPr>
              <w:t>
</w:t>
            </w:r>
            <w:r>
              <w:rPr>
                <w:rFonts w:ascii="Times New Roman"/>
                <w:b w:val="false"/>
                <w:i w:val="false"/>
                <w:color w:val="000000"/>
                <w:sz w:val="20"/>
              </w:rPr>
              <w:t>кислот, в смеси с другими</w:t>
            </w:r>
            <w:r>
              <w:br/>
            </w:r>
            <w:r>
              <w:rPr>
                <w:rFonts w:ascii="Times New Roman"/>
                <w:b w:val="false"/>
                <w:i w:val="false"/>
                <w:color w:val="000000"/>
                <w:sz w:val="20"/>
              </w:rPr>
              <w:t>
</w:t>
            </w:r>
            <w:r>
              <w:rPr>
                <w:rFonts w:ascii="Times New Roman"/>
                <w:b w:val="false"/>
                <w:i w:val="false"/>
                <w:color w:val="000000"/>
                <w:sz w:val="20"/>
              </w:rPr>
              <w:t>заменителями, не содержащими</w:t>
            </w:r>
            <w:r>
              <w:br/>
            </w:r>
            <w:r>
              <w:rPr>
                <w:rFonts w:ascii="Times New Roman"/>
                <w:b w:val="false"/>
                <w:i w:val="false"/>
                <w:color w:val="000000"/>
                <w:sz w:val="20"/>
              </w:rPr>
              <w:t>
</w:t>
            </w:r>
            <w:r>
              <w:rPr>
                <w:rFonts w:ascii="Times New Roman"/>
                <w:b w:val="false"/>
                <w:i w:val="false"/>
                <w:color w:val="000000"/>
                <w:sz w:val="20"/>
              </w:rPr>
              <w:t xml:space="preserve">магния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Mg</w:t>
            </w:r>
            <w:r>
              <w:rPr>
                <w:rFonts w:ascii="Times New Roman"/>
                <w:b w:val="false"/>
                <w:i w:val="false"/>
                <w:color w:val="000000"/>
                <w:vertAlign w:val="superscript"/>
              </w:rPr>
              <w:t xml:space="preserve">++ </w:t>
            </w:r>
            <w:r>
              <w:rPr>
                <w:rFonts w:ascii="Times New Roman"/>
                <w:b w:val="false"/>
                <w:i w:val="false"/>
                <w:color w:val="000000"/>
                <w:sz w:val="20"/>
              </w:rPr>
              <w:t>не должно превышать</w:t>
            </w:r>
            <w:r>
              <w:br/>
            </w:r>
            <w:r>
              <w:rPr>
                <w:rFonts w:ascii="Times New Roman"/>
                <w:b w:val="false"/>
                <w:i w:val="false"/>
                <w:color w:val="000000"/>
                <w:sz w:val="20"/>
              </w:rPr>
              <w:t>
</w:t>
            </w:r>
            <w:r>
              <w:rPr>
                <w:rFonts w:ascii="Times New Roman"/>
                <w:b w:val="false"/>
                <w:i w:val="false"/>
                <w:color w:val="000000"/>
                <w:sz w:val="20"/>
              </w:rPr>
              <w:t>20% по массе от общего содержания</w:t>
            </w:r>
            <w:r>
              <w:br/>
            </w:r>
            <w:r>
              <w:rPr>
                <w:rFonts w:ascii="Times New Roman"/>
                <w:b w:val="false"/>
                <w:i w:val="false"/>
                <w:color w:val="000000"/>
                <w:sz w:val="20"/>
              </w:rPr>
              <w:t>
</w:t>
            </w:r>
            <w:r>
              <w:rPr>
                <w:rFonts w:ascii="Times New Roman"/>
                <w:b w:val="false"/>
                <w:i w:val="false"/>
                <w:color w:val="000000"/>
                <w:sz w:val="20"/>
              </w:rPr>
              <w:t>катионов К+, Са , NH</w:t>
            </w:r>
            <w:r>
              <w:rPr>
                <w:rFonts w:ascii="Times New Roman"/>
                <w:b w:val="false"/>
                <w:i w:val="false"/>
                <w:color w:val="000000"/>
                <w:vertAlign w:val="subscript"/>
              </w:rPr>
              <w:t xml:space="preserve">4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присутствующих в смеси</w:t>
            </w:r>
            <w:r>
              <w:br/>
            </w:r>
            <w:r>
              <w:rPr>
                <w:rFonts w:ascii="Times New Roman"/>
                <w:b w:val="false"/>
                <w:i w:val="false"/>
                <w:color w:val="000000"/>
                <w:sz w:val="20"/>
              </w:rPr>
              <w:t>
</w:t>
            </w:r>
            <w:r>
              <w:rPr>
                <w:rFonts w:ascii="Times New Roman"/>
                <w:b w:val="false"/>
                <w:i w:val="false"/>
                <w:color w:val="000000"/>
                <w:sz w:val="20"/>
              </w:rPr>
              <w:t>заменителей, а содержание Р не</w:t>
            </w:r>
            <w:r>
              <w:br/>
            </w:r>
            <w:r>
              <w:rPr>
                <w:rFonts w:ascii="Times New Roman"/>
                <w:b w:val="false"/>
                <w:i w:val="false"/>
                <w:color w:val="000000"/>
                <w:sz w:val="20"/>
              </w:rPr>
              <w:t>
</w:t>
            </w:r>
            <w:r>
              <w:rPr>
                <w:rFonts w:ascii="Times New Roman"/>
                <w:b w:val="false"/>
                <w:i w:val="false"/>
                <w:color w:val="000000"/>
                <w:sz w:val="20"/>
              </w:rPr>
              <w:t>должно превышать 4% от общей массы</w:t>
            </w:r>
            <w:r>
              <w:br/>
            </w:r>
            <w:r>
              <w:rPr>
                <w:rFonts w:ascii="Times New Roman"/>
                <w:b w:val="false"/>
                <w:i w:val="false"/>
                <w:color w:val="000000"/>
                <w:sz w:val="20"/>
              </w:rPr>
              <w:t>
</w:t>
            </w:r>
            <w:r>
              <w:rPr>
                <w:rFonts w:ascii="Times New Roman"/>
                <w:b w:val="false"/>
                <w:i w:val="false"/>
                <w:color w:val="000000"/>
                <w:sz w:val="20"/>
              </w:rPr>
              <w:t xml:space="preserve">заменителей. </w:t>
            </w:r>
          </w:p>
        </w:tc>
      </w:tr>
      <w:tr>
        <w:trPr>
          <w:trHeight w:val="405"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холиновые соли уксусной,</w:t>
            </w:r>
            <w:r>
              <w:br/>
            </w:r>
            <w:r>
              <w:rPr>
                <w:rFonts w:ascii="Times New Roman"/>
                <w:b w:val="false"/>
                <w:i w:val="false"/>
                <w:color w:val="000000"/>
                <w:sz w:val="20"/>
              </w:rPr>
              <w:t>
</w:t>
            </w:r>
            <w:r>
              <w:rPr>
                <w:rFonts w:ascii="Times New Roman"/>
                <w:b w:val="false"/>
                <w:i w:val="false"/>
                <w:color w:val="000000"/>
                <w:sz w:val="20"/>
              </w:rPr>
              <w:t>угольной молочной, винной,</w:t>
            </w:r>
            <w:r>
              <w:br/>
            </w:r>
            <w:r>
              <w:rPr>
                <w:rFonts w:ascii="Times New Roman"/>
                <w:b w:val="false"/>
                <w:i w:val="false"/>
                <w:color w:val="000000"/>
                <w:sz w:val="20"/>
              </w:rPr>
              <w:t>
</w:t>
            </w:r>
            <w:r>
              <w:rPr>
                <w:rFonts w:ascii="Times New Roman"/>
                <w:b w:val="false"/>
                <w:i w:val="false"/>
                <w:color w:val="000000"/>
                <w:sz w:val="20"/>
              </w:rPr>
              <w:t>лимонной и соляной кислот, в</w:t>
            </w:r>
            <w:r>
              <w:br/>
            </w:r>
            <w:r>
              <w:rPr>
                <w:rFonts w:ascii="Times New Roman"/>
                <w:b w:val="false"/>
                <w:i w:val="false"/>
                <w:color w:val="000000"/>
                <w:sz w:val="20"/>
              </w:rPr>
              <w:t>
</w:t>
            </w:r>
            <w:r>
              <w:rPr>
                <w:rFonts w:ascii="Times New Roman"/>
                <w:b w:val="false"/>
                <w:i w:val="false"/>
                <w:color w:val="000000"/>
                <w:sz w:val="20"/>
              </w:rPr>
              <w:t>смеси с другими заменителями,</w:t>
            </w:r>
            <w:r>
              <w:br/>
            </w:r>
            <w:r>
              <w:rPr>
                <w:rFonts w:ascii="Times New Roman"/>
                <w:b w:val="false"/>
                <w:i w:val="false"/>
                <w:color w:val="000000"/>
                <w:sz w:val="20"/>
              </w:rPr>
              <w:t>
</w:t>
            </w:r>
            <w:r>
              <w:rPr>
                <w:rFonts w:ascii="Times New Roman"/>
                <w:b w:val="false"/>
                <w:i w:val="false"/>
                <w:color w:val="000000"/>
                <w:sz w:val="20"/>
              </w:rPr>
              <w:t xml:space="preserve">не содержащими холин,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холина не должно</w:t>
            </w:r>
            <w:r>
              <w:br/>
            </w:r>
            <w:r>
              <w:rPr>
                <w:rFonts w:ascii="Times New Roman"/>
                <w:b w:val="false"/>
                <w:i w:val="false"/>
                <w:color w:val="000000"/>
                <w:sz w:val="20"/>
              </w:rPr>
              <w:t>
</w:t>
            </w:r>
            <w:r>
              <w:rPr>
                <w:rFonts w:ascii="Times New Roman"/>
                <w:b w:val="false"/>
                <w:i w:val="false"/>
                <w:color w:val="000000"/>
                <w:sz w:val="20"/>
              </w:rPr>
              <w:t>превышать 3% от массы смеси</w:t>
            </w:r>
            <w:r>
              <w:br/>
            </w:r>
            <w:r>
              <w:rPr>
                <w:rFonts w:ascii="Times New Roman"/>
                <w:b w:val="false"/>
                <w:i w:val="false"/>
                <w:color w:val="000000"/>
                <w:sz w:val="20"/>
              </w:rPr>
              <w:t>
</w:t>
            </w:r>
            <w:r>
              <w:rPr>
                <w:rFonts w:ascii="Times New Roman"/>
                <w:b w:val="false"/>
                <w:i w:val="false"/>
                <w:color w:val="000000"/>
                <w:sz w:val="20"/>
              </w:rPr>
              <w:t xml:space="preserve">заменителей </w:t>
            </w:r>
          </w:p>
        </w:tc>
      </w:tr>
      <w:tr>
        <w:trPr>
          <w:trHeight w:val="285"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свободные адипиновая,</w:t>
            </w:r>
            <w:r>
              <w:br/>
            </w:r>
            <w:r>
              <w:rPr>
                <w:rFonts w:ascii="Times New Roman"/>
                <w:b w:val="false"/>
                <w:i w:val="false"/>
                <w:color w:val="000000"/>
                <w:sz w:val="20"/>
              </w:rPr>
              <w:t>
</w:t>
            </w:r>
            <w:r>
              <w:rPr>
                <w:rFonts w:ascii="Times New Roman"/>
                <w:b w:val="false"/>
                <w:i w:val="false"/>
                <w:color w:val="000000"/>
                <w:sz w:val="20"/>
              </w:rPr>
              <w:t>глютаминовая, лимонная, молочная,</w:t>
            </w:r>
            <w:r>
              <w:br/>
            </w:r>
            <w:r>
              <w:rPr>
                <w:rFonts w:ascii="Times New Roman"/>
                <w:b w:val="false"/>
                <w:i w:val="false"/>
                <w:color w:val="000000"/>
                <w:sz w:val="20"/>
              </w:rPr>
              <w:t>
</w:t>
            </w:r>
            <w:r>
              <w:rPr>
                <w:rFonts w:ascii="Times New Roman"/>
                <w:b w:val="false"/>
                <w:i w:val="false"/>
                <w:color w:val="000000"/>
                <w:sz w:val="20"/>
              </w:rPr>
              <w:t xml:space="preserve">и малоновая кислоты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52"/>
    <w:p>
      <w:pPr>
        <w:spacing w:after="0"/>
        <w:ind w:left="0"/>
        <w:jc w:val="both"/>
      </w:pPr>
      <w:r>
        <w:rPr>
          <w:rFonts w:ascii="Times New Roman"/>
          <w:b w:val="false"/>
          <w:i w:val="false"/>
          <w:color w:val="000000"/>
          <w:sz w:val="28"/>
        </w:rPr>
        <w:t xml:space="preserve">
      Заменители соли могут также содержать: </w:t>
      </w:r>
      <w:r>
        <w:br/>
      </w:r>
      <w:r>
        <w:rPr>
          <w:rFonts w:ascii="Times New Roman"/>
          <w:b w:val="false"/>
          <w:i w:val="false"/>
          <w:color w:val="000000"/>
          <w:sz w:val="28"/>
        </w:rPr>
        <w:t>
</w:t>
      </w:r>
      <w:r>
        <w:rPr>
          <w:rFonts w:ascii="Times New Roman"/>
          <w:b w:val="false"/>
          <w:i w:val="false"/>
          <w:color w:val="000000"/>
          <w:sz w:val="28"/>
        </w:rPr>
        <w:t xml:space="preserve">
      1) коллоидный кремний или силикат кальция не более 1% от массы смеси заменителей, индивидуально или в комбинации; </w:t>
      </w:r>
      <w:r>
        <w:br/>
      </w:r>
      <w:r>
        <w:rPr>
          <w:rFonts w:ascii="Times New Roman"/>
          <w:b w:val="false"/>
          <w:i w:val="false"/>
          <w:color w:val="000000"/>
          <w:sz w:val="28"/>
        </w:rPr>
        <w:t>
</w:t>
      </w:r>
      <w:r>
        <w:rPr>
          <w:rFonts w:ascii="Times New Roman"/>
          <w:b w:val="false"/>
          <w:i w:val="false"/>
          <w:color w:val="000000"/>
          <w:sz w:val="28"/>
        </w:rPr>
        <w:t xml:space="preserve">
      2) наполнители: безопасная и подходящая пищевая продукция общего употребления (например, сахар, мука зерновых). </w:t>
      </w:r>
    </w:p>
    <w:bookmarkEnd w:id="52"/>
    <w:bookmarkStart w:name="z22" w:id="5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техническому регламенту Таможенного союза   </w:t>
      </w:r>
      <w:r>
        <w:br/>
      </w:r>
      <w:r>
        <w:rPr>
          <w:rFonts w:ascii="Times New Roman"/>
          <w:b w:val="false"/>
          <w:i w:val="false"/>
          <w:color w:val="000000"/>
          <w:sz w:val="28"/>
        </w:rPr>
        <w:t xml:space="preserve">
«О безопасности отдельных видов         </w:t>
      </w:r>
      <w:r>
        <w:br/>
      </w:r>
      <w:r>
        <w:rPr>
          <w:rFonts w:ascii="Times New Roman"/>
          <w:b w:val="false"/>
          <w:i w:val="false"/>
          <w:color w:val="000000"/>
          <w:sz w:val="28"/>
        </w:rPr>
        <w:t xml:space="preserve">
специализированной пищевой продукции,     </w:t>
      </w:r>
      <w:r>
        <w:br/>
      </w:r>
      <w:r>
        <w:rPr>
          <w:rFonts w:ascii="Times New Roman"/>
          <w:b w:val="false"/>
          <w:i w:val="false"/>
          <w:color w:val="000000"/>
          <w:sz w:val="28"/>
        </w:rPr>
        <w:t>
в том числе диетического лечебного и диетического</w:t>
      </w:r>
      <w:r>
        <w:br/>
      </w:r>
      <w:r>
        <w:rPr>
          <w:rFonts w:ascii="Times New Roman"/>
          <w:b w:val="false"/>
          <w:i w:val="false"/>
          <w:color w:val="000000"/>
          <w:sz w:val="28"/>
        </w:rPr>
        <w:t xml:space="preserve">
профилактического питания»            </w:t>
      </w:r>
    </w:p>
    <w:bookmarkEnd w:id="53"/>
    <w:bookmarkStart w:name="z23" w:id="54"/>
    <w:p>
      <w:pPr>
        <w:spacing w:after="0"/>
        <w:ind w:left="0"/>
        <w:jc w:val="left"/>
      </w:pPr>
      <w:r>
        <w:rPr>
          <w:rFonts w:ascii="Times New Roman"/>
          <w:b/>
          <w:i w:val="false"/>
          <w:color w:val="000000"/>
        </w:rPr>
        <w:t xml:space="preserve"> 
Требования к пищевой ценности отдельных видов</w:t>
      </w:r>
      <w:r>
        <w:br/>
      </w:r>
      <w:r>
        <w:rPr>
          <w:rFonts w:ascii="Times New Roman"/>
          <w:b/>
          <w:i w:val="false"/>
          <w:color w:val="000000"/>
        </w:rPr>
        <w:t>
специализированной пищевой продукции, в том числе диетического</w:t>
      </w:r>
      <w:r>
        <w:br/>
      </w:r>
      <w:r>
        <w:rPr>
          <w:rFonts w:ascii="Times New Roman"/>
          <w:b/>
          <w:i w:val="false"/>
          <w:color w:val="000000"/>
        </w:rPr>
        <w:t>
лечебного и диетического профилактического питания</w:t>
      </w:r>
      <w:r>
        <w:br/>
      </w:r>
      <w:r>
        <w:rPr>
          <w:rFonts w:ascii="Times New Roman"/>
          <w:b/>
          <w:i w:val="false"/>
          <w:color w:val="000000"/>
        </w:rPr>
        <w:t xml:space="preserve">
для детей раннего возраста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3934"/>
        <w:gridCol w:w="2037"/>
        <w:gridCol w:w="2058"/>
        <w:gridCol w:w="2903"/>
      </w:tblGrid>
      <w:tr>
        <w:trPr>
          <w:trHeight w:val="27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продукции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пищевой</w:t>
            </w:r>
            <w:r>
              <w:br/>
            </w:r>
            <w:r>
              <w:rPr>
                <w:rFonts w:ascii="Times New Roman"/>
                <w:b w:val="false"/>
                <w:i w:val="false"/>
                <w:color w:val="000000"/>
                <w:sz w:val="20"/>
              </w:rPr>
              <w:t>
</w:t>
            </w:r>
            <w:r>
              <w:rPr>
                <w:rFonts w:ascii="Times New Roman"/>
                <w:b w:val="false"/>
                <w:i w:val="false"/>
                <w:color w:val="000000"/>
                <w:sz w:val="20"/>
              </w:rPr>
              <w:t>ценности в 100 г</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готовой к</w:t>
            </w:r>
            <w:r>
              <w:br/>
            </w:r>
            <w:r>
              <w:rPr>
                <w:rFonts w:ascii="Times New Roman"/>
                <w:b w:val="false"/>
                <w:i w:val="false"/>
                <w:color w:val="000000"/>
                <w:sz w:val="20"/>
              </w:rPr>
              <w:t>
</w:t>
            </w:r>
            <w:r>
              <w:rPr>
                <w:rFonts w:ascii="Times New Roman"/>
                <w:b w:val="false"/>
                <w:i w:val="false"/>
                <w:color w:val="000000"/>
                <w:sz w:val="20"/>
              </w:rPr>
              <w:t xml:space="preserve">употреблению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 xml:space="preserve">измерения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Допустимые</w:t>
            </w:r>
            <w:r>
              <w:br/>
            </w:r>
            <w:r>
              <w:rPr>
                <w:rFonts w:ascii="Times New Roman"/>
                <w:b w:val="false"/>
                <w:i w:val="false"/>
                <w:color w:val="000000"/>
                <w:sz w:val="20"/>
              </w:rPr>
              <w:t>
</w:t>
            </w:r>
            <w:r>
              <w:rPr>
                <w:rFonts w:ascii="Times New Roman"/>
                <w:b w:val="false"/>
                <w:i w:val="false"/>
                <w:color w:val="000000"/>
                <w:sz w:val="20"/>
              </w:rPr>
              <w:t xml:space="preserve">уровни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270" w:hRule="atLeast"/>
        </w:trPr>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Пищевая продукция низколактозная (безлактозная)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НИЗКОЛАКТОЗНАЯ И БЕЗЛАКТОЗНАЯ ПРОДУКЦИЯ ДЛЯ ДЕТЕЙ ПЕРВОГО ГОДА ЖИЗНИ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Белок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Таурин</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 не более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L-карнитин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 при внесении)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Линолевая кислота</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суммы жирных кислот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не более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4000-8000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Лактоза</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 не более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низколактозной продукции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безлактозной продукции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Минеральные вещества: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330-700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400-800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150 - 300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медь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марганец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железо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хлориды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400-800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50-150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Витамины: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ретинол (A)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мкг-экв/л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400-1000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токоферол (E)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кальциферол (Д)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7,5-12,5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витамин K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тиамин (B1)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400-1000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рибофлавин (B2)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500-1500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пиридоксин (B6)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300-1000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Пантотеновая</w:t>
            </w:r>
            <w:r>
              <w:br/>
            </w:r>
            <w:r>
              <w:rPr>
                <w:rFonts w:ascii="Times New Roman"/>
                <w:b w:val="false"/>
                <w:i w:val="false"/>
                <w:color w:val="000000"/>
                <w:sz w:val="20"/>
              </w:rPr>
              <w:t>
</w:t>
            </w:r>
            <w:r>
              <w:rPr>
                <w:rFonts w:ascii="Times New Roman"/>
                <w:b w:val="false"/>
                <w:i w:val="false"/>
                <w:color w:val="000000"/>
                <w:sz w:val="20"/>
              </w:rPr>
              <w:t xml:space="preserve">кислота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2700-5000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фолиевая</w:t>
            </w:r>
            <w:r>
              <w:br/>
            </w:r>
            <w:r>
              <w:rPr>
                <w:rFonts w:ascii="Times New Roman"/>
                <w:b w:val="false"/>
                <w:i w:val="false"/>
                <w:color w:val="000000"/>
                <w:sz w:val="20"/>
              </w:rPr>
              <w:t>
</w:t>
            </w:r>
            <w:r>
              <w:rPr>
                <w:rFonts w:ascii="Times New Roman"/>
                <w:b w:val="false"/>
                <w:i w:val="false"/>
                <w:color w:val="000000"/>
                <w:sz w:val="20"/>
              </w:rPr>
              <w:t>кислота (Bc)</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60-150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цианкобаламин (B12)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ниацин (PP)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Аскорбиновая кислота (С)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60-150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биотин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карнитин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инозит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холин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50-150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Осмоляльность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мОсм/кг,</w:t>
            </w:r>
            <w:r>
              <w:br/>
            </w:r>
            <w:r>
              <w:rPr>
                <w:rFonts w:ascii="Times New Roman"/>
                <w:b w:val="false"/>
                <w:i w:val="false"/>
                <w:color w:val="000000"/>
                <w:sz w:val="20"/>
              </w:rPr>
              <w:t>
</w:t>
            </w:r>
            <w:r>
              <w:rPr>
                <w:rFonts w:ascii="Times New Roman"/>
                <w:b w:val="false"/>
                <w:i w:val="false"/>
                <w:color w:val="000000"/>
                <w:sz w:val="20"/>
              </w:rPr>
              <w:t xml:space="preserve">не более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НИЗКОЛАКТОЗНАЯ ПРОДУКЦИЯ ПЕРЕРАБОТКИ МОЛОКА ДЛЯ ДЕТЕЙ РАННЕГО ВОЗРАСТА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40-47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Казеин/</w:t>
            </w:r>
            <w:r>
              <w:br/>
            </w:r>
            <w:r>
              <w:rPr>
                <w:rFonts w:ascii="Times New Roman"/>
                <w:b w:val="false"/>
                <w:i w:val="false"/>
                <w:color w:val="000000"/>
                <w:sz w:val="20"/>
              </w:rPr>
              <w:t>
</w:t>
            </w:r>
            <w:r>
              <w:rPr>
                <w:rFonts w:ascii="Times New Roman"/>
                <w:b w:val="false"/>
                <w:i w:val="false"/>
                <w:color w:val="000000"/>
                <w:sz w:val="20"/>
              </w:rPr>
              <w:t>сывороточные</w:t>
            </w:r>
            <w:r>
              <w:br/>
            </w:r>
            <w:r>
              <w:rPr>
                <w:rFonts w:ascii="Times New Roman"/>
                <w:b w:val="false"/>
                <w:i w:val="false"/>
                <w:color w:val="000000"/>
                <w:sz w:val="20"/>
              </w:rPr>
              <w:t>
</w:t>
            </w:r>
            <w:r>
              <w:rPr>
                <w:rFonts w:ascii="Times New Roman"/>
                <w:b w:val="false"/>
                <w:i w:val="false"/>
                <w:color w:val="000000"/>
                <w:sz w:val="20"/>
              </w:rPr>
              <w:t>белки</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80:20 </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Линолевая кислота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суммы жирных</w:t>
            </w:r>
            <w:r>
              <w:br/>
            </w:r>
            <w:r>
              <w:rPr>
                <w:rFonts w:ascii="Times New Roman"/>
                <w:b w:val="false"/>
                <w:i w:val="false"/>
                <w:color w:val="000000"/>
                <w:sz w:val="20"/>
              </w:rPr>
              <w:t>
</w:t>
            </w:r>
            <w:r>
              <w:rPr>
                <w:rFonts w:ascii="Times New Roman"/>
                <w:b w:val="false"/>
                <w:i w:val="false"/>
                <w:color w:val="000000"/>
                <w:sz w:val="20"/>
              </w:rPr>
              <w:t>кислот, не менее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5000-6000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Глюкоза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25-28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Галактоза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 не более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Энергетическая</w:t>
            </w:r>
            <w:r>
              <w:br/>
            </w:r>
            <w:r>
              <w:rPr>
                <w:rFonts w:ascii="Times New Roman"/>
                <w:b w:val="false"/>
                <w:i w:val="false"/>
                <w:color w:val="000000"/>
                <w:sz w:val="20"/>
              </w:rPr>
              <w:t>
</w:t>
            </w:r>
            <w:r>
              <w:rPr>
                <w:rFonts w:ascii="Times New Roman"/>
                <w:b w:val="false"/>
                <w:i w:val="false"/>
                <w:color w:val="000000"/>
                <w:sz w:val="20"/>
              </w:rPr>
              <w:t xml:space="preserve">ценность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ккал/л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600-680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на</w:t>
            </w:r>
            <w:r>
              <w:br/>
            </w:r>
            <w:r>
              <w:rPr>
                <w:rFonts w:ascii="Times New Roman"/>
                <w:b w:val="false"/>
                <w:i w:val="false"/>
                <w:color w:val="000000"/>
                <w:sz w:val="20"/>
              </w:rPr>
              <w:t>
</w:t>
            </w:r>
            <w:r>
              <w:rPr>
                <w:rFonts w:ascii="Times New Roman"/>
                <w:b w:val="false"/>
                <w:i w:val="false"/>
                <w:color w:val="000000"/>
                <w:sz w:val="20"/>
              </w:rPr>
              <w:t>основе изолята</w:t>
            </w:r>
            <w:r>
              <w:br/>
            </w:r>
            <w:r>
              <w:rPr>
                <w:rFonts w:ascii="Times New Roman"/>
                <w:b w:val="false"/>
                <w:i w:val="false"/>
                <w:color w:val="000000"/>
                <w:sz w:val="20"/>
              </w:rPr>
              <w:t>
</w:t>
            </w:r>
            <w:r>
              <w:rPr>
                <w:rFonts w:ascii="Times New Roman"/>
                <w:b w:val="false"/>
                <w:i w:val="false"/>
                <w:color w:val="000000"/>
                <w:sz w:val="20"/>
              </w:rPr>
              <w:t>соевого белка</w:t>
            </w:r>
            <w:r>
              <w:br/>
            </w:r>
            <w:r>
              <w:rPr>
                <w:rFonts w:ascii="Times New Roman"/>
                <w:b w:val="false"/>
                <w:i w:val="false"/>
                <w:color w:val="000000"/>
                <w:sz w:val="20"/>
              </w:rPr>
              <w:t>
</w:t>
            </w:r>
            <w:r>
              <w:rPr>
                <w:rFonts w:ascii="Times New Roman"/>
                <w:b w:val="false"/>
                <w:i w:val="false"/>
                <w:color w:val="000000"/>
                <w:sz w:val="20"/>
              </w:rPr>
              <w:t>для детей</w:t>
            </w:r>
            <w:r>
              <w:br/>
            </w:r>
            <w:r>
              <w:rPr>
                <w:rFonts w:ascii="Times New Roman"/>
                <w:b w:val="false"/>
                <w:i w:val="false"/>
                <w:color w:val="000000"/>
                <w:sz w:val="20"/>
              </w:rPr>
              <w:t>
</w:t>
            </w:r>
            <w:r>
              <w:rPr>
                <w:rFonts w:ascii="Times New Roman"/>
                <w:b w:val="false"/>
                <w:i w:val="false"/>
                <w:color w:val="000000"/>
                <w:sz w:val="20"/>
              </w:rPr>
              <w:t>раннего</w:t>
            </w:r>
            <w:r>
              <w:br/>
            </w:r>
            <w:r>
              <w:rPr>
                <w:rFonts w:ascii="Times New Roman"/>
                <w:b w:val="false"/>
                <w:i w:val="false"/>
                <w:color w:val="000000"/>
                <w:sz w:val="20"/>
              </w:rPr>
              <w:t>
</w:t>
            </w:r>
            <w:r>
              <w:rPr>
                <w:rFonts w:ascii="Times New Roman"/>
                <w:b w:val="false"/>
                <w:i w:val="false"/>
                <w:color w:val="000000"/>
                <w:sz w:val="20"/>
              </w:rPr>
              <w:t xml:space="preserve">возраста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Белок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Метионин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0,25-0,35</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vMerge/>
            <w:tcBorders>
              <w:top w:val="nil"/>
              <w:left w:val="single" w:color="cfcfcf" w:sz="5"/>
              <w:bottom w:val="single" w:color="cfcfcf" w:sz="5"/>
              <w:right w:val="single" w:color="cfcfcf" w:sz="5"/>
            </w:tcBorders>
          </w:tcPr>
          <w:p/>
        </w:tc>
        <w:tc>
          <w:tcPr>
            <w:tcW w:w="3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Линолевая кислота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жирных</w:t>
            </w:r>
            <w:r>
              <w:br/>
            </w:r>
            <w:r>
              <w:rPr>
                <w:rFonts w:ascii="Times New Roman"/>
                <w:b w:val="false"/>
                <w:i w:val="false"/>
                <w:color w:val="000000"/>
                <w:sz w:val="20"/>
              </w:rPr>
              <w:t>
</w:t>
            </w:r>
            <w:r>
              <w:rPr>
                <w:rFonts w:ascii="Times New Roman"/>
                <w:b w:val="false"/>
                <w:i w:val="false"/>
                <w:color w:val="000000"/>
                <w:sz w:val="20"/>
              </w:rPr>
              <w:t>кислот,</w:t>
            </w:r>
            <w:r>
              <w:br/>
            </w:r>
            <w:r>
              <w:rPr>
                <w:rFonts w:ascii="Times New Roman"/>
                <w:b w:val="false"/>
                <w:i w:val="false"/>
                <w:color w:val="000000"/>
                <w:sz w:val="20"/>
              </w:rPr>
              <w:t>
</w:t>
            </w:r>
            <w:r>
              <w:rPr>
                <w:rFonts w:ascii="Times New Roman"/>
                <w:b w:val="false"/>
                <w:i w:val="false"/>
                <w:color w:val="000000"/>
                <w:sz w:val="20"/>
              </w:rPr>
              <w:t>не менее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r>
              <w:br/>
            </w:r>
            <w:r>
              <w:rPr>
                <w:rFonts w:ascii="Times New Roman"/>
                <w:b w:val="false"/>
                <w:i w:val="false"/>
                <w:color w:val="000000"/>
                <w:sz w:val="20"/>
              </w:rPr>
              <w:t>
</w:t>
            </w:r>
            <w:r>
              <w:rPr>
                <w:rFonts w:ascii="Times New Roman"/>
                <w:b w:val="false"/>
                <w:i w:val="false"/>
                <w:color w:val="000000"/>
                <w:sz w:val="20"/>
              </w:rPr>
              <w:t>не менее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Углеводы</w:t>
            </w:r>
            <w:r>
              <w:br/>
            </w:r>
            <w:r>
              <w:rPr>
                <w:rFonts w:ascii="Times New Roman"/>
                <w:b w:val="false"/>
                <w:i w:val="false"/>
                <w:color w:val="000000"/>
                <w:sz w:val="20"/>
              </w:rPr>
              <w:t>
</w:t>
            </w:r>
            <w:r>
              <w:rPr>
                <w:rFonts w:ascii="Times New Roman"/>
                <w:b w:val="false"/>
                <w:i w:val="false"/>
                <w:color w:val="000000"/>
                <w:sz w:val="20"/>
              </w:rPr>
              <w:t>(декстрин-мальтоза)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Энергетическая ценность</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ккал/л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650-720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Минеральные вещества: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450-750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250-500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500-800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магний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медь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железо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Витамины:</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ретинол (A)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мкг-экв/л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500-800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токоферол (E)</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кальциферол (Д)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K</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тиамин (B1)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300-600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рибофлавин (B2)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600-1000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пиридоксин (B6)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300-700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фолиевая кислота (Bc)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60-150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цианкобаламин (B12)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ниацин (PP)</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Аскорбиновая кислота (С)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60-150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Таурин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45-55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L-карнитин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Осмоляльность</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мОсм/кг,</w:t>
            </w:r>
            <w:r>
              <w:br/>
            </w:r>
            <w:r>
              <w:rPr>
                <w:rFonts w:ascii="Times New Roman"/>
                <w:b w:val="false"/>
                <w:i w:val="false"/>
                <w:color w:val="000000"/>
                <w:sz w:val="20"/>
              </w:rPr>
              <w:t>
</w:t>
            </w:r>
            <w:r>
              <w:rPr>
                <w:rFonts w:ascii="Times New Roman"/>
                <w:b w:val="false"/>
                <w:i w:val="false"/>
                <w:color w:val="000000"/>
                <w:sz w:val="20"/>
              </w:rPr>
              <w:t>не более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на основе</w:t>
            </w:r>
            <w:r>
              <w:br/>
            </w:r>
            <w:r>
              <w:rPr>
                <w:rFonts w:ascii="Times New Roman"/>
                <w:b w:val="false"/>
                <w:i w:val="false"/>
                <w:color w:val="000000"/>
                <w:sz w:val="20"/>
              </w:rPr>
              <w:t>
</w:t>
            </w:r>
            <w:r>
              <w:rPr>
                <w:rFonts w:ascii="Times New Roman"/>
                <w:b w:val="false"/>
                <w:i w:val="false"/>
                <w:color w:val="000000"/>
                <w:sz w:val="20"/>
              </w:rPr>
              <w:t>полных гидролизатов</w:t>
            </w:r>
            <w:r>
              <w:br/>
            </w:r>
            <w:r>
              <w:rPr>
                <w:rFonts w:ascii="Times New Roman"/>
                <w:b w:val="false"/>
                <w:i w:val="false"/>
                <w:color w:val="000000"/>
                <w:sz w:val="20"/>
              </w:rPr>
              <w:t>
</w:t>
            </w:r>
            <w:r>
              <w:rPr>
                <w:rFonts w:ascii="Times New Roman"/>
                <w:b w:val="false"/>
                <w:i w:val="false"/>
                <w:color w:val="000000"/>
                <w:sz w:val="20"/>
              </w:rPr>
              <w:t>белка для детей</w:t>
            </w:r>
            <w:r>
              <w:br/>
            </w:r>
            <w:r>
              <w:rPr>
                <w:rFonts w:ascii="Times New Roman"/>
                <w:b w:val="false"/>
                <w:i w:val="false"/>
                <w:color w:val="000000"/>
                <w:sz w:val="20"/>
              </w:rPr>
              <w:t>
</w:t>
            </w:r>
            <w:r>
              <w:rPr>
                <w:rFonts w:ascii="Times New Roman"/>
                <w:b w:val="false"/>
                <w:i w:val="false"/>
                <w:color w:val="000000"/>
                <w:sz w:val="20"/>
              </w:rPr>
              <w:t xml:space="preserve">раннего возраста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Белок (экв.)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Таурин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40-55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L-карнитин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25-35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Линолевая кислота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суммы</w:t>
            </w:r>
            <w:r>
              <w:br/>
            </w:r>
            <w:r>
              <w:rPr>
                <w:rFonts w:ascii="Times New Roman"/>
                <w:b w:val="false"/>
                <w:i w:val="false"/>
                <w:color w:val="000000"/>
                <w:sz w:val="20"/>
              </w:rPr>
              <w:t>
</w:t>
            </w:r>
            <w:r>
              <w:rPr>
                <w:rFonts w:ascii="Times New Roman"/>
                <w:b w:val="false"/>
                <w:i w:val="false"/>
                <w:color w:val="000000"/>
                <w:sz w:val="20"/>
              </w:rPr>
              <w:t>жирных</w:t>
            </w:r>
            <w:r>
              <w:br/>
            </w:r>
            <w:r>
              <w:rPr>
                <w:rFonts w:ascii="Times New Roman"/>
                <w:b w:val="false"/>
                <w:i w:val="false"/>
                <w:color w:val="000000"/>
                <w:sz w:val="20"/>
              </w:rPr>
              <w:t>
</w:t>
            </w:r>
            <w:r>
              <w:rPr>
                <w:rFonts w:ascii="Times New Roman"/>
                <w:b w:val="false"/>
                <w:i w:val="false"/>
                <w:color w:val="000000"/>
                <w:sz w:val="20"/>
              </w:rPr>
              <w:t>кислот,</w:t>
            </w:r>
            <w:r>
              <w:br/>
            </w:r>
            <w:r>
              <w:rPr>
                <w:rFonts w:ascii="Times New Roman"/>
                <w:b w:val="false"/>
                <w:i w:val="false"/>
                <w:color w:val="000000"/>
                <w:sz w:val="20"/>
              </w:rPr>
              <w:t>
</w:t>
            </w:r>
            <w:r>
              <w:rPr>
                <w:rFonts w:ascii="Times New Roman"/>
                <w:b w:val="false"/>
                <w:i w:val="false"/>
                <w:color w:val="000000"/>
                <w:sz w:val="20"/>
              </w:rPr>
              <w:t xml:space="preserve">не менее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r>
              <w:br/>
            </w:r>
            <w:r>
              <w:rPr>
                <w:rFonts w:ascii="Times New Roman"/>
                <w:b w:val="false"/>
                <w:i w:val="false"/>
                <w:color w:val="000000"/>
                <w:sz w:val="20"/>
              </w:rPr>
              <w:t>
</w:t>
            </w:r>
            <w:r>
              <w:rPr>
                <w:rFonts w:ascii="Times New Roman"/>
                <w:b w:val="false"/>
                <w:i w:val="false"/>
                <w:color w:val="000000"/>
                <w:sz w:val="20"/>
              </w:rPr>
              <w:t xml:space="preserve">не менее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Энергетическая</w:t>
            </w:r>
            <w:r>
              <w:br/>
            </w:r>
            <w:r>
              <w:rPr>
                <w:rFonts w:ascii="Times New Roman"/>
                <w:b w:val="false"/>
                <w:i w:val="false"/>
                <w:color w:val="000000"/>
                <w:sz w:val="20"/>
              </w:rPr>
              <w:t>
</w:t>
            </w:r>
            <w:r>
              <w:rPr>
                <w:rFonts w:ascii="Times New Roman"/>
                <w:b w:val="false"/>
                <w:i w:val="false"/>
                <w:color w:val="000000"/>
                <w:sz w:val="20"/>
              </w:rPr>
              <w:t xml:space="preserve">ценность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ккал/л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650-720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Минеральные вещества: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330-980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400-1000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150-350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магний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медь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железо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зола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Витамины: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ретинол (A)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мкг-экв/л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500-800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токоферол (E)</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кальциферол (Д)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тиамин (B1)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400-600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рибофлавин (B2)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600-1000 </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пиридоксин (B6)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500-700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фолиевая кислота (Bc)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цианкобаламин (B12)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мкг/л </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ниацин (PP)</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Аскорбиновая кислота (С)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50-150 </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Осмоляльность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мОсм/кг,</w:t>
            </w:r>
            <w:r>
              <w:br/>
            </w:r>
            <w:r>
              <w:rPr>
                <w:rFonts w:ascii="Times New Roman"/>
                <w:b w:val="false"/>
                <w:i w:val="false"/>
                <w:color w:val="000000"/>
                <w:sz w:val="20"/>
              </w:rPr>
              <w:t>
</w:t>
            </w:r>
            <w:r>
              <w:rPr>
                <w:rFonts w:ascii="Times New Roman"/>
                <w:b w:val="false"/>
                <w:i w:val="false"/>
                <w:color w:val="000000"/>
                <w:sz w:val="20"/>
              </w:rPr>
              <w:t>не более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Смеси без фенилаланина (с низким содержанием фенилаланина) для детей </w:t>
            </w:r>
            <w:r>
              <w:br/>
            </w:r>
            <w:r>
              <w:rPr>
                <w:rFonts w:ascii="Times New Roman"/>
                <w:b w:val="false"/>
                <w:i w:val="false"/>
                <w:color w:val="000000"/>
                <w:sz w:val="20"/>
              </w:rPr>
              <w:t>
</w:t>
            </w:r>
            <w:r>
              <w:rPr>
                <w:rFonts w:ascii="Times New Roman"/>
                <w:b w:val="false"/>
                <w:i w:val="false"/>
                <w:color w:val="000000"/>
                <w:sz w:val="20"/>
              </w:rPr>
              <w:t>первого года жизни</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Белок (экв.)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Фенилаланин</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не более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продукции</w:t>
            </w:r>
            <w:r>
              <w:br/>
            </w:r>
            <w:r>
              <w:rPr>
                <w:rFonts w:ascii="Times New Roman"/>
                <w:b w:val="false"/>
                <w:i w:val="false"/>
                <w:color w:val="000000"/>
                <w:sz w:val="20"/>
              </w:rPr>
              <w:t>
</w:t>
            </w:r>
            <w:r>
              <w:rPr>
                <w:rFonts w:ascii="Times New Roman"/>
                <w:b w:val="false"/>
                <w:i w:val="false"/>
                <w:color w:val="000000"/>
                <w:sz w:val="20"/>
              </w:rPr>
              <w:t>на основе</w:t>
            </w:r>
            <w:r>
              <w:br/>
            </w:r>
            <w:r>
              <w:rPr>
                <w:rFonts w:ascii="Times New Roman"/>
                <w:b w:val="false"/>
                <w:i w:val="false"/>
                <w:color w:val="000000"/>
                <w:sz w:val="20"/>
              </w:rPr>
              <w:t>
</w:t>
            </w:r>
            <w:r>
              <w:rPr>
                <w:rFonts w:ascii="Times New Roman"/>
                <w:b w:val="false"/>
                <w:i w:val="false"/>
                <w:color w:val="000000"/>
                <w:sz w:val="20"/>
              </w:rPr>
              <w:t>смеси</w:t>
            </w:r>
            <w:r>
              <w:br/>
            </w:r>
            <w:r>
              <w:rPr>
                <w:rFonts w:ascii="Times New Roman"/>
                <w:b w:val="false"/>
                <w:i w:val="false"/>
                <w:color w:val="000000"/>
                <w:sz w:val="20"/>
              </w:rPr>
              <w:t>
</w:t>
            </w:r>
            <w:r>
              <w:rPr>
                <w:rFonts w:ascii="Times New Roman"/>
                <w:b w:val="false"/>
                <w:i w:val="false"/>
                <w:color w:val="000000"/>
                <w:sz w:val="20"/>
              </w:rPr>
              <w:t>аминокислот -</w:t>
            </w:r>
            <w:r>
              <w:br/>
            </w:r>
            <w:r>
              <w:rPr>
                <w:rFonts w:ascii="Times New Roman"/>
                <w:b w:val="false"/>
                <w:i w:val="false"/>
                <w:color w:val="000000"/>
                <w:sz w:val="20"/>
              </w:rPr>
              <w:t>
</w:t>
            </w:r>
            <w:r>
              <w:rPr>
                <w:rFonts w:ascii="Times New Roman"/>
                <w:b w:val="false"/>
                <w:i w:val="false"/>
                <w:color w:val="000000"/>
                <w:sz w:val="20"/>
              </w:rPr>
              <w:t>отсутствие</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Таурин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40-55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L-карнитин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Линолевая кислота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жирных</w:t>
            </w:r>
            <w:r>
              <w:br/>
            </w:r>
            <w:r>
              <w:rPr>
                <w:rFonts w:ascii="Times New Roman"/>
                <w:b w:val="false"/>
                <w:i w:val="false"/>
                <w:color w:val="000000"/>
                <w:sz w:val="20"/>
              </w:rPr>
              <w:t>
</w:t>
            </w:r>
            <w:r>
              <w:rPr>
                <w:rFonts w:ascii="Times New Roman"/>
                <w:b w:val="false"/>
                <w:i w:val="false"/>
                <w:color w:val="000000"/>
                <w:sz w:val="20"/>
              </w:rPr>
              <w:t>кислот,</w:t>
            </w:r>
            <w:r>
              <w:br/>
            </w:r>
            <w:r>
              <w:rPr>
                <w:rFonts w:ascii="Times New Roman"/>
                <w:b w:val="false"/>
                <w:i w:val="false"/>
                <w:color w:val="000000"/>
                <w:sz w:val="20"/>
              </w:rPr>
              <w:t>
</w:t>
            </w:r>
            <w:r>
              <w:rPr>
                <w:rFonts w:ascii="Times New Roman"/>
                <w:b w:val="false"/>
                <w:i w:val="false"/>
                <w:color w:val="000000"/>
                <w:sz w:val="20"/>
              </w:rPr>
              <w:t xml:space="preserve">не менее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r>
              <w:br/>
            </w:r>
            <w:r>
              <w:rPr>
                <w:rFonts w:ascii="Times New Roman"/>
                <w:b w:val="false"/>
                <w:i w:val="false"/>
                <w:color w:val="000000"/>
                <w:sz w:val="20"/>
              </w:rPr>
              <w:t>
</w:t>
            </w:r>
            <w:r>
              <w:rPr>
                <w:rFonts w:ascii="Times New Roman"/>
                <w:b w:val="false"/>
                <w:i w:val="false"/>
                <w:color w:val="000000"/>
                <w:sz w:val="20"/>
              </w:rPr>
              <w:t>не менее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Энергетическая</w:t>
            </w:r>
            <w:r>
              <w:br/>
            </w:r>
            <w:r>
              <w:rPr>
                <w:rFonts w:ascii="Times New Roman"/>
                <w:b w:val="false"/>
                <w:i w:val="false"/>
                <w:color w:val="000000"/>
                <w:sz w:val="20"/>
              </w:rPr>
              <w:t>
</w:t>
            </w:r>
            <w:r>
              <w:rPr>
                <w:rFonts w:ascii="Times New Roman"/>
                <w:b w:val="false"/>
                <w:i w:val="false"/>
                <w:color w:val="000000"/>
                <w:sz w:val="20"/>
              </w:rPr>
              <w:t>ценность</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ккал/л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570-720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Минеральные вещества: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300-700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500-800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магний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медь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железо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зола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50-120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Витамины: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ретинол (A)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мкг-экв/л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500-800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токоферол (E)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кальциферол (Д)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тиамин (B1)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350-700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рибофлавин (B2)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500-1000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пиридоксин (B6)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300-700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фолиевая кислота (Bc)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цианкобаламин (B12)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ниацин (PP)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Аскорбиновая кислота (С)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Осмоляльность</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мОсм/кг, не более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для</w:t>
            </w:r>
            <w:r>
              <w:br/>
            </w:r>
            <w:r>
              <w:rPr>
                <w:rFonts w:ascii="Times New Roman"/>
                <w:b w:val="false"/>
                <w:i w:val="false"/>
                <w:color w:val="000000"/>
                <w:sz w:val="20"/>
              </w:rPr>
              <w:t>
</w:t>
            </w:r>
            <w:r>
              <w:rPr>
                <w:rFonts w:ascii="Times New Roman"/>
                <w:b w:val="false"/>
                <w:i w:val="false"/>
                <w:color w:val="000000"/>
                <w:sz w:val="20"/>
              </w:rPr>
              <w:t>питания</w:t>
            </w:r>
            <w:r>
              <w:br/>
            </w:r>
            <w:r>
              <w:rPr>
                <w:rFonts w:ascii="Times New Roman"/>
                <w:b w:val="false"/>
                <w:i w:val="false"/>
                <w:color w:val="000000"/>
                <w:sz w:val="20"/>
              </w:rPr>
              <w:t>
</w:t>
            </w:r>
            <w:r>
              <w:rPr>
                <w:rFonts w:ascii="Times New Roman"/>
                <w:b w:val="false"/>
                <w:i w:val="false"/>
                <w:color w:val="000000"/>
                <w:sz w:val="20"/>
              </w:rPr>
              <w:t>недоношенных 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маловесных</w:t>
            </w:r>
            <w:r>
              <w:br/>
            </w:r>
            <w:r>
              <w:rPr>
                <w:rFonts w:ascii="Times New Roman"/>
                <w:b w:val="false"/>
                <w:i w:val="false"/>
                <w:color w:val="000000"/>
                <w:sz w:val="20"/>
              </w:rPr>
              <w:t>
</w:t>
            </w:r>
            <w:r>
              <w:rPr>
                <w:rFonts w:ascii="Times New Roman"/>
                <w:b w:val="false"/>
                <w:i w:val="false"/>
                <w:color w:val="000000"/>
                <w:sz w:val="20"/>
              </w:rPr>
              <w:t>детей</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19 - 31</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Таурин</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90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33 - 45</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Линолевая кислота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 10,5</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Альфа-линоленовая</w:t>
            </w:r>
            <w:r>
              <w:br/>
            </w:r>
            <w:r>
              <w:rPr>
                <w:rFonts w:ascii="Times New Roman"/>
                <w:b w:val="false"/>
                <w:i w:val="false"/>
                <w:color w:val="000000"/>
                <w:sz w:val="20"/>
              </w:rPr>
              <w:t>
</w:t>
            </w:r>
            <w:r>
              <w:rPr>
                <w:rFonts w:ascii="Times New Roman"/>
                <w:b w:val="false"/>
                <w:i w:val="false"/>
                <w:color w:val="000000"/>
                <w:sz w:val="20"/>
              </w:rPr>
              <w:t xml:space="preserve">кислота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w:t>
            </w:r>
            <w:r>
              <w:rPr>
                <w:rFonts w:ascii="Times New Roman"/>
                <w:b w:val="false"/>
                <w:i w:val="false"/>
                <w:color w:val="000000"/>
                <w:sz w:val="20"/>
              </w:rPr>
              <w:t xml:space="preserve">375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Докозагексоеновая</w:t>
            </w:r>
            <w:r>
              <w:br/>
            </w:r>
            <w:r>
              <w:rPr>
                <w:rFonts w:ascii="Times New Roman"/>
                <w:b w:val="false"/>
                <w:i w:val="false"/>
                <w:color w:val="000000"/>
                <w:sz w:val="20"/>
              </w:rPr>
              <w:t>
</w:t>
            </w:r>
            <w:r>
              <w:rPr>
                <w:rFonts w:ascii="Times New Roman"/>
                <w:b w:val="false"/>
                <w:i w:val="false"/>
                <w:color w:val="000000"/>
                <w:sz w:val="20"/>
              </w:rPr>
              <w:t xml:space="preserve">кислота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205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Арахидоновая</w:t>
            </w:r>
            <w:r>
              <w:br/>
            </w:r>
            <w:r>
              <w:rPr>
                <w:rFonts w:ascii="Times New Roman"/>
                <w:b w:val="false"/>
                <w:i w:val="false"/>
                <w:color w:val="000000"/>
                <w:sz w:val="20"/>
              </w:rPr>
              <w:t>
</w:t>
            </w:r>
            <w:r>
              <w:rPr>
                <w:rFonts w:ascii="Times New Roman"/>
                <w:b w:val="false"/>
                <w:i w:val="false"/>
                <w:color w:val="000000"/>
                <w:sz w:val="20"/>
              </w:rPr>
              <w:t xml:space="preserve">кислота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 295 </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Эйкозапентоеновая кислота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w:t>
            </w:r>
            <w:r>
              <w:br/>
            </w:r>
            <w:r>
              <w:rPr>
                <w:rFonts w:ascii="Times New Roman"/>
                <w:b w:val="false"/>
                <w:i w:val="false"/>
                <w:color w:val="000000"/>
                <w:sz w:val="20"/>
              </w:rPr>
              <w:t>
</w:t>
            </w:r>
            <w:r>
              <w:rPr>
                <w:rFonts w:ascii="Times New Roman"/>
                <w:b w:val="false"/>
                <w:i w:val="false"/>
                <w:color w:val="000000"/>
                <w:sz w:val="20"/>
              </w:rPr>
              <w:t>от уровня</w:t>
            </w:r>
            <w:r>
              <w:br/>
            </w:r>
            <w:r>
              <w:rPr>
                <w:rFonts w:ascii="Times New Roman"/>
                <w:b w:val="false"/>
                <w:i w:val="false"/>
                <w:color w:val="000000"/>
                <w:sz w:val="20"/>
              </w:rPr>
              <w:t>
</w:t>
            </w:r>
            <w:r>
              <w:rPr>
                <w:rFonts w:ascii="Times New Roman"/>
                <w:b w:val="false"/>
                <w:i w:val="false"/>
                <w:color w:val="000000"/>
                <w:sz w:val="20"/>
              </w:rPr>
              <w:t>докозагек</w:t>
            </w:r>
            <w:r>
              <w:br/>
            </w:r>
            <w:r>
              <w:rPr>
                <w:rFonts w:ascii="Times New Roman"/>
                <w:b w:val="false"/>
                <w:i w:val="false"/>
                <w:color w:val="000000"/>
                <w:sz w:val="20"/>
              </w:rPr>
              <w:t>
</w:t>
            </w:r>
            <w:r>
              <w:rPr>
                <w:rFonts w:ascii="Times New Roman"/>
                <w:b w:val="false"/>
                <w:i w:val="false"/>
                <w:color w:val="000000"/>
                <w:sz w:val="20"/>
              </w:rPr>
              <w:t>соеновой</w:t>
            </w:r>
            <w:r>
              <w:br/>
            </w:r>
            <w:r>
              <w:rPr>
                <w:rFonts w:ascii="Times New Roman"/>
                <w:b w:val="false"/>
                <w:i w:val="false"/>
                <w:color w:val="000000"/>
                <w:sz w:val="20"/>
              </w:rPr>
              <w:t>
</w:t>
            </w:r>
            <w:r>
              <w:rPr>
                <w:rFonts w:ascii="Times New Roman"/>
                <w:b w:val="false"/>
                <w:i w:val="false"/>
                <w:color w:val="000000"/>
                <w:sz w:val="20"/>
              </w:rPr>
              <w:t xml:space="preserve">кислоты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Углеводы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72 - 94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Энергетическая</w:t>
            </w:r>
            <w:r>
              <w:br/>
            </w:r>
            <w:r>
              <w:rPr>
                <w:rFonts w:ascii="Times New Roman"/>
                <w:b w:val="false"/>
                <w:i w:val="false"/>
                <w:color w:val="000000"/>
                <w:sz w:val="20"/>
              </w:rPr>
              <w:t>
</w:t>
            </w:r>
            <w:r>
              <w:rPr>
                <w:rFonts w:ascii="Times New Roman"/>
                <w:b w:val="false"/>
                <w:i w:val="false"/>
                <w:color w:val="000000"/>
                <w:sz w:val="20"/>
              </w:rPr>
              <w:t>ценность</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660 - 890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Минеральные вещества: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800 - 1400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400 - 700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450 - 1200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300 - 800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50 - 130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медь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 1,6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железо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13 - 20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7 - 13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хлориды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400 - 1200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марганец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45 - 200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75 - 325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13 - 70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Витамины: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ретинол (A)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мкг-экв/л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1500 - 3000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токоферол(E)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15 - 60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кальциферол (Д)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15 - 60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Витамин К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30 - 200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тиамин (B1)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750 - 2000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рибофлавин (B2)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600 - 4000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пантотеновая</w:t>
            </w:r>
            <w:r>
              <w:br/>
            </w:r>
            <w:r>
              <w:rPr>
                <w:rFonts w:ascii="Times New Roman"/>
                <w:b w:val="false"/>
                <w:i w:val="false"/>
                <w:color w:val="000000"/>
                <w:sz w:val="20"/>
              </w:rPr>
              <w:t>
</w:t>
            </w:r>
            <w:r>
              <w:rPr>
                <w:rFonts w:ascii="Times New Roman"/>
                <w:b w:val="false"/>
                <w:i w:val="false"/>
                <w:color w:val="000000"/>
                <w:sz w:val="20"/>
              </w:rPr>
              <w:t xml:space="preserve">кислота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 14,0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пиридоксин (B6)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200 - 2000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фолиевая кислота (Bc)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225 - 600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цианкобаламин (B12)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 5,3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ниацин(PP)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2,5 - 38</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аскорбиновая кислота (С)</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60 - 300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инозит</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30 - 350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биотин</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мкг/л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10 - 300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холин</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50 - 350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L-карнитин</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45</w:t>
            </w:r>
            <w:r>
              <w:br/>
            </w:r>
            <w:r>
              <w:rPr>
                <w:rFonts w:ascii="Times New Roman"/>
                <w:b w:val="false"/>
                <w:i w:val="false"/>
                <w:color w:val="000000"/>
                <w:sz w:val="20"/>
              </w:rPr>
              <w:t>
</w:t>
            </w:r>
            <w:r>
              <w:rPr>
                <w:rFonts w:ascii="Times New Roman"/>
                <w:b w:val="false"/>
                <w:i w:val="false"/>
                <w:color w:val="000000"/>
                <w:sz w:val="20"/>
              </w:rPr>
              <w:t>(при внесении)</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нуклеотиды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35</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внесении)</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Осмоляльность</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мОсм/кг,</w:t>
            </w:r>
            <w:r>
              <w:br/>
            </w:r>
            <w:r>
              <w:rPr>
                <w:rFonts w:ascii="Times New Roman"/>
                <w:b w:val="false"/>
                <w:i w:val="false"/>
                <w:color w:val="000000"/>
                <w:sz w:val="20"/>
              </w:rPr>
              <w:t>
</w:t>
            </w:r>
            <w:r>
              <w:rPr>
                <w:rFonts w:ascii="Times New Roman"/>
                <w:b w:val="false"/>
                <w:i w:val="false"/>
                <w:color w:val="000000"/>
                <w:sz w:val="20"/>
              </w:rPr>
              <w:t>не более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Лабораторный контроль казеина осуществляется при наличии метода контроля, утвержденного в установленном порядке.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