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37bd" w14:textId="ac63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Единых правилах установления исключительных тарифов на услуги организаций железнодорожного транспорта при перевозке грузов</w:t>
      </w:r>
    </w:p>
    <w:p>
      <w:pPr>
        <w:spacing w:after="0"/>
        <w:ind w:left="0"/>
        <w:jc w:val="both"/>
      </w:pPr>
      <w:r>
        <w:rPr>
          <w:rFonts w:ascii="Times New Roman"/>
          <w:b w:val="false"/>
          <w:i w:val="false"/>
          <w:color w:val="000000"/>
          <w:sz w:val="28"/>
        </w:rPr>
        <w:t>Решение Коллегии Евразийской экономической комиссии от 12 июля 2012 года № 119</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Соглашения о Единых правилах установления исключительных тарифов на услуги организаций железнодорожного транспорта при перевозке грузов (прилагается).</w:t>
      </w:r>
      <w:r>
        <w:br/>
      </w:r>
      <w:r>
        <w:rPr>
          <w:rFonts w:ascii="Times New Roman"/>
          <w:b w:val="false"/>
          <w:i w:val="false"/>
          <w:color w:val="000000"/>
          <w:sz w:val="28"/>
        </w:rPr>
        <w:t>
</w:t>
      </w:r>
      <w:r>
        <w:rPr>
          <w:rFonts w:ascii="Times New Roman"/>
          <w:b w:val="false"/>
          <w:i w:val="false"/>
          <w:color w:val="000000"/>
          <w:sz w:val="28"/>
        </w:rPr>
        <w:t>
      2. Направить в правительства Сторон проект Соглашения,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для проведения внутригосударственного согласования и внутригосударственных процедур, необходимых для введения их в действие.</w:t>
      </w:r>
      <w:r>
        <w:br/>
      </w:r>
      <w:r>
        <w:rPr>
          <w:rFonts w:ascii="Times New Roman"/>
          <w:b w:val="false"/>
          <w:i w:val="false"/>
          <w:color w:val="000000"/>
          <w:sz w:val="28"/>
        </w:rPr>
        <w:t>
</w:t>
      </w:r>
      <w:r>
        <w:rPr>
          <w:rFonts w:ascii="Times New Roman"/>
          <w:b w:val="false"/>
          <w:i w:val="false"/>
          <w:color w:val="000000"/>
          <w:sz w:val="28"/>
        </w:rPr>
        <w:t>
      3. Просить Стороны в ходе проведения внутригосударственного согласования принять к сведению </w:t>
      </w:r>
      <w:r>
        <w:rPr>
          <w:rFonts w:ascii="Times New Roman"/>
          <w:b w:val="false"/>
          <w:i w:val="false"/>
          <w:color w:val="000000"/>
          <w:sz w:val="28"/>
        </w:rPr>
        <w:t>замечания и предложения</w:t>
      </w:r>
      <w:r>
        <w:rPr>
          <w:rFonts w:ascii="Times New Roman"/>
          <w:b w:val="false"/>
          <w:i w:val="false"/>
          <w:color w:val="000000"/>
          <w:sz w:val="28"/>
        </w:rPr>
        <w:t xml:space="preserve"> Коллегии Евразийской экономической комиссии (прилагаются).</w:t>
      </w:r>
      <w:r>
        <w:br/>
      </w:r>
      <w:r>
        <w:rPr>
          <w:rFonts w:ascii="Times New Roman"/>
          <w:b w:val="false"/>
          <w:i w:val="false"/>
          <w:color w:val="000000"/>
          <w:sz w:val="28"/>
        </w:rPr>
        <w:t>
</w:t>
      </w:r>
      <w:r>
        <w:rPr>
          <w:rFonts w:ascii="Times New Roman"/>
          <w:b w:val="false"/>
          <w:i w:val="false"/>
          <w:color w:val="000000"/>
          <w:sz w:val="28"/>
        </w:rPr>
        <w:t>
      4. Просить Стороны в срок до 31 декабря 2012 года завершить выполнение процедур,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6" w:id="1"/>
    <w:p>
      <w:pPr>
        <w:spacing w:after="0"/>
        <w:ind w:left="0"/>
        <w:jc w:val="both"/>
      </w:pPr>
      <w:r>
        <w:rPr>
          <w:rFonts w:ascii="Times New Roman"/>
          <w:b w:val="false"/>
          <w:i w:val="false"/>
          <w:color w:val="000000"/>
          <w:sz w:val="28"/>
        </w:rPr>
        <w:t xml:space="preserve">
ПРОЕКТ      </w:t>
      </w:r>
    </w:p>
    <w:bookmarkEnd w:id="1"/>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
о Единых правилах установления исключительных тарифов</w:t>
      </w:r>
      <w:r>
        <w:br/>
      </w:r>
      <w:r>
        <w:rPr>
          <w:rFonts w:ascii="Times New Roman"/>
          <w:b/>
          <w:i w:val="false"/>
          <w:color w:val="000000"/>
        </w:rPr>
        <w:t>
на услуги организаций железнодорожного транспорта</w:t>
      </w:r>
      <w:r>
        <w:br/>
      </w:r>
      <w:r>
        <w:rPr>
          <w:rFonts w:ascii="Times New Roman"/>
          <w:b/>
          <w:i w:val="false"/>
          <w:color w:val="000000"/>
        </w:rPr>
        <w:t>
при перевозке грузов</w:t>
      </w:r>
    </w:p>
    <w:bookmarkEnd w:id="2"/>
    <w:bookmarkStart w:name="z8" w:id="3"/>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Соглашении</w:t>
      </w:r>
      <w:r>
        <w:rPr>
          <w:rFonts w:ascii="Times New Roman"/>
          <w:b w:val="false"/>
          <w:i w:val="false"/>
          <w:color w:val="000000"/>
          <w:sz w:val="28"/>
        </w:rPr>
        <w:t xml:space="preserve"> о Таможенном союзе от 20 января 1995 года, </w:t>
      </w:r>
      <w:r>
        <w:rPr>
          <w:rFonts w:ascii="Times New Roman"/>
          <w:b w:val="false"/>
          <w:i w:val="false"/>
          <w:color w:val="000000"/>
          <w:sz w:val="28"/>
        </w:rPr>
        <w:t>Договоре</w:t>
      </w:r>
      <w:r>
        <w:rPr>
          <w:rFonts w:ascii="Times New Roman"/>
          <w:b w:val="false"/>
          <w:i w:val="false"/>
          <w:color w:val="000000"/>
          <w:sz w:val="28"/>
        </w:rPr>
        <w:t xml:space="preserve"> о Таможенном союзе и Едином экономическом пространстве от 26 февраля 1999 года, </w:t>
      </w:r>
      <w:r>
        <w:rPr>
          <w:rFonts w:ascii="Times New Roman"/>
          <w:b w:val="false"/>
          <w:i w:val="false"/>
          <w:color w:val="000000"/>
          <w:sz w:val="28"/>
        </w:rPr>
        <w:t>Договора</w:t>
      </w:r>
      <w:r>
        <w:rPr>
          <w:rFonts w:ascii="Times New Roman"/>
          <w:b w:val="false"/>
          <w:i w:val="false"/>
          <w:color w:val="000000"/>
          <w:sz w:val="28"/>
        </w:rPr>
        <w:t xml:space="preserve"> о Единой экономической комиссии от 18 ноября 2011 года и </w:t>
      </w:r>
      <w:r>
        <w:rPr>
          <w:rFonts w:ascii="Times New Roman"/>
          <w:b w:val="false"/>
          <w:i w:val="false"/>
          <w:color w:val="000000"/>
          <w:sz w:val="28"/>
        </w:rPr>
        <w:t>Соглашении</w:t>
      </w:r>
      <w:r>
        <w:rPr>
          <w:rFonts w:ascii="Times New Roman"/>
          <w:b w:val="false"/>
          <w:i w:val="false"/>
          <w:color w:val="000000"/>
          <w:sz w:val="28"/>
        </w:rPr>
        <w:t xml:space="preserve"> о регулировании доступа к услугам железнодорожного транспорта, включая основы тарифной политики, от 9 декабря 2010 года, содействуя дальнейшему развитию взаимовыгодных экономических отношений,</w:t>
      </w:r>
      <w:r>
        <w:br/>
      </w:r>
      <w:r>
        <w:rPr>
          <w:rFonts w:ascii="Times New Roman"/>
          <w:b w:val="false"/>
          <w:i w:val="false"/>
          <w:color w:val="000000"/>
          <w:sz w:val="28"/>
        </w:rPr>
        <w:t>
</w:t>
      </w:r>
      <w:r>
        <w:rPr>
          <w:rFonts w:ascii="Times New Roman"/>
          <w:b w:val="false"/>
          <w:i w:val="false"/>
          <w:color w:val="000000"/>
          <w:sz w:val="28"/>
        </w:rPr>
        <w:t>
      признавая недопустимость создания преимуществ для конкретных товаропроизводителей государств Сторон и необходимость определения единого порядка установления исключительных тарифов и перечня необходимых материалов, обеспечивающих необходимость установления исключительных тарифов для товаропроизводителе государств Сторон,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Стороны при установлении исключительных тарифов на услуги железнодорожного транспорта при перевозке грузов, применяют Единые правила установления исключительных тарифов на услуги организаций железнодорожного транспорта при перевозке грузов согласно </w:t>
      </w:r>
      <w:r>
        <w:rPr>
          <w:rFonts w:ascii="Times New Roman"/>
          <w:b w:val="false"/>
          <w:i w:val="false"/>
          <w:color w:val="000000"/>
          <w:sz w:val="28"/>
        </w:rPr>
        <w:t>приложению</w:t>
      </w:r>
      <w:r>
        <w:rPr>
          <w:rFonts w:ascii="Times New Roman"/>
          <w:b w:val="false"/>
          <w:i w:val="false"/>
          <w:color w:val="000000"/>
          <w:sz w:val="28"/>
        </w:rPr>
        <w:t>, являющемуся неотъемлемой частью настоящего Соглашения.</w:t>
      </w:r>
    </w:p>
    <w:bookmarkEnd w:id="5"/>
    <w:bookmarkStart w:name="z14" w:id="6"/>
    <w:p>
      <w:pPr>
        <w:spacing w:after="0"/>
        <w:ind w:left="0"/>
        <w:jc w:val="left"/>
      </w:pPr>
      <w:r>
        <w:rPr>
          <w:rFonts w:ascii="Times New Roman"/>
          <w:b/>
          <w:i w:val="false"/>
          <w:color w:val="000000"/>
        </w:rPr>
        <w:t xml:space="preserve"> 
Статья 2</w:t>
      </w:r>
    </w:p>
    <w:bookmarkEnd w:id="6"/>
    <w:bookmarkStart w:name="z15" w:id="7"/>
    <w:p>
      <w:pPr>
        <w:spacing w:after="0"/>
        <w:ind w:left="0"/>
        <w:jc w:val="both"/>
      </w:pPr>
      <w:r>
        <w:rPr>
          <w:rFonts w:ascii="Times New Roman"/>
          <w:b w:val="false"/>
          <w:i w:val="false"/>
          <w:color w:val="000000"/>
          <w:sz w:val="28"/>
        </w:rPr>
        <w:t>
      В настоящее Соглашение могут быть внесены изменения и дополнения, которые оформляются отдельными протоколами, являющимися неотъемлемой частью настоящего Соглашения.</w:t>
      </w:r>
    </w:p>
    <w:bookmarkEnd w:id="7"/>
    <w:bookmarkStart w:name="z16" w:id="8"/>
    <w:p>
      <w:pPr>
        <w:spacing w:after="0"/>
        <w:ind w:left="0"/>
        <w:jc w:val="left"/>
      </w:pPr>
      <w:r>
        <w:rPr>
          <w:rFonts w:ascii="Times New Roman"/>
          <w:b/>
          <w:i w:val="false"/>
          <w:color w:val="000000"/>
        </w:rPr>
        <w:t xml:space="preserve"> 
Статья 3</w:t>
      </w:r>
    </w:p>
    <w:bookmarkEnd w:id="8"/>
    <w:bookmarkStart w:name="z17" w:id="9"/>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переговоров Сторон. В случае недостижения согласия в течение 2 месяцев с даты поступления официальной письменной просьбы о проведении консультаций и переговоров, направленной одной из Сторон другим Сторонам, Сторона вправе передать спор на рассмотрение в Суд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Сторона, обратившаяся в Суд Евразийского экономического сообщества, должна уведомить об этом другие Стороны в срок не позднее 30 дней с даты обращения.</w:t>
      </w:r>
    </w:p>
    <w:bookmarkEnd w:id="9"/>
    <w:bookmarkStart w:name="z19" w:id="10"/>
    <w:p>
      <w:pPr>
        <w:spacing w:after="0"/>
        <w:ind w:left="0"/>
        <w:jc w:val="left"/>
      </w:pPr>
      <w:r>
        <w:rPr>
          <w:rFonts w:ascii="Times New Roman"/>
          <w:b/>
          <w:i w:val="false"/>
          <w:color w:val="000000"/>
        </w:rPr>
        <w:t xml:space="preserve"> 
Статья 4</w:t>
      </w:r>
    </w:p>
    <w:bookmarkEnd w:id="10"/>
    <w:bookmarkStart w:name="z20" w:id="11"/>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Совершено в городе Москве _____________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который, являясь его депозитарием, направит каждой Стороне его заверенную копию.</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4673"/>
        <w:gridCol w:w="4273"/>
      </w:tblGrid>
      <w:tr>
        <w:trPr>
          <w:trHeight w:val="615"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Российской Федерации</w:t>
            </w:r>
          </w:p>
        </w:tc>
      </w:tr>
    </w:tbl>
    <w:bookmarkStart w:name="z23" w:id="1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Соглашению о Единых правилах</w:t>
      </w:r>
      <w:r>
        <w:br/>
      </w:r>
      <w:r>
        <w:rPr>
          <w:rFonts w:ascii="Times New Roman"/>
          <w:b w:val="false"/>
          <w:i w:val="false"/>
          <w:color w:val="000000"/>
          <w:sz w:val="28"/>
        </w:rPr>
        <w:t xml:space="preserve">
установления исключительных </w:t>
      </w:r>
      <w:r>
        <w:br/>
      </w:r>
      <w:r>
        <w:rPr>
          <w:rFonts w:ascii="Times New Roman"/>
          <w:b w:val="false"/>
          <w:i w:val="false"/>
          <w:color w:val="000000"/>
          <w:sz w:val="28"/>
        </w:rPr>
        <w:t>
тарифов на услуги организаций</w:t>
      </w:r>
      <w:r>
        <w:br/>
      </w:r>
      <w:r>
        <w:rPr>
          <w:rFonts w:ascii="Times New Roman"/>
          <w:b w:val="false"/>
          <w:i w:val="false"/>
          <w:color w:val="000000"/>
          <w:sz w:val="28"/>
        </w:rPr>
        <w:t xml:space="preserve">
железнодорожного транспорта </w:t>
      </w:r>
      <w:r>
        <w:br/>
      </w:r>
      <w:r>
        <w:rPr>
          <w:rFonts w:ascii="Times New Roman"/>
          <w:b w:val="false"/>
          <w:i w:val="false"/>
          <w:color w:val="000000"/>
          <w:sz w:val="28"/>
        </w:rPr>
        <w:t xml:space="preserve">
при перевозке грузов    </w:t>
      </w:r>
    </w:p>
    <w:bookmarkEnd w:id="12"/>
    <w:bookmarkStart w:name="z24" w:id="13"/>
    <w:p>
      <w:pPr>
        <w:spacing w:after="0"/>
        <w:ind w:left="0"/>
        <w:jc w:val="left"/>
      </w:pPr>
      <w:r>
        <w:rPr>
          <w:rFonts w:ascii="Times New Roman"/>
          <w:b/>
          <w:i w:val="false"/>
          <w:color w:val="000000"/>
        </w:rPr>
        <w:t xml:space="preserve"> 
Единые правила установления исключительных тарифов</w:t>
      </w:r>
      <w:r>
        <w:br/>
      </w:r>
      <w:r>
        <w:rPr>
          <w:rFonts w:ascii="Times New Roman"/>
          <w:b/>
          <w:i w:val="false"/>
          <w:color w:val="000000"/>
        </w:rPr>
        <w:t>
на услуги организаций железнодорожного транспорта</w:t>
      </w:r>
      <w:r>
        <w:br/>
      </w:r>
      <w:r>
        <w:rPr>
          <w:rFonts w:ascii="Times New Roman"/>
          <w:b/>
          <w:i w:val="false"/>
          <w:color w:val="000000"/>
        </w:rPr>
        <w:t>
при перевозке грузов</w:t>
      </w:r>
    </w:p>
    <w:bookmarkEnd w:id="13"/>
    <w:bookmarkStart w:name="z25" w:id="14"/>
    <w:p>
      <w:pPr>
        <w:spacing w:after="0"/>
        <w:ind w:left="0"/>
        <w:jc w:val="left"/>
      </w:pPr>
      <w:r>
        <w:rPr>
          <w:rFonts w:ascii="Times New Roman"/>
          <w:b/>
          <w:i w:val="false"/>
          <w:color w:val="000000"/>
        </w:rPr>
        <w:t xml:space="preserve"> 
1. Общие положения</w:t>
      </w:r>
    </w:p>
    <w:bookmarkEnd w:id="14"/>
    <w:bookmarkStart w:name="z26" w:id="15"/>
    <w:p>
      <w:pPr>
        <w:spacing w:after="0"/>
        <w:ind w:left="0"/>
        <w:jc w:val="both"/>
      </w:pPr>
      <w:r>
        <w:rPr>
          <w:rFonts w:ascii="Times New Roman"/>
          <w:b w:val="false"/>
          <w:i w:val="false"/>
          <w:color w:val="000000"/>
          <w:sz w:val="28"/>
        </w:rPr>
        <w:t>
      1. Настоящие Единые правила установления исключительных тарифов на услуги организаций железнодорожного транспорта при перевозке грузов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Соглашения о регулировании доступа к услугам железнодорожного транспорта, включая основы тарифной политики, от 9 декабря 2010 года (далее – Соглашение).</w:t>
      </w:r>
      <w:r>
        <w:br/>
      </w:r>
      <w:r>
        <w:rPr>
          <w:rFonts w:ascii="Times New Roman"/>
          <w:b w:val="false"/>
          <w:i w:val="false"/>
          <w:color w:val="000000"/>
          <w:sz w:val="28"/>
        </w:rPr>
        <w:t>
</w:t>
      </w:r>
      <w:r>
        <w:rPr>
          <w:rFonts w:ascii="Times New Roman"/>
          <w:b w:val="false"/>
          <w:i w:val="false"/>
          <w:color w:val="000000"/>
          <w:sz w:val="28"/>
        </w:rPr>
        <w:t>
      2. Настоящие Правила определяют:</w:t>
      </w:r>
      <w:r>
        <w:br/>
      </w:r>
      <w:r>
        <w:rPr>
          <w:rFonts w:ascii="Times New Roman"/>
          <w:b w:val="false"/>
          <w:i w:val="false"/>
          <w:color w:val="000000"/>
          <w:sz w:val="28"/>
        </w:rPr>
        <w:t>
</w:t>
      </w:r>
      <w:r>
        <w:rPr>
          <w:rFonts w:ascii="Times New Roman"/>
          <w:b w:val="false"/>
          <w:i w:val="false"/>
          <w:color w:val="000000"/>
          <w:sz w:val="28"/>
        </w:rPr>
        <w:t>
      1) порядок предоставления исключительных тарифов;</w:t>
      </w:r>
      <w:r>
        <w:br/>
      </w:r>
      <w:r>
        <w:rPr>
          <w:rFonts w:ascii="Times New Roman"/>
          <w:b w:val="false"/>
          <w:i w:val="false"/>
          <w:color w:val="000000"/>
          <w:sz w:val="28"/>
        </w:rPr>
        <w:t>
</w:t>
      </w:r>
      <w:r>
        <w:rPr>
          <w:rFonts w:ascii="Times New Roman"/>
          <w:b w:val="false"/>
          <w:i w:val="false"/>
          <w:color w:val="000000"/>
          <w:sz w:val="28"/>
        </w:rPr>
        <w:t>
      2) перечень необходимых материалов, обосновывающих необходимость установления исключительных тарифов для товаропроизводителей государств Сторон.</w:t>
      </w:r>
      <w:r>
        <w:br/>
      </w:r>
      <w:r>
        <w:rPr>
          <w:rFonts w:ascii="Times New Roman"/>
          <w:b w:val="false"/>
          <w:i w:val="false"/>
          <w:color w:val="000000"/>
          <w:sz w:val="28"/>
        </w:rPr>
        <w:t>
</w:t>
      </w:r>
      <w:r>
        <w:rPr>
          <w:rFonts w:ascii="Times New Roman"/>
          <w:b w:val="false"/>
          <w:i w:val="false"/>
          <w:color w:val="000000"/>
          <w:sz w:val="28"/>
        </w:rPr>
        <w:t>
      В случае, если исключительный тариф устанавливается дополнительно к тарифам, принятым хозяйствующим субъектом в рамках предоставленного права по изменению уровня тарифов в ценовых пределах, потери доходов организации железнодорожного транспорта подлежат обязательной компенсации из бюджета государства Стороны в размере полной суммы потерь доходов организаций железнодорожного транспорта государства Стороны, возникших вследствие установления исключительного тарифа.</w:t>
      </w:r>
      <w:r>
        <w:br/>
      </w:r>
      <w:r>
        <w:rPr>
          <w:rFonts w:ascii="Times New Roman"/>
          <w:b w:val="false"/>
          <w:i w:val="false"/>
          <w:color w:val="000000"/>
          <w:sz w:val="28"/>
        </w:rPr>
        <w:t>
</w:t>
      </w:r>
      <w:r>
        <w:rPr>
          <w:rFonts w:ascii="Times New Roman"/>
          <w:b w:val="false"/>
          <w:i w:val="false"/>
          <w:color w:val="000000"/>
          <w:sz w:val="28"/>
        </w:rPr>
        <w:t>
      3. Настоящие Правила действуют на территории государств-участников Единого экономического пространства и распространяются на отношения между потребителями услуг железнодорожного транспорта – товаропроизводителями (далее – товаропроизводитель), организациями железнодорожного транспорта и органами исполнительной власти (государственного управления) государств Сторон при перевозке грузов железнодорожным транспортом.</w:t>
      </w:r>
      <w:r>
        <w:br/>
      </w:r>
      <w:r>
        <w:rPr>
          <w:rFonts w:ascii="Times New Roman"/>
          <w:b w:val="false"/>
          <w:i w:val="false"/>
          <w:color w:val="000000"/>
          <w:sz w:val="28"/>
        </w:rPr>
        <w:t>
</w:t>
      </w:r>
      <w:r>
        <w:rPr>
          <w:rFonts w:ascii="Times New Roman"/>
          <w:b w:val="false"/>
          <w:i w:val="false"/>
          <w:color w:val="000000"/>
          <w:sz w:val="28"/>
        </w:rPr>
        <w:t>
      Действие настоящих Правил не распространяется на перевозки грузов из третьих стран в третьи страны транзитом по железным дорогам государств Сторон.</w:t>
      </w:r>
    </w:p>
    <w:bookmarkEnd w:id="15"/>
    <w:bookmarkStart w:name="z33" w:id="16"/>
    <w:p>
      <w:pPr>
        <w:spacing w:after="0"/>
        <w:ind w:left="0"/>
        <w:jc w:val="left"/>
      </w:pPr>
      <w:r>
        <w:rPr>
          <w:rFonts w:ascii="Times New Roman"/>
          <w:b/>
          <w:i w:val="false"/>
          <w:color w:val="000000"/>
        </w:rPr>
        <w:t xml:space="preserve"> 
2. Определения и понятия, используемые в настоящих Правилах</w:t>
      </w:r>
    </w:p>
    <w:bookmarkEnd w:id="16"/>
    <w:bookmarkStart w:name="z34" w:id="17"/>
    <w:p>
      <w:pPr>
        <w:spacing w:after="0"/>
        <w:ind w:left="0"/>
        <w:jc w:val="both"/>
      </w:pPr>
      <w:r>
        <w:rPr>
          <w:rFonts w:ascii="Times New Roman"/>
          <w:b w:val="false"/>
          <w:i w:val="false"/>
          <w:color w:val="000000"/>
          <w:sz w:val="28"/>
        </w:rPr>
        <w:t>
      4. Понятия, используемые в настоящих Правилах, означают следующее:</w:t>
      </w:r>
      <w:r>
        <w:br/>
      </w:r>
      <w:r>
        <w:rPr>
          <w:rFonts w:ascii="Times New Roman"/>
          <w:b w:val="false"/>
          <w:i w:val="false"/>
          <w:color w:val="000000"/>
          <w:sz w:val="28"/>
        </w:rPr>
        <w:t>
</w:t>
      </w:r>
      <w:r>
        <w:rPr>
          <w:rFonts w:ascii="Times New Roman"/>
          <w:b w:val="false"/>
          <w:i w:val="false"/>
          <w:color w:val="000000"/>
          <w:sz w:val="28"/>
        </w:rPr>
        <w:t>
      грузооборот – объем выполненной перевозочной работы по доставке грузов с учетом расстояния перевозки;</w:t>
      </w:r>
      <w:r>
        <w:br/>
      </w:r>
      <w:r>
        <w:rPr>
          <w:rFonts w:ascii="Times New Roman"/>
          <w:b w:val="false"/>
          <w:i w:val="false"/>
          <w:color w:val="000000"/>
          <w:sz w:val="28"/>
        </w:rPr>
        <w:t>
</w:t>
      </w:r>
      <w:r>
        <w:rPr>
          <w:rFonts w:ascii="Times New Roman"/>
          <w:b w:val="false"/>
          <w:i w:val="false"/>
          <w:color w:val="000000"/>
          <w:sz w:val="28"/>
        </w:rPr>
        <w:t>
      заявленный грузооборот – планируемый грузооборот, указанный в заявке на установление исключительных тарифов на услуги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заявка на установление исключительных тарифов – официальное обращение товаропроизводителей на предоставление исключительных тарифов, сформированное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исключительные тарифы – тарифы на услуги железнодорожного транспорта, устанавливаемые посредством применения специальных ставок или путем введения временного коэффициента к тарифам, установленным в соответствии с национальным законодательством государств Сторон на регулируемые услуги железнодорожного транспорта, оказываемые в условиях естественной монополии;</w:t>
      </w:r>
      <w:r>
        <w:br/>
      </w:r>
      <w:r>
        <w:rPr>
          <w:rFonts w:ascii="Times New Roman"/>
          <w:b w:val="false"/>
          <w:i w:val="false"/>
          <w:color w:val="000000"/>
          <w:sz w:val="28"/>
        </w:rPr>
        <w:t>
</w:t>
      </w:r>
      <w:r>
        <w:rPr>
          <w:rFonts w:ascii="Times New Roman"/>
          <w:b w:val="false"/>
          <w:i w:val="false"/>
          <w:color w:val="000000"/>
          <w:sz w:val="28"/>
        </w:rPr>
        <w:t>
      национальный регулирующий орган – орган исполнительной власти (государственного управления) государств Сторон, осуществляющий регулирование и (или) контроль за деятельностью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поддержка в иной форме – субсидия либо государственная поддержка сельского хозяйства, в понимании </w:t>
      </w:r>
      <w:r>
        <w:rPr>
          <w:rFonts w:ascii="Times New Roman"/>
          <w:b w:val="false"/>
          <w:i w:val="false"/>
          <w:color w:val="000000"/>
          <w:sz w:val="28"/>
        </w:rPr>
        <w:t>Соглашения</w:t>
      </w:r>
      <w:r>
        <w:rPr>
          <w:rFonts w:ascii="Times New Roman"/>
          <w:b w:val="false"/>
          <w:i w:val="false"/>
          <w:color w:val="000000"/>
          <w:sz w:val="28"/>
        </w:rPr>
        <w:t xml:space="preserve"> о единых правилах предоставления промышленных субсидий от 9 декабря 2010 года и </w:t>
      </w:r>
      <w:r>
        <w:rPr>
          <w:rFonts w:ascii="Times New Roman"/>
          <w:b w:val="false"/>
          <w:i w:val="false"/>
          <w:color w:val="000000"/>
          <w:sz w:val="28"/>
        </w:rPr>
        <w:t>Соглашения</w:t>
      </w:r>
      <w:r>
        <w:rPr>
          <w:rFonts w:ascii="Times New Roman"/>
          <w:b w:val="false"/>
          <w:i w:val="false"/>
          <w:color w:val="000000"/>
          <w:sz w:val="28"/>
        </w:rPr>
        <w:t xml:space="preserve"> о единых правилах государственной поддержки сельского хозяйства от 9 декабря 2010 года, предоставляемая производителям конкретного товара в соответствии с законодательствами государств Сторон, за исключением государственной поддержки в виде установления исключительных тарифов на регулируемые услуги организаций железнодорожного транспорта;</w:t>
      </w:r>
      <w:r>
        <w:br/>
      </w:r>
      <w:r>
        <w:rPr>
          <w:rFonts w:ascii="Times New Roman"/>
          <w:b w:val="false"/>
          <w:i w:val="false"/>
          <w:color w:val="000000"/>
          <w:sz w:val="28"/>
        </w:rPr>
        <w:t>
</w:t>
      </w:r>
      <w:r>
        <w:rPr>
          <w:rFonts w:ascii="Times New Roman"/>
          <w:b w:val="false"/>
          <w:i w:val="false"/>
          <w:color w:val="000000"/>
          <w:sz w:val="28"/>
        </w:rPr>
        <w:t>
      согласующие государственные органы – органы исполнительной власти (государственного управления) государств Сторон, в чью компетенцию входят вопросы развития железнодорожного транспорта (министерства транспорта государств Сторон), экономического развития, планирования и исполнения государственного бюджета (министерства финансов государств Сторон), а также органы исполнительной власти (государственное управление), в компетенцию которых входят вопросы руководства (регулирования, координации, управления) в сфере деятельности товаропроизводителя.</w:t>
      </w:r>
      <w:r>
        <w:br/>
      </w:r>
      <w:r>
        <w:rPr>
          <w:rFonts w:ascii="Times New Roman"/>
          <w:b w:val="false"/>
          <w:i w:val="false"/>
          <w:color w:val="000000"/>
          <w:sz w:val="28"/>
        </w:rPr>
        <w:t>
</w:t>
      </w:r>
      <w:r>
        <w:rPr>
          <w:rFonts w:ascii="Times New Roman"/>
          <w:b w:val="false"/>
          <w:i w:val="false"/>
          <w:color w:val="000000"/>
          <w:sz w:val="28"/>
        </w:rPr>
        <w:t>
      5. Другие понятия, используемые в настоящих Правилах, понимаются в значениях, определенных в </w:t>
      </w:r>
      <w:r>
        <w:rPr>
          <w:rFonts w:ascii="Times New Roman"/>
          <w:b w:val="false"/>
          <w:i w:val="false"/>
          <w:color w:val="000000"/>
          <w:sz w:val="28"/>
        </w:rPr>
        <w:t>Соглашении</w:t>
      </w:r>
      <w:r>
        <w:rPr>
          <w:rFonts w:ascii="Times New Roman"/>
          <w:b w:val="false"/>
          <w:i w:val="false"/>
          <w:color w:val="000000"/>
          <w:sz w:val="28"/>
        </w:rPr>
        <w:t>, а также в </w:t>
      </w:r>
      <w:r>
        <w:rPr>
          <w:rFonts w:ascii="Times New Roman"/>
          <w:b w:val="false"/>
          <w:i w:val="false"/>
          <w:color w:val="000000"/>
          <w:sz w:val="28"/>
        </w:rPr>
        <w:t>Соглашении</w:t>
      </w:r>
      <w:r>
        <w:rPr>
          <w:rFonts w:ascii="Times New Roman"/>
          <w:b w:val="false"/>
          <w:i w:val="false"/>
          <w:color w:val="000000"/>
          <w:sz w:val="28"/>
        </w:rPr>
        <w:t xml:space="preserve"> о единых принципах и правилах регулирования деятельности субъектов естественных монополий от 9 декабря 2010 года.</w:t>
      </w:r>
    </w:p>
    <w:bookmarkEnd w:id="17"/>
    <w:bookmarkStart w:name="z43" w:id="18"/>
    <w:p>
      <w:pPr>
        <w:spacing w:after="0"/>
        <w:ind w:left="0"/>
        <w:jc w:val="left"/>
      </w:pPr>
      <w:r>
        <w:rPr>
          <w:rFonts w:ascii="Times New Roman"/>
          <w:b/>
          <w:i w:val="false"/>
          <w:color w:val="000000"/>
        </w:rPr>
        <w:t xml:space="preserve"> 
3. Принципы и критерии установления исключительных тарифов</w:t>
      </w:r>
    </w:p>
    <w:bookmarkEnd w:id="18"/>
    <w:bookmarkStart w:name="z44" w:id="19"/>
    <w:p>
      <w:pPr>
        <w:spacing w:after="0"/>
        <w:ind w:left="0"/>
        <w:jc w:val="both"/>
      </w:pPr>
      <w:r>
        <w:rPr>
          <w:rFonts w:ascii="Times New Roman"/>
          <w:b w:val="false"/>
          <w:i w:val="false"/>
          <w:color w:val="000000"/>
          <w:sz w:val="28"/>
        </w:rPr>
        <w:t>
      6. Установление исключительных тарифов является одной из форм государственной поддержки товаропроизводителей государств Сторон.</w:t>
      </w:r>
      <w:r>
        <w:br/>
      </w:r>
      <w:r>
        <w:rPr>
          <w:rFonts w:ascii="Times New Roman"/>
          <w:b w:val="false"/>
          <w:i w:val="false"/>
          <w:color w:val="000000"/>
          <w:sz w:val="28"/>
        </w:rPr>
        <w:t>
</w:t>
      </w:r>
      <w:r>
        <w:rPr>
          <w:rFonts w:ascii="Times New Roman"/>
          <w:b w:val="false"/>
          <w:i w:val="false"/>
          <w:color w:val="000000"/>
          <w:sz w:val="28"/>
        </w:rPr>
        <w:t>
      7. Исключительные тарифы на услуги железнодорожного транспорта устанавливаются в случае невозможности предоставления товаропроизводителям государств Сторон государственной поддержки в иной форме.</w:t>
      </w:r>
      <w:r>
        <w:br/>
      </w:r>
      <w:r>
        <w:rPr>
          <w:rFonts w:ascii="Times New Roman"/>
          <w:b w:val="false"/>
          <w:i w:val="false"/>
          <w:color w:val="000000"/>
          <w:sz w:val="28"/>
        </w:rPr>
        <w:t>
</w:t>
      </w:r>
      <w:r>
        <w:rPr>
          <w:rFonts w:ascii="Times New Roman"/>
          <w:b w:val="false"/>
          <w:i w:val="false"/>
          <w:color w:val="000000"/>
          <w:sz w:val="28"/>
        </w:rPr>
        <w:t>
      8. Исключительные тарифы устанавливаются, исходя из экономической целесообразности этой меры для государств Сторон, организаций железнодорожного транспорта и товаропроизводителя.</w:t>
      </w:r>
      <w:r>
        <w:br/>
      </w:r>
      <w:r>
        <w:rPr>
          <w:rFonts w:ascii="Times New Roman"/>
          <w:b w:val="false"/>
          <w:i w:val="false"/>
          <w:color w:val="000000"/>
          <w:sz w:val="28"/>
        </w:rPr>
        <w:t>
</w:t>
      </w:r>
      <w:r>
        <w:rPr>
          <w:rFonts w:ascii="Times New Roman"/>
          <w:b w:val="false"/>
          <w:i w:val="false"/>
          <w:color w:val="000000"/>
          <w:sz w:val="28"/>
        </w:rPr>
        <w:t>
      9. В случае установления исключительных тарифов на услуги железнодорожного транспорта, приводящих к снижению доходов (потери) организаций железнодорожного транспорта, такие потери возмещаются из бюджетов государств Сторон в порядке, установленном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10. Исключительные тарифы устанавливаются на определенный период, но не более чем на 3 (три) календарных года. В случае предоставления исключительного тарифа на срок, превышающий 1 (один) календарный год, национальный регулирующий орган подтверждает его на начало следующего календарного года посредством объявления на своем официальном сайте либо принимает решение об изменении уровня исключительного тарифа, но не ниже ранее установленного размера.</w:t>
      </w:r>
      <w:r>
        <w:br/>
      </w:r>
      <w:r>
        <w:rPr>
          <w:rFonts w:ascii="Times New Roman"/>
          <w:b w:val="false"/>
          <w:i w:val="false"/>
          <w:color w:val="000000"/>
          <w:sz w:val="28"/>
        </w:rPr>
        <w:t>
</w:t>
      </w:r>
      <w:r>
        <w:rPr>
          <w:rFonts w:ascii="Times New Roman"/>
          <w:b w:val="false"/>
          <w:i w:val="false"/>
          <w:color w:val="000000"/>
          <w:sz w:val="28"/>
        </w:rPr>
        <w:t>
      11. Критериями целесообразности установления исключительных тарифов являются:</w:t>
      </w:r>
      <w:r>
        <w:br/>
      </w:r>
      <w:r>
        <w:rPr>
          <w:rFonts w:ascii="Times New Roman"/>
          <w:b w:val="false"/>
          <w:i w:val="false"/>
          <w:color w:val="000000"/>
          <w:sz w:val="28"/>
        </w:rPr>
        <w:t>
</w:t>
      </w:r>
      <w:r>
        <w:rPr>
          <w:rFonts w:ascii="Times New Roman"/>
          <w:b w:val="false"/>
          <w:i w:val="false"/>
          <w:color w:val="000000"/>
          <w:sz w:val="28"/>
        </w:rPr>
        <w:t>
      1) возможность сохранения (превышение) заявленного грузооборота над фактическим грузооборотом за соответствующий период предыдущего года;</w:t>
      </w:r>
      <w:r>
        <w:br/>
      </w:r>
      <w:r>
        <w:rPr>
          <w:rFonts w:ascii="Times New Roman"/>
          <w:b w:val="false"/>
          <w:i w:val="false"/>
          <w:color w:val="000000"/>
          <w:sz w:val="28"/>
        </w:rPr>
        <w:t>
</w:t>
      </w:r>
      <w:r>
        <w:rPr>
          <w:rFonts w:ascii="Times New Roman"/>
          <w:b w:val="false"/>
          <w:i w:val="false"/>
          <w:color w:val="000000"/>
          <w:sz w:val="28"/>
        </w:rPr>
        <w:t>
      2) возможность использования незадействованных или слабо задействованных участков инфраструктуры железнодорожного транспорта;</w:t>
      </w:r>
      <w:r>
        <w:br/>
      </w:r>
      <w:r>
        <w:rPr>
          <w:rFonts w:ascii="Times New Roman"/>
          <w:b w:val="false"/>
          <w:i w:val="false"/>
          <w:color w:val="000000"/>
          <w:sz w:val="28"/>
        </w:rPr>
        <w:t>
</w:t>
      </w:r>
      <w:r>
        <w:rPr>
          <w:rFonts w:ascii="Times New Roman"/>
          <w:b w:val="false"/>
          <w:i w:val="false"/>
          <w:color w:val="000000"/>
          <w:sz w:val="28"/>
        </w:rPr>
        <w:t>
      3) привлечение новых грузопотоков, ранее не осуществляемых по железным дорогам государств Сторон;</w:t>
      </w:r>
      <w:r>
        <w:br/>
      </w:r>
      <w:r>
        <w:rPr>
          <w:rFonts w:ascii="Times New Roman"/>
          <w:b w:val="false"/>
          <w:i w:val="false"/>
          <w:color w:val="000000"/>
          <w:sz w:val="28"/>
        </w:rPr>
        <w:t>
</w:t>
      </w:r>
      <w:r>
        <w:rPr>
          <w:rFonts w:ascii="Times New Roman"/>
          <w:b w:val="false"/>
          <w:i w:val="false"/>
          <w:color w:val="000000"/>
          <w:sz w:val="28"/>
        </w:rPr>
        <w:t>
      4) расширение действующих и/или развитие новых производств.</w:t>
      </w:r>
      <w:r>
        <w:br/>
      </w:r>
      <w:r>
        <w:rPr>
          <w:rFonts w:ascii="Times New Roman"/>
          <w:b w:val="false"/>
          <w:i w:val="false"/>
          <w:color w:val="000000"/>
          <w:sz w:val="28"/>
        </w:rPr>
        <w:t>
</w:t>
      </w:r>
      <w:r>
        <w:rPr>
          <w:rFonts w:ascii="Times New Roman"/>
          <w:b w:val="false"/>
          <w:i w:val="false"/>
          <w:color w:val="000000"/>
          <w:sz w:val="28"/>
        </w:rPr>
        <w:t>
      12. Исключительные тарифы устанавливаются при перевозке грузов (товарных позиций), производимых товаропроизводителями (товаропроизводителем) государств Сторон на определенные тарифные расстояния и (или) по отдельным маршрутам перевозок.</w:t>
      </w:r>
    </w:p>
    <w:bookmarkEnd w:id="19"/>
    <w:bookmarkStart w:name="z55" w:id="20"/>
    <w:p>
      <w:pPr>
        <w:spacing w:after="0"/>
        <w:ind w:left="0"/>
        <w:jc w:val="left"/>
      </w:pPr>
      <w:r>
        <w:rPr>
          <w:rFonts w:ascii="Times New Roman"/>
          <w:b/>
          <w:i w:val="false"/>
          <w:color w:val="000000"/>
        </w:rPr>
        <w:t xml:space="preserve"> 
4. Порядок предоставления исключительных тарифов</w:t>
      </w:r>
      <w:r>
        <w:br/>
      </w:r>
      <w:r>
        <w:rPr>
          <w:rFonts w:ascii="Times New Roman"/>
          <w:b/>
          <w:i w:val="false"/>
          <w:color w:val="000000"/>
        </w:rPr>
        <w:t>
на услуги железнодорожного транспорта</w:t>
      </w:r>
    </w:p>
    <w:bookmarkEnd w:id="20"/>
    <w:bookmarkStart w:name="z56" w:id="21"/>
    <w:p>
      <w:pPr>
        <w:spacing w:after="0"/>
        <w:ind w:left="0"/>
        <w:jc w:val="both"/>
      </w:pPr>
      <w:r>
        <w:rPr>
          <w:rFonts w:ascii="Times New Roman"/>
          <w:b w:val="false"/>
          <w:i w:val="false"/>
          <w:color w:val="000000"/>
          <w:sz w:val="28"/>
        </w:rPr>
        <w:t>
      13. Исключительные тарифы устанавливаются на основании поданных товаропроизводителями заявок на установление исключительных тарифов.</w:t>
      </w:r>
      <w:r>
        <w:br/>
      </w:r>
      <w:r>
        <w:rPr>
          <w:rFonts w:ascii="Times New Roman"/>
          <w:b w:val="false"/>
          <w:i w:val="false"/>
          <w:color w:val="000000"/>
          <w:sz w:val="28"/>
        </w:rPr>
        <w:t>
</w:t>
      </w:r>
      <w:r>
        <w:rPr>
          <w:rFonts w:ascii="Times New Roman"/>
          <w:b w:val="false"/>
          <w:i w:val="false"/>
          <w:color w:val="000000"/>
          <w:sz w:val="28"/>
        </w:rPr>
        <w:t>
      14. Заявка на установление исключительных тарифов подается национальному регулирующему органу государства Стороны по месту регистрации товаропроизводителя.</w:t>
      </w:r>
      <w:r>
        <w:br/>
      </w:r>
      <w:r>
        <w:rPr>
          <w:rFonts w:ascii="Times New Roman"/>
          <w:b w:val="false"/>
          <w:i w:val="false"/>
          <w:color w:val="000000"/>
          <w:sz w:val="28"/>
        </w:rPr>
        <w:t>
</w:t>
      </w:r>
      <w:r>
        <w:rPr>
          <w:rFonts w:ascii="Times New Roman"/>
          <w:b w:val="false"/>
          <w:i w:val="false"/>
          <w:color w:val="000000"/>
          <w:sz w:val="28"/>
        </w:rPr>
        <w:t>
      15. Заявка на установление исключительных тарифов должна подаваться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
      1) заявка должна быть пронумерована, прошита и заверена подписью уполномоченного лица и печатью товаропроизводителя;</w:t>
      </w:r>
      <w:r>
        <w:br/>
      </w:r>
      <w:r>
        <w:rPr>
          <w:rFonts w:ascii="Times New Roman"/>
          <w:b w:val="false"/>
          <w:i w:val="false"/>
          <w:color w:val="000000"/>
          <w:sz w:val="28"/>
        </w:rPr>
        <w:t>
</w:t>
      </w: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(за 3 (три) календарных года), а также ожидаемые результаты от применения исключительных тарифов на запрашиваемый период их установления.</w:t>
      </w:r>
      <w:r>
        <w:br/>
      </w:r>
      <w:r>
        <w:rPr>
          <w:rFonts w:ascii="Times New Roman"/>
          <w:b w:val="false"/>
          <w:i w:val="false"/>
          <w:color w:val="000000"/>
          <w:sz w:val="28"/>
        </w:rPr>
        <w:t>
</w:t>
      </w:r>
      <w:r>
        <w:rPr>
          <w:rFonts w:ascii="Times New Roman"/>
          <w:b w:val="false"/>
          <w:i w:val="false"/>
          <w:color w:val="000000"/>
          <w:sz w:val="28"/>
        </w:rPr>
        <w:t>
      16. Непредоставление или предоставление не в полном объеме необходимых документов и информации (обосновывающих материалов), требуемых в соответствии с настоящими Правилами, является основанием для отказа в рассмотрении заявки на установление исключительных тарифов.</w:t>
      </w:r>
      <w:r>
        <w:br/>
      </w:r>
      <w:r>
        <w:rPr>
          <w:rFonts w:ascii="Times New Roman"/>
          <w:b w:val="false"/>
          <w:i w:val="false"/>
          <w:color w:val="000000"/>
          <w:sz w:val="28"/>
        </w:rPr>
        <w:t>
</w:t>
      </w:r>
      <w:r>
        <w:rPr>
          <w:rFonts w:ascii="Times New Roman"/>
          <w:b w:val="false"/>
          <w:i w:val="false"/>
          <w:color w:val="000000"/>
          <w:sz w:val="28"/>
        </w:rPr>
        <w:t>
      17. Рассмотрение заявок производится в порядке, установленном законодательством государств Сторон, с учетом особенностей установленных настоящими Правилами.</w:t>
      </w:r>
      <w:r>
        <w:br/>
      </w:r>
      <w:r>
        <w:rPr>
          <w:rFonts w:ascii="Times New Roman"/>
          <w:b w:val="false"/>
          <w:i w:val="false"/>
          <w:color w:val="000000"/>
          <w:sz w:val="28"/>
        </w:rPr>
        <w:t>
</w:t>
      </w:r>
      <w:r>
        <w:rPr>
          <w:rFonts w:ascii="Times New Roman"/>
          <w:b w:val="false"/>
          <w:i w:val="false"/>
          <w:color w:val="000000"/>
          <w:sz w:val="28"/>
        </w:rPr>
        <w:t>
      Общий срок рассмотрения национальными регулирующими органами заявки товаропроизводителя не должен превышать 75 (семьдесят пять) календарных дней.</w:t>
      </w:r>
      <w:r>
        <w:br/>
      </w:r>
      <w:r>
        <w:rPr>
          <w:rFonts w:ascii="Times New Roman"/>
          <w:b w:val="false"/>
          <w:i w:val="false"/>
          <w:color w:val="000000"/>
          <w:sz w:val="28"/>
        </w:rPr>
        <w:t>
</w:t>
      </w:r>
      <w:r>
        <w:rPr>
          <w:rFonts w:ascii="Times New Roman"/>
          <w:b w:val="false"/>
          <w:i w:val="false"/>
          <w:color w:val="000000"/>
          <w:sz w:val="28"/>
        </w:rPr>
        <w:t>
      18. Поступившие заявки на установление исключительных тарифов анализируются национальным регулирующим органом на соответствие требованиям </w:t>
      </w:r>
      <w:r>
        <w:rPr>
          <w:rFonts w:ascii="Times New Roman"/>
          <w:b w:val="false"/>
          <w:i w:val="false"/>
          <w:color w:val="000000"/>
          <w:sz w:val="28"/>
        </w:rPr>
        <w:t>пунктов 15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в течение 10 (десяти) рабочих дней, до истечения которых национальные регулирующие органы:</w:t>
      </w:r>
      <w:r>
        <w:br/>
      </w:r>
      <w:r>
        <w:rPr>
          <w:rFonts w:ascii="Times New Roman"/>
          <w:b w:val="false"/>
          <w:i w:val="false"/>
          <w:color w:val="000000"/>
          <w:sz w:val="28"/>
        </w:rPr>
        <w:t>
      - уведомляют товаропроизводителя о принятии или об отказе в принятии к рассмотрению заявки на установление исключительных тарифов при условии несоответствия требованиям настоящих Правил (с указанием причин отказа);</w:t>
      </w:r>
      <w:r>
        <w:br/>
      </w:r>
      <w:r>
        <w:rPr>
          <w:rFonts w:ascii="Times New Roman"/>
          <w:b w:val="false"/>
          <w:i w:val="false"/>
          <w:color w:val="000000"/>
          <w:sz w:val="28"/>
        </w:rPr>
        <w:t>
      - направляют уведомление о принятии заявки к рассмотрению согласующим государственным органам и организациям железнодорожного транспорта государства Стороны по месту регистрации товаропроизводителя, в отношении услуг которых поступила заявка на установление исключительных тарифов, для рассмотрения и получения от них соответствующих заключений.</w:t>
      </w:r>
      <w:r>
        <w:br/>
      </w:r>
      <w:r>
        <w:rPr>
          <w:rFonts w:ascii="Times New Roman"/>
          <w:b w:val="false"/>
          <w:i w:val="false"/>
          <w:color w:val="000000"/>
          <w:sz w:val="28"/>
        </w:rPr>
        <w:t>
</w:t>
      </w:r>
      <w:r>
        <w:rPr>
          <w:rFonts w:ascii="Times New Roman"/>
          <w:b w:val="false"/>
          <w:i w:val="false"/>
          <w:color w:val="000000"/>
          <w:sz w:val="28"/>
        </w:rPr>
        <w:t>
      В случае принятия национальным регулирующим органом заявки к рассмотрению, товаропроизводитель обязан в течении трех рабочих дней после получения уведомления представить согласующим государственным органам и организациям железнодорожного транспорта государства Стороны по месту своей регистрации копию заявки с прилагаемыми материалами, направленными в адрес национального регулирующего органа.</w:t>
      </w:r>
      <w:r>
        <w:br/>
      </w:r>
      <w:r>
        <w:rPr>
          <w:rFonts w:ascii="Times New Roman"/>
          <w:b w:val="false"/>
          <w:i w:val="false"/>
          <w:color w:val="000000"/>
          <w:sz w:val="28"/>
        </w:rPr>
        <w:t>
</w:t>
      </w:r>
      <w:r>
        <w:rPr>
          <w:rFonts w:ascii="Times New Roman"/>
          <w:b w:val="false"/>
          <w:i w:val="false"/>
          <w:color w:val="000000"/>
          <w:sz w:val="28"/>
        </w:rPr>
        <w:t>
      19. Согласующие государственные органы и организации железнодорожного транспорта,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в течение 10 (десяти) рабочих дней с даты поступления материалов, рассматривают представленные предложения с прилагаемыми необходимыми документами и информацией (обосновывающими материалами), по истечении которых предоставляют национальному регулирующему органу государства Стороны заключения о целесообразности или нецелесообразности установления исключительных тарифов с мотивированным обоснованием.</w:t>
      </w:r>
      <w:r>
        <w:br/>
      </w:r>
      <w:r>
        <w:rPr>
          <w:rFonts w:ascii="Times New Roman"/>
          <w:b w:val="false"/>
          <w:i w:val="false"/>
          <w:color w:val="000000"/>
          <w:sz w:val="28"/>
        </w:rPr>
        <w:t>
</w:t>
      </w:r>
      <w:r>
        <w:rPr>
          <w:rFonts w:ascii="Times New Roman"/>
          <w:b w:val="false"/>
          <w:i w:val="false"/>
          <w:color w:val="000000"/>
          <w:sz w:val="28"/>
        </w:rPr>
        <w:t>
      20. Орган исполнительной власти (государственного управления) государства Стороны, в компетенцию которого входят вопросы руководства (регулирования, координации, управления) в сфере деятельности товаропроизводителя, предоставляет национальному регулирующему органу государства Стороны, вместе с мотивированным обоснованием, заключение о возможности или невозможности предоставления государственной поддержки в иной форме. Подготовка заключения производится органами исполнительной власти (государственного управления) государства Стороны в порядке, предусмотренном законодательством каждого из государств Сторон.</w:t>
      </w:r>
      <w:r>
        <w:br/>
      </w:r>
      <w:r>
        <w:rPr>
          <w:rFonts w:ascii="Times New Roman"/>
          <w:b w:val="false"/>
          <w:i w:val="false"/>
          <w:color w:val="000000"/>
          <w:sz w:val="28"/>
        </w:rPr>
        <w:t>
</w:t>
      </w:r>
      <w:r>
        <w:rPr>
          <w:rFonts w:ascii="Times New Roman"/>
          <w:b w:val="false"/>
          <w:i w:val="false"/>
          <w:color w:val="000000"/>
          <w:sz w:val="28"/>
        </w:rPr>
        <w:t>
      Заключение органа исполнительной власти (государственного управления) государства Стороны должно содержать анализ возможности или невозможности предоставления следующих допустимых мер поддержки:</w:t>
      </w:r>
      <w:r>
        <w:br/>
      </w:r>
      <w:r>
        <w:rPr>
          <w:rFonts w:ascii="Times New Roman"/>
          <w:b w:val="false"/>
          <w:i w:val="false"/>
          <w:color w:val="000000"/>
          <w:sz w:val="28"/>
        </w:rPr>
        <w:t>
      - прямой перевод денежных средств;</w:t>
      </w:r>
      <w:r>
        <w:br/>
      </w:r>
      <w:r>
        <w:rPr>
          <w:rFonts w:ascii="Times New Roman"/>
          <w:b w:val="false"/>
          <w:i w:val="false"/>
          <w:color w:val="000000"/>
          <w:sz w:val="28"/>
        </w:rPr>
        <w:t>
      - полный или частичный отказ от взимания платежей, которые должны были бы поступить в доход государства Стороны;</w:t>
      </w:r>
      <w:r>
        <w:br/>
      </w:r>
      <w:r>
        <w:rPr>
          <w:rFonts w:ascii="Times New Roman"/>
          <w:b w:val="false"/>
          <w:i w:val="false"/>
          <w:color w:val="000000"/>
          <w:sz w:val="28"/>
        </w:rPr>
        <w:t>
      - предоставление товаров или услуг на безвозмездной или льготной основе, за исключением товаров или услуг, предназначенных для поддержания и развития общей инфраструктуры;</w:t>
      </w:r>
      <w:r>
        <w:br/>
      </w:r>
      <w:r>
        <w:rPr>
          <w:rFonts w:ascii="Times New Roman"/>
          <w:b w:val="false"/>
          <w:i w:val="false"/>
          <w:color w:val="000000"/>
          <w:sz w:val="28"/>
        </w:rPr>
        <w:t>
      - приобретение товаров, услуг, ценных бумаг, имущественного комплекса, иного имущества, прав на объекты интеллектуальной собственности и т.д. за более чем адекватную плату. Адекватность оплаты определяется исходя из существующих рыночных условий покупки и продажи таких товаров и услуг на рынке соответствующего государства Стороны, включая цену, качество, доступность, ликвидность, транспортировку и другие условия покупки или продажи товара;</w:t>
      </w:r>
      <w:r>
        <w:br/>
      </w:r>
      <w:r>
        <w:rPr>
          <w:rFonts w:ascii="Times New Roman"/>
          <w:b w:val="false"/>
          <w:i w:val="false"/>
          <w:color w:val="000000"/>
          <w:sz w:val="28"/>
        </w:rPr>
        <w:t>
      - предоставление гарантии исполнения обязательств;</w:t>
      </w:r>
      <w:r>
        <w:br/>
      </w:r>
      <w:r>
        <w:rPr>
          <w:rFonts w:ascii="Times New Roman"/>
          <w:b w:val="false"/>
          <w:i w:val="false"/>
          <w:color w:val="000000"/>
          <w:sz w:val="28"/>
        </w:rPr>
        <w:t>
      - любая другая форма поддержки доходов или цен, которая действует, прямо или косвенно, на сокращение ввоза промышленного товара с территории государства любой из Сторон или увеличение вывоза товара на территорию государства любой из Сторон, в результате чего предоставляется преимущество.</w:t>
      </w:r>
      <w:r>
        <w:br/>
      </w:r>
      <w:r>
        <w:rPr>
          <w:rFonts w:ascii="Times New Roman"/>
          <w:b w:val="false"/>
          <w:i w:val="false"/>
          <w:color w:val="000000"/>
          <w:sz w:val="28"/>
        </w:rPr>
        <w:t>
</w:t>
      </w:r>
      <w:r>
        <w:rPr>
          <w:rFonts w:ascii="Times New Roman"/>
          <w:b w:val="false"/>
          <w:i w:val="false"/>
          <w:color w:val="000000"/>
          <w:sz w:val="28"/>
        </w:rPr>
        <w:t>
      В качестве обоснования невозможности предоставления товаропроизводителям поддержки в иной форме может быть признано наличие в действующем законодательстве государства Стороны, а также международных обязательствах государства Стороны ограничений на предоставление товаропроизводителю государственной поддержки в иной форме.</w:t>
      </w:r>
      <w:r>
        <w:br/>
      </w:r>
      <w:r>
        <w:rPr>
          <w:rFonts w:ascii="Times New Roman"/>
          <w:b w:val="false"/>
          <w:i w:val="false"/>
          <w:color w:val="000000"/>
          <w:sz w:val="28"/>
        </w:rPr>
        <w:t>
</w:t>
      </w:r>
      <w:r>
        <w:rPr>
          <w:rFonts w:ascii="Times New Roman"/>
          <w:b w:val="false"/>
          <w:i w:val="false"/>
          <w:color w:val="000000"/>
          <w:sz w:val="28"/>
        </w:rPr>
        <w:t>
      21. Национальные регулирующие органы рассматривают заявку товаропроизводителя в течение 20 (двадцати) рабочих дней с момента принятия заявки к рассмотрению.</w:t>
      </w:r>
      <w:r>
        <w:br/>
      </w:r>
      <w:r>
        <w:rPr>
          <w:rFonts w:ascii="Times New Roman"/>
          <w:b w:val="false"/>
          <w:i w:val="false"/>
          <w:color w:val="000000"/>
          <w:sz w:val="28"/>
        </w:rPr>
        <w:t>
</w:t>
      </w:r>
      <w:r>
        <w:rPr>
          <w:rFonts w:ascii="Times New Roman"/>
          <w:b w:val="false"/>
          <w:i w:val="false"/>
          <w:color w:val="000000"/>
          <w:sz w:val="28"/>
        </w:rPr>
        <w:t>
      22. При рассмотрении заявки на установление исключительных тарифов национальные регулирующие органы имеют право запросить уточняющую информацию у товаропроизводителя, необходимую для предоставления объективного и мотивированного заключения.</w:t>
      </w:r>
      <w:r>
        <w:br/>
      </w:r>
      <w:r>
        <w:rPr>
          <w:rFonts w:ascii="Times New Roman"/>
          <w:b w:val="false"/>
          <w:i w:val="false"/>
          <w:color w:val="000000"/>
          <w:sz w:val="28"/>
        </w:rPr>
        <w:t>
</w:t>
      </w:r>
      <w:r>
        <w:rPr>
          <w:rFonts w:ascii="Times New Roman"/>
          <w:b w:val="false"/>
          <w:i w:val="false"/>
          <w:color w:val="000000"/>
          <w:sz w:val="28"/>
        </w:rPr>
        <w:t>
      При этом сроки рассмотрения заявки национальными регулирующими органами приостанавливаются на время предоставления товаропроизводителем дополнительной информации.</w:t>
      </w:r>
      <w:r>
        <w:br/>
      </w:r>
      <w:r>
        <w:rPr>
          <w:rFonts w:ascii="Times New Roman"/>
          <w:b w:val="false"/>
          <w:i w:val="false"/>
          <w:color w:val="000000"/>
          <w:sz w:val="28"/>
        </w:rPr>
        <w:t>
</w:t>
      </w:r>
      <w:r>
        <w:rPr>
          <w:rFonts w:ascii="Times New Roman"/>
          <w:b w:val="false"/>
          <w:i w:val="false"/>
          <w:color w:val="000000"/>
          <w:sz w:val="28"/>
        </w:rPr>
        <w:t>
      23. Непредоставление товаропроизводителем уточняющей информации по запросу национального регулирующего органа является основанием для отказа в установлении исключительного тарифа.</w:t>
      </w:r>
      <w:r>
        <w:br/>
      </w:r>
      <w:r>
        <w:rPr>
          <w:rFonts w:ascii="Times New Roman"/>
          <w:b w:val="false"/>
          <w:i w:val="false"/>
          <w:color w:val="000000"/>
          <w:sz w:val="28"/>
        </w:rPr>
        <w:t>
</w:t>
      </w:r>
      <w:r>
        <w:rPr>
          <w:rFonts w:ascii="Times New Roman"/>
          <w:b w:val="false"/>
          <w:i w:val="false"/>
          <w:color w:val="000000"/>
          <w:sz w:val="28"/>
        </w:rPr>
        <w:t>
      24. При необходимости при рассмотрении предложений товаропроизводителя на предоставление исключительных тарифов на услуги железнодорожного транспорта национальными регулирующими органами могут быть привлечены независимые эксперты. При этом сроки рассмотрения заявки национальными регулирующими органами продлеваются на срок, необходимый для получения экспертного мнения от независимых экспертов, но не более 15 (пятнадцати) рабочих дней.</w:t>
      </w:r>
      <w:r>
        <w:br/>
      </w:r>
      <w:r>
        <w:rPr>
          <w:rFonts w:ascii="Times New Roman"/>
          <w:b w:val="false"/>
          <w:i w:val="false"/>
          <w:color w:val="000000"/>
          <w:sz w:val="28"/>
        </w:rPr>
        <w:t>
</w:t>
      </w:r>
      <w:r>
        <w:rPr>
          <w:rFonts w:ascii="Times New Roman"/>
          <w:b w:val="false"/>
          <w:i w:val="false"/>
          <w:color w:val="000000"/>
          <w:sz w:val="28"/>
        </w:rPr>
        <w:t>
      25. При поступлении заявки товаропроизводителя об установлении исключительного тарифа на услуги железнодорожной организации, расположенной на территории другого государства Стороны, национальный регулирующий орган обязан направить:</w:t>
      </w:r>
      <w:r>
        <w:br/>
      </w:r>
      <w:r>
        <w:rPr>
          <w:rFonts w:ascii="Times New Roman"/>
          <w:b w:val="false"/>
          <w:i w:val="false"/>
          <w:color w:val="000000"/>
          <w:sz w:val="28"/>
        </w:rPr>
        <w:t>
</w:t>
      </w:r>
      <w:r>
        <w:rPr>
          <w:rFonts w:ascii="Times New Roman"/>
          <w:b w:val="false"/>
          <w:i w:val="false"/>
          <w:color w:val="000000"/>
          <w:sz w:val="28"/>
        </w:rPr>
        <w:t>
      1) заявку для рассмотрения в национальный регулирующий орган государства Стороны по месту регистрации железнодорожной организации, в сроки, предусмотренные </w:t>
      </w:r>
      <w:r>
        <w:rPr>
          <w:rFonts w:ascii="Times New Roman"/>
          <w:b w:val="false"/>
          <w:i w:val="false"/>
          <w:color w:val="000000"/>
          <w:sz w:val="28"/>
        </w:rPr>
        <w:t>пунктом 18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позицию о целесообразности или нецелесообразности установления исключительных тарифов, выработанную на основании заключений, предусмотренных </w:t>
      </w:r>
      <w:r>
        <w:rPr>
          <w:rFonts w:ascii="Times New Roman"/>
          <w:b w:val="false"/>
          <w:i w:val="false"/>
          <w:color w:val="000000"/>
          <w:sz w:val="28"/>
        </w:rPr>
        <w:t>пунктами 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настоящих Правил – в течение 10 (десяти) рабочих дней с момента получения всех заключений государственных органов государств Сторон.</w:t>
      </w:r>
      <w:r>
        <w:br/>
      </w:r>
      <w:r>
        <w:rPr>
          <w:rFonts w:ascii="Times New Roman"/>
          <w:b w:val="false"/>
          <w:i w:val="false"/>
          <w:color w:val="000000"/>
          <w:sz w:val="28"/>
        </w:rPr>
        <w:t>
</w:t>
      </w:r>
      <w:r>
        <w:rPr>
          <w:rFonts w:ascii="Times New Roman"/>
          <w:b w:val="false"/>
          <w:i w:val="false"/>
          <w:color w:val="000000"/>
          <w:sz w:val="28"/>
        </w:rPr>
        <w:t>
      26. Национальный регулирующий орган государства Стороны по месту регистрации организации железнодорожного транспорта рассматривает заявку товаропроизводителя с учетом экономической эффективности установления исключительных тарифов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 и, в случае принятия решения об установлении исключительного тарифа, направляет проект решения об установлении исключительного тарифа в Евразийскую экономическую комиссию (далее - Комиссия) и национальному регулирующему органу государства Стороны по месту регистрации товаропроизводителя.</w:t>
      </w:r>
      <w:r>
        <w:br/>
      </w:r>
      <w:r>
        <w:rPr>
          <w:rFonts w:ascii="Times New Roman"/>
          <w:b w:val="false"/>
          <w:i w:val="false"/>
          <w:color w:val="000000"/>
          <w:sz w:val="28"/>
        </w:rPr>
        <w:t>
</w:t>
      </w:r>
      <w:r>
        <w:rPr>
          <w:rFonts w:ascii="Times New Roman"/>
          <w:b w:val="false"/>
          <w:i w:val="false"/>
          <w:color w:val="000000"/>
          <w:sz w:val="28"/>
        </w:rPr>
        <w:t>
      В случае отказа в установлении исключительного тарифа, национальный регулирующий орган государства Стороны, рассмотревший заявку, направляет в национальный регулирующий орган государства Стороны по месту регистрации товаропроизводителя мотивированное заключение об отказе в установлении исключительного тарифа.</w:t>
      </w:r>
      <w:r>
        <w:br/>
      </w:r>
      <w:r>
        <w:rPr>
          <w:rFonts w:ascii="Times New Roman"/>
          <w:b w:val="false"/>
          <w:i w:val="false"/>
          <w:color w:val="000000"/>
          <w:sz w:val="28"/>
        </w:rPr>
        <w:t>
</w:t>
      </w:r>
      <w:r>
        <w:rPr>
          <w:rFonts w:ascii="Times New Roman"/>
          <w:b w:val="false"/>
          <w:i w:val="false"/>
          <w:color w:val="000000"/>
          <w:sz w:val="28"/>
        </w:rPr>
        <w:t>
      27. По итогам рассмотрения заявки на установление исключительных тарифов национальный регулирующий орган:</w:t>
      </w:r>
      <w:r>
        <w:br/>
      </w:r>
      <w:r>
        <w:rPr>
          <w:rFonts w:ascii="Times New Roman"/>
          <w:b w:val="false"/>
          <w:i w:val="false"/>
          <w:color w:val="000000"/>
          <w:sz w:val="28"/>
        </w:rPr>
        <w:t>
</w:t>
      </w:r>
      <w:r>
        <w:rPr>
          <w:rFonts w:ascii="Times New Roman"/>
          <w:b w:val="false"/>
          <w:i w:val="false"/>
          <w:color w:val="000000"/>
          <w:sz w:val="28"/>
        </w:rPr>
        <w:t>
      1) предоставляет товаропроизводителю мотивированное заключение об отказе в предоставлении исключительных тарифов с обоснованием причин отказа;</w:t>
      </w:r>
      <w:r>
        <w:br/>
      </w:r>
      <w:r>
        <w:rPr>
          <w:rFonts w:ascii="Times New Roman"/>
          <w:b w:val="false"/>
          <w:i w:val="false"/>
          <w:color w:val="000000"/>
          <w:sz w:val="28"/>
        </w:rPr>
        <w:t>
</w:t>
      </w:r>
      <w:r>
        <w:rPr>
          <w:rFonts w:ascii="Times New Roman"/>
          <w:b w:val="false"/>
          <w:i w:val="false"/>
          <w:color w:val="000000"/>
          <w:sz w:val="28"/>
        </w:rPr>
        <w:t>
      2) направляет на согласование в Комиссию проект решения об установлении исключительного тарифа, с указанием:</w:t>
      </w:r>
      <w:r>
        <w:br/>
      </w:r>
      <w:r>
        <w:rPr>
          <w:rFonts w:ascii="Times New Roman"/>
          <w:b w:val="false"/>
          <w:i w:val="false"/>
          <w:color w:val="000000"/>
          <w:sz w:val="28"/>
        </w:rPr>
        <w:t>
      - вида перевозимого груза, на перевозки которого устанавливается исключительный тариф;</w:t>
      </w:r>
      <w:r>
        <w:br/>
      </w:r>
      <w:r>
        <w:rPr>
          <w:rFonts w:ascii="Times New Roman"/>
          <w:b w:val="false"/>
          <w:i w:val="false"/>
          <w:color w:val="000000"/>
          <w:sz w:val="28"/>
        </w:rPr>
        <w:t>
      - вида отправки, тип, принадлежность подвижного состава;</w:t>
      </w:r>
      <w:r>
        <w:br/>
      </w:r>
      <w:r>
        <w:rPr>
          <w:rFonts w:ascii="Times New Roman"/>
          <w:b w:val="false"/>
          <w:i w:val="false"/>
          <w:color w:val="000000"/>
          <w:sz w:val="28"/>
        </w:rPr>
        <w:t>
      - направления перевозки с применением исключительного тарифа;</w:t>
      </w:r>
      <w:r>
        <w:br/>
      </w:r>
      <w:r>
        <w:rPr>
          <w:rFonts w:ascii="Times New Roman"/>
          <w:b w:val="false"/>
          <w:i w:val="false"/>
          <w:color w:val="000000"/>
          <w:sz w:val="28"/>
        </w:rPr>
        <w:t>
      - размера устанавливаемого исключительного тарифа;</w:t>
      </w:r>
      <w:r>
        <w:br/>
      </w:r>
      <w:r>
        <w:rPr>
          <w:rFonts w:ascii="Times New Roman"/>
          <w:b w:val="false"/>
          <w:i w:val="false"/>
          <w:color w:val="000000"/>
          <w:sz w:val="28"/>
        </w:rPr>
        <w:t>
      - срока действия устанавливаемого исключительного тарифа;</w:t>
      </w:r>
      <w:r>
        <w:br/>
      </w:r>
      <w:r>
        <w:rPr>
          <w:rFonts w:ascii="Times New Roman"/>
          <w:b w:val="false"/>
          <w:i w:val="false"/>
          <w:color w:val="000000"/>
          <w:sz w:val="28"/>
        </w:rPr>
        <w:t>
      - гарантированного грузооборота и/или объема перевозок груза, на который устанавливается исключительный тариф.</w:t>
      </w:r>
      <w:r>
        <w:br/>
      </w:r>
      <w:r>
        <w:rPr>
          <w:rFonts w:ascii="Times New Roman"/>
          <w:b w:val="false"/>
          <w:i w:val="false"/>
          <w:color w:val="000000"/>
          <w:sz w:val="28"/>
        </w:rPr>
        <w:t>
</w:t>
      </w:r>
      <w:r>
        <w:rPr>
          <w:rFonts w:ascii="Times New Roman"/>
          <w:b w:val="false"/>
          <w:i w:val="false"/>
          <w:color w:val="000000"/>
          <w:sz w:val="28"/>
        </w:rPr>
        <w:t>
      К проекту решения об установлении исключительных тарифов, направленному на согласование в Комиссию, прилагаются:</w:t>
      </w:r>
      <w:r>
        <w:br/>
      </w:r>
      <w:r>
        <w:rPr>
          <w:rFonts w:ascii="Times New Roman"/>
          <w:b w:val="false"/>
          <w:i w:val="false"/>
          <w:color w:val="000000"/>
          <w:sz w:val="28"/>
        </w:rPr>
        <w:t>
      - заключение национального регулирующего органа государства Стороны, принимающего решение;</w:t>
      </w:r>
      <w:r>
        <w:br/>
      </w:r>
      <w:r>
        <w:rPr>
          <w:rFonts w:ascii="Times New Roman"/>
          <w:b w:val="false"/>
          <w:i w:val="false"/>
          <w:color w:val="000000"/>
          <w:sz w:val="28"/>
        </w:rPr>
        <w:t>
      - копия письма с позицией национального регулирующего органа другого государства Стороны, предусмотренного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r>
        <w:br/>
      </w:r>
      <w:r>
        <w:rPr>
          <w:rFonts w:ascii="Times New Roman"/>
          <w:b w:val="false"/>
          <w:i w:val="false"/>
          <w:color w:val="000000"/>
          <w:sz w:val="28"/>
        </w:rPr>
        <w:t>
      - копия заявки товаропроизводителя с прилагающимися к ней материалами (включая технико-экономическое обоснование, представленное товаропроизводителем в заявке), с соблюдением требований, установленных </w:t>
      </w:r>
      <w:r>
        <w:rPr>
          <w:rFonts w:ascii="Times New Roman"/>
          <w:b w:val="false"/>
          <w:i w:val="false"/>
          <w:color w:val="000000"/>
          <w:sz w:val="28"/>
        </w:rPr>
        <w:t>статьей 6</w:t>
      </w:r>
      <w:r>
        <w:rPr>
          <w:rFonts w:ascii="Times New Roman"/>
          <w:b w:val="false"/>
          <w:i w:val="false"/>
          <w:color w:val="000000"/>
          <w:sz w:val="28"/>
        </w:rPr>
        <w:t xml:space="preserve"> Договора о Евразийской экономической комиссии от 18 ноября 2011 года (далее – Договор о Комиссии);</w:t>
      </w:r>
      <w:r>
        <w:br/>
      </w:r>
      <w:r>
        <w:rPr>
          <w:rFonts w:ascii="Times New Roman"/>
          <w:b w:val="false"/>
          <w:i w:val="false"/>
          <w:color w:val="000000"/>
          <w:sz w:val="28"/>
        </w:rPr>
        <w:t>
      - копии заключений согласующих государственных органов и организации железнодорожного транспорта государства Стороны, на перевозки по территории которого запрашивается исключительный тариф;</w:t>
      </w:r>
      <w:r>
        <w:br/>
      </w:r>
      <w:r>
        <w:rPr>
          <w:rFonts w:ascii="Times New Roman"/>
          <w:b w:val="false"/>
          <w:i w:val="false"/>
          <w:color w:val="000000"/>
          <w:sz w:val="28"/>
        </w:rPr>
        <w:t>
      - копии представленных товаропроизводителем сведений о ранее предоставленных государственными органами мерах государственной поддержки за 3 (три) календарных года, предшествующих подаче заявки, а также за текущий год, в котором подана заявка, с подтверждающими материалами.</w:t>
      </w:r>
      <w:r>
        <w:br/>
      </w:r>
      <w:r>
        <w:rPr>
          <w:rFonts w:ascii="Times New Roman"/>
          <w:b w:val="false"/>
          <w:i w:val="false"/>
          <w:color w:val="000000"/>
          <w:sz w:val="28"/>
        </w:rPr>
        <w:t>
</w:t>
      </w:r>
      <w:r>
        <w:rPr>
          <w:rFonts w:ascii="Times New Roman"/>
          <w:b w:val="false"/>
          <w:i w:val="false"/>
          <w:color w:val="000000"/>
          <w:sz w:val="28"/>
        </w:rPr>
        <w:t>
      28. Проект решения с документами, прилагаемыми в соответствии с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должен представляться в Комиссию на русском языке. Прилагаемые в материалах документы, составленные на ином языке, должны сопровождаться заверенным в установленном порядке текстом перевода на русский язык.</w:t>
      </w:r>
      <w:r>
        <w:br/>
      </w:r>
      <w:r>
        <w:rPr>
          <w:rFonts w:ascii="Times New Roman"/>
          <w:b w:val="false"/>
          <w:i w:val="false"/>
          <w:color w:val="000000"/>
          <w:sz w:val="28"/>
        </w:rPr>
        <w:t>
</w:t>
      </w:r>
      <w:r>
        <w:rPr>
          <w:rFonts w:ascii="Times New Roman"/>
          <w:b w:val="false"/>
          <w:i w:val="false"/>
          <w:color w:val="000000"/>
          <w:sz w:val="28"/>
        </w:rPr>
        <w:t>
      29. Рассмотрение Комиссией проекта решения национального регулирующего органа на установление исключительных тарифов осуществляется в порядке, предусмотренном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года № 1 (далее – Регламент Комиссии).</w:t>
      </w:r>
      <w:r>
        <w:br/>
      </w:r>
      <w:r>
        <w:rPr>
          <w:rFonts w:ascii="Times New Roman"/>
          <w:b w:val="false"/>
          <w:i w:val="false"/>
          <w:color w:val="000000"/>
          <w:sz w:val="28"/>
        </w:rPr>
        <w:t>
</w:t>
      </w:r>
      <w:r>
        <w:rPr>
          <w:rFonts w:ascii="Times New Roman"/>
          <w:b w:val="false"/>
          <w:i w:val="false"/>
          <w:color w:val="000000"/>
          <w:sz w:val="28"/>
        </w:rPr>
        <w:t>
      30. Решение Коллегии Комиссии по итогам рассмотрения проекта решения национального регулирующего органа принимаются в соответствии с регламентом Комиссии.</w:t>
      </w:r>
      <w:r>
        <w:br/>
      </w:r>
      <w:r>
        <w:rPr>
          <w:rFonts w:ascii="Times New Roman"/>
          <w:b w:val="false"/>
          <w:i w:val="false"/>
          <w:color w:val="000000"/>
          <w:sz w:val="28"/>
        </w:rPr>
        <w:t>
</w:t>
      </w:r>
      <w:r>
        <w:rPr>
          <w:rFonts w:ascii="Times New Roman"/>
          <w:b w:val="false"/>
          <w:i w:val="false"/>
          <w:color w:val="000000"/>
          <w:sz w:val="28"/>
        </w:rPr>
        <w:t>
      31. Решения Коллегии Комиссии могут содержать следующие положения:</w:t>
      </w:r>
      <w:r>
        <w:br/>
      </w:r>
      <w:r>
        <w:rPr>
          <w:rFonts w:ascii="Times New Roman"/>
          <w:b w:val="false"/>
          <w:i w:val="false"/>
          <w:color w:val="000000"/>
          <w:sz w:val="28"/>
        </w:rPr>
        <w:t>
      - о согласовании проекта решения национального регулирующего органа;</w:t>
      </w:r>
      <w:r>
        <w:br/>
      </w:r>
      <w:r>
        <w:rPr>
          <w:rFonts w:ascii="Times New Roman"/>
          <w:b w:val="false"/>
          <w:i w:val="false"/>
          <w:color w:val="000000"/>
          <w:sz w:val="28"/>
        </w:rPr>
        <w:t>
      - об отказе в согласовании проекта решения национального регулирующего органа.</w:t>
      </w:r>
      <w:r>
        <w:br/>
      </w:r>
      <w:r>
        <w:rPr>
          <w:rFonts w:ascii="Times New Roman"/>
          <w:b w:val="false"/>
          <w:i w:val="false"/>
          <w:color w:val="000000"/>
          <w:sz w:val="28"/>
        </w:rPr>
        <w:t>
</w:t>
      </w:r>
      <w:r>
        <w:rPr>
          <w:rFonts w:ascii="Times New Roman"/>
          <w:b w:val="false"/>
          <w:i w:val="false"/>
          <w:color w:val="000000"/>
          <w:sz w:val="28"/>
        </w:rPr>
        <w:t>
      32. При необходимости, до принятия решения, Коллегия Комиссии имеет право запросить дополнительную информацию у товаропроизводителя, национального регулирующего органа, согласующих государственных органов и организации железнодорожного транспорта, а также провести совещание с их участием.</w:t>
      </w:r>
      <w:r>
        <w:br/>
      </w:r>
      <w:r>
        <w:rPr>
          <w:rFonts w:ascii="Times New Roman"/>
          <w:b w:val="false"/>
          <w:i w:val="false"/>
          <w:color w:val="000000"/>
          <w:sz w:val="28"/>
        </w:rPr>
        <w:t>
</w:t>
      </w:r>
      <w:r>
        <w:rPr>
          <w:rFonts w:ascii="Times New Roman"/>
          <w:b w:val="false"/>
          <w:i w:val="false"/>
          <w:color w:val="000000"/>
          <w:sz w:val="28"/>
        </w:rPr>
        <w:t>
      33. Коллегия Комиссии вправе отказать в согласовании проекта решения национального регулирующего органа об установлении исключительного тарифа при наличии одного из следующих обстоятельств:</w:t>
      </w:r>
      <w:r>
        <w:br/>
      </w:r>
      <w:r>
        <w:rPr>
          <w:rFonts w:ascii="Times New Roman"/>
          <w:b w:val="false"/>
          <w:i w:val="false"/>
          <w:color w:val="000000"/>
          <w:sz w:val="28"/>
        </w:rPr>
        <w:t>
</w:t>
      </w:r>
      <w:r>
        <w:rPr>
          <w:rFonts w:ascii="Times New Roman"/>
          <w:b w:val="false"/>
          <w:i w:val="false"/>
          <w:color w:val="000000"/>
          <w:sz w:val="28"/>
        </w:rPr>
        <w:t>
      1) Коллегией Комиссии предложена иная мера поддержки, которая позволит достигнуть целей, определенных при установлении исключительного тарифа;</w:t>
      </w:r>
      <w:r>
        <w:br/>
      </w:r>
      <w:r>
        <w:rPr>
          <w:rFonts w:ascii="Times New Roman"/>
          <w:b w:val="false"/>
          <w:i w:val="false"/>
          <w:color w:val="000000"/>
          <w:sz w:val="28"/>
        </w:rPr>
        <w:t>
</w:t>
      </w:r>
      <w:r>
        <w:rPr>
          <w:rFonts w:ascii="Times New Roman"/>
          <w:b w:val="false"/>
          <w:i w:val="false"/>
          <w:color w:val="000000"/>
          <w:sz w:val="28"/>
        </w:rPr>
        <w:t>
      2) установление исключительных тарифов создаст неравные условия конкуренции между товаропроизводителями государства Стороны, предоставившей исключительный тариф, и товаропроизводителями других государств Сторон, и (или) окажет искажающее воздействие на взаимную торговлю, в результате которых будет причинен ущерб хозяйствующим субъектам других государств Сторон.</w:t>
      </w:r>
      <w:r>
        <w:br/>
      </w:r>
      <w:r>
        <w:rPr>
          <w:rFonts w:ascii="Times New Roman"/>
          <w:b w:val="false"/>
          <w:i w:val="false"/>
          <w:color w:val="000000"/>
          <w:sz w:val="28"/>
        </w:rPr>
        <w:t>
</w:t>
      </w:r>
      <w:r>
        <w:rPr>
          <w:rFonts w:ascii="Times New Roman"/>
          <w:b w:val="false"/>
          <w:i w:val="false"/>
          <w:color w:val="000000"/>
          <w:sz w:val="28"/>
        </w:rPr>
        <w:t>
      34. При согласовании Коллегией Комиссии проекта решения об установлении исключительных тарифов, национальный регулирующий орган, в течение 15 (пятнадцати) рабочих дней с даты, официального опубликования на сайте решения Коллегии Комиссии, принимает решение об установлении исключительных тарифов.</w:t>
      </w:r>
      <w:r>
        <w:br/>
      </w:r>
      <w:r>
        <w:rPr>
          <w:rFonts w:ascii="Times New Roman"/>
          <w:b w:val="false"/>
          <w:i w:val="false"/>
          <w:color w:val="000000"/>
          <w:sz w:val="28"/>
        </w:rPr>
        <w:t>
</w:t>
      </w:r>
      <w:r>
        <w:rPr>
          <w:rFonts w:ascii="Times New Roman"/>
          <w:b w:val="false"/>
          <w:i w:val="false"/>
          <w:color w:val="000000"/>
          <w:sz w:val="28"/>
        </w:rPr>
        <w:t>
      35. Сторона обязана направлять в Коллегию Комиссии, а также в другие Стороны уведомление о предоставлении государственной поддержки товаропроизводителю в иной форме, нежели установление исключительных тарифов, в отношении которого было принято решение об установлении исключительных тарифов на перевозку грузов до истечения его срока действия, в срок не позднее 20 (пяти) рабочих дней с момента принятия решения о предоставлении государственной поддержки.</w:t>
      </w:r>
    </w:p>
    <w:bookmarkEnd w:id="21"/>
    <w:bookmarkStart w:name="z94" w:id="22"/>
    <w:p>
      <w:pPr>
        <w:spacing w:after="0"/>
        <w:ind w:left="0"/>
        <w:jc w:val="left"/>
      </w:pPr>
      <w:r>
        <w:rPr>
          <w:rFonts w:ascii="Times New Roman"/>
          <w:b/>
          <w:i w:val="false"/>
          <w:color w:val="000000"/>
        </w:rPr>
        <w:t xml:space="preserve"> 
5. Перечень необходимых документов и информации</w:t>
      </w:r>
      <w:r>
        <w:br/>
      </w:r>
      <w:r>
        <w:rPr>
          <w:rFonts w:ascii="Times New Roman"/>
          <w:b/>
          <w:i w:val="false"/>
          <w:color w:val="000000"/>
        </w:rPr>
        <w:t>
(обосновывающих материалов), направляемых</w:t>
      </w:r>
      <w:r>
        <w:br/>
      </w:r>
      <w:r>
        <w:rPr>
          <w:rFonts w:ascii="Times New Roman"/>
          <w:b/>
          <w:i w:val="false"/>
          <w:color w:val="000000"/>
        </w:rPr>
        <w:t>
товаропроизводителем в обоснования необходимости</w:t>
      </w:r>
      <w:r>
        <w:br/>
      </w:r>
      <w:r>
        <w:rPr>
          <w:rFonts w:ascii="Times New Roman"/>
          <w:b/>
          <w:i w:val="false"/>
          <w:color w:val="000000"/>
        </w:rPr>
        <w:t>
установления исключительных тарифов</w:t>
      </w:r>
    </w:p>
    <w:bookmarkEnd w:id="22"/>
    <w:bookmarkStart w:name="z95" w:id="23"/>
    <w:p>
      <w:pPr>
        <w:spacing w:after="0"/>
        <w:ind w:left="0"/>
        <w:jc w:val="both"/>
      </w:pPr>
      <w:r>
        <w:rPr>
          <w:rFonts w:ascii="Times New Roman"/>
          <w:b w:val="false"/>
          <w:i w:val="false"/>
          <w:color w:val="000000"/>
          <w:sz w:val="28"/>
        </w:rPr>
        <w:t>
      36. Заявка товаропроизводителя на установление исключительных тарифов должна содержать следующие документы и информацию (обосновывающие материалы):</w:t>
      </w:r>
      <w:r>
        <w:br/>
      </w:r>
      <w:r>
        <w:rPr>
          <w:rFonts w:ascii="Times New Roman"/>
          <w:b w:val="false"/>
          <w:i w:val="false"/>
          <w:color w:val="000000"/>
          <w:sz w:val="28"/>
        </w:rPr>
        <w:t>
</w:t>
      </w:r>
      <w:r>
        <w:rPr>
          <w:rFonts w:ascii="Times New Roman"/>
          <w:b w:val="false"/>
          <w:i w:val="false"/>
          <w:color w:val="000000"/>
          <w:sz w:val="28"/>
        </w:rPr>
        <w:t>
      1) полное наименование товаропроизводителя (юридическое лицо), фамилия, имя, отчество (индивидуального предпринимателя), копия свидетельства о государственной регистрации юридического лица (копия свидетельства (патента)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 местонахождение товаропроизводителя (заявителя) – почтовый адрес, телефон;</w:t>
      </w:r>
      <w:r>
        <w:br/>
      </w:r>
      <w:r>
        <w:rPr>
          <w:rFonts w:ascii="Times New Roman"/>
          <w:b w:val="false"/>
          <w:i w:val="false"/>
          <w:color w:val="000000"/>
          <w:sz w:val="28"/>
        </w:rPr>
        <w:t>
</w:t>
      </w:r>
      <w:r>
        <w:rPr>
          <w:rFonts w:ascii="Times New Roman"/>
          <w:b w:val="false"/>
          <w:i w:val="false"/>
          <w:color w:val="000000"/>
          <w:sz w:val="28"/>
        </w:rPr>
        <w:t>
      3) запрашиваемый уровень исключительных тарифов, период их предполагаемого действия, направление перевозки (маршрут), род груза, среднюю загрузку вагона, эксплуатационное состояние вагона (груженный, порожний), а также иные сведения (при необходимости);</w:t>
      </w:r>
      <w:r>
        <w:br/>
      </w:r>
      <w:r>
        <w:rPr>
          <w:rFonts w:ascii="Times New Roman"/>
          <w:b w:val="false"/>
          <w:i w:val="false"/>
          <w:color w:val="000000"/>
          <w:sz w:val="28"/>
        </w:rPr>
        <w:t>
</w:t>
      </w:r>
      <w:r>
        <w:rPr>
          <w:rFonts w:ascii="Times New Roman"/>
          <w:b w:val="false"/>
          <w:i w:val="false"/>
          <w:color w:val="000000"/>
          <w:sz w:val="28"/>
        </w:rPr>
        <w:t>
      4) сведения о ранее предоставленных государственными органами мерах государственной поддержки за 3 (три) календарных года, предшествующие подаче заявки, а также текущий год, в котором подана заявка, с предоставлением подтверждающих материалов;</w:t>
      </w:r>
      <w:r>
        <w:br/>
      </w:r>
      <w:r>
        <w:rPr>
          <w:rFonts w:ascii="Times New Roman"/>
          <w:b w:val="false"/>
          <w:i w:val="false"/>
          <w:color w:val="000000"/>
          <w:sz w:val="28"/>
        </w:rPr>
        <w:t>
</w:t>
      </w:r>
      <w:r>
        <w:rPr>
          <w:rFonts w:ascii="Times New Roman"/>
          <w:b w:val="false"/>
          <w:i w:val="false"/>
          <w:color w:val="000000"/>
          <w:sz w:val="28"/>
        </w:rPr>
        <w:t>
      5) финансовая отчетность товаропроизводителя (бухгалтерский баланс, отчет о результатах финансово-хозяйственной деятельности, отчет о движении денежных средств, пояснительная записка) и анализ финансово-хозяйственной деятельности за предшествующий период (квартал, полугодие, 9 (девять) месяцев, год) в текстовой форме;</w:t>
      </w:r>
      <w:r>
        <w:br/>
      </w:r>
      <w:r>
        <w:rPr>
          <w:rFonts w:ascii="Times New Roman"/>
          <w:b w:val="false"/>
          <w:i w:val="false"/>
          <w:color w:val="000000"/>
          <w:sz w:val="28"/>
        </w:rPr>
        <w:t>
</w:t>
      </w:r>
      <w:r>
        <w:rPr>
          <w:rFonts w:ascii="Times New Roman"/>
          <w:b w:val="false"/>
          <w:i w:val="false"/>
          <w:color w:val="000000"/>
          <w:sz w:val="28"/>
        </w:rPr>
        <w:t>
      6) расшифровка кредиторской задолженности за 3 (три) календарных года, предшествующие подаче заявки;</w:t>
      </w:r>
      <w:r>
        <w:br/>
      </w:r>
      <w:r>
        <w:rPr>
          <w:rFonts w:ascii="Times New Roman"/>
          <w:b w:val="false"/>
          <w:i w:val="false"/>
          <w:color w:val="000000"/>
          <w:sz w:val="28"/>
        </w:rPr>
        <w:t>
</w:t>
      </w:r>
      <w:r>
        <w:rPr>
          <w:rFonts w:ascii="Times New Roman"/>
          <w:b w:val="false"/>
          <w:i w:val="false"/>
          <w:color w:val="000000"/>
          <w:sz w:val="28"/>
        </w:rPr>
        <w:t>
      7) условия финансирования и возмещения заемных средств (проценты по кредитам, период финансирования, комиссионные выплаты, сроки погашения и другие);</w:t>
      </w:r>
      <w:r>
        <w:br/>
      </w:r>
      <w:r>
        <w:rPr>
          <w:rFonts w:ascii="Times New Roman"/>
          <w:b w:val="false"/>
          <w:i w:val="false"/>
          <w:color w:val="000000"/>
          <w:sz w:val="28"/>
        </w:rPr>
        <w:t>
</w:t>
      </w:r>
      <w:r>
        <w:rPr>
          <w:rFonts w:ascii="Times New Roman"/>
          <w:b w:val="false"/>
          <w:i w:val="false"/>
          <w:color w:val="000000"/>
          <w:sz w:val="28"/>
        </w:rPr>
        <w:t>
      8) подтверждение о готовности товаропроизводителя взять обязательства по выполнению им заявленных (планируемых) грузооборота и/или объемов перевозимой продукции с установлением исключительных тарифов;</w:t>
      </w:r>
      <w:r>
        <w:br/>
      </w:r>
      <w:r>
        <w:rPr>
          <w:rFonts w:ascii="Times New Roman"/>
          <w:b w:val="false"/>
          <w:i w:val="false"/>
          <w:color w:val="000000"/>
          <w:sz w:val="28"/>
        </w:rPr>
        <w:t>
</w:t>
      </w:r>
      <w:r>
        <w:rPr>
          <w:rFonts w:ascii="Times New Roman"/>
          <w:b w:val="false"/>
          <w:i w:val="false"/>
          <w:color w:val="000000"/>
          <w:sz w:val="28"/>
        </w:rPr>
        <w:t>
      9) технико-экономическое обоснование необходимости установления исключительного тарифа с учетом требований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 копию консолидированной финансовой отчетности товаропроизводителя за три календарных года в случае, если товаропроизводитель имеет дочерние организации, либо копию консолидированной финансовой отчетности за три календарных года по группе компаний, в случае, если товаропроизводитель является дочерней организацией, либо частью более крупной группы компаний.</w:t>
      </w:r>
      <w:r>
        <w:br/>
      </w:r>
      <w:r>
        <w:rPr>
          <w:rFonts w:ascii="Times New Roman"/>
          <w:b w:val="false"/>
          <w:i w:val="false"/>
          <w:color w:val="000000"/>
          <w:sz w:val="28"/>
        </w:rPr>
        <w:t>
</w:t>
      </w:r>
      <w:r>
        <w:rPr>
          <w:rFonts w:ascii="Times New Roman"/>
          <w:b w:val="false"/>
          <w:i w:val="false"/>
          <w:color w:val="000000"/>
          <w:sz w:val="28"/>
        </w:rPr>
        <w:t>
      Товаропроизводитель вправе предоставить иные дополнительные материалы (документы) в обоснование своей заявки.</w:t>
      </w:r>
    </w:p>
    <w:bookmarkEnd w:id="23"/>
    <w:bookmarkStart w:name="z107" w:id="24"/>
    <w:p>
      <w:pPr>
        <w:spacing w:after="0"/>
        <w:ind w:left="0"/>
        <w:jc w:val="left"/>
      </w:pPr>
      <w:r>
        <w:rPr>
          <w:rFonts w:ascii="Times New Roman"/>
          <w:b/>
          <w:i w:val="false"/>
          <w:color w:val="000000"/>
        </w:rPr>
        <w:t xml:space="preserve"> 
6. Отмена исключительных тарифов</w:t>
      </w:r>
    </w:p>
    <w:bookmarkEnd w:id="24"/>
    <w:bookmarkStart w:name="z108" w:id="25"/>
    <w:p>
      <w:pPr>
        <w:spacing w:after="0"/>
        <w:ind w:left="0"/>
        <w:jc w:val="both"/>
      </w:pPr>
      <w:r>
        <w:rPr>
          <w:rFonts w:ascii="Times New Roman"/>
          <w:b w:val="false"/>
          <w:i w:val="false"/>
          <w:color w:val="000000"/>
          <w:sz w:val="28"/>
        </w:rPr>
        <w:t>
      37. Действие исключительных тарифов прекращается по истечении срока установленного в решении национального регулирующего органа.</w:t>
      </w:r>
      <w:r>
        <w:br/>
      </w:r>
      <w:r>
        <w:rPr>
          <w:rFonts w:ascii="Times New Roman"/>
          <w:b w:val="false"/>
          <w:i w:val="false"/>
          <w:color w:val="000000"/>
          <w:sz w:val="28"/>
        </w:rPr>
        <w:t>
</w:t>
      </w:r>
      <w:r>
        <w:rPr>
          <w:rFonts w:ascii="Times New Roman"/>
          <w:b w:val="false"/>
          <w:i w:val="false"/>
          <w:color w:val="000000"/>
          <w:sz w:val="28"/>
        </w:rPr>
        <w:t>
      38. Установленные исключительные тарифы могут быть отменены до истечения установленного срока:</w:t>
      </w:r>
      <w:r>
        <w:br/>
      </w:r>
      <w:r>
        <w:rPr>
          <w:rFonts w:ascii="Times New Roman"/>
          <w:b w:val="false"/>
          <w:i w:val="false"/>
          <w:color w:val="000000"/>
          <w:sz w:val="28"/>
        </w:rPr>
        <w:t>
</w:t>
      </w:r>
      <w:r>
        <w:rPr>
          <w:rFonts w:ascii="Times New Roman"/>
          <w:b w:val="false"/>
          <w:i w:val="false"/>
          <w:color w:val="000000"/>
          <w:sz w:val="28"/>
        </w:rPr>
        <w:t>
      1) национальным регулирующим органом:</w:t>
      </w:r>
      <w:r>
        <w:br/>
      </w:r>
      <w:r>
        <w:rPr>
          <w:rFonts w:ascii="Times New Roman"/>
          <w:b w:val="false"/>
          <w:i w:val="false"/>
          <w:color w:val="000000"/>
          <w:sz w:val="28"/>
        </w:rPr>
        <w:t>
      - при наличии нарушения товаропроизводителем условий, указанных им в документах и информации (обосновывающих материалах), предоставленных с предложением на предоставление исключительных тарифов (включая невыполнение грузооборота и/или объемов перевозок);</w:t>
      </w:r>
      <w:r>
        <w:br/>
      </w:r>
      <w:r>
        <w:rPr>
          <w:rFonts w:ascii="Times New Roman"/>
          <w:b w:val="false"/>
          <w:i w:val="false"/>
          <w:color w:val="000000"/>
          <w:sz w:val="28"/>
        </w:rPr>
        <w:t>
      - экономической нецелесообразности дальнейшего применения исключительных тарифов в силу сложившихся объективных экономических условий;</w:t>
      </w:r>
      <w:r>
        <w:br/>
      </w:r>
      <w:r>
        <w:rPr>
          <w:rFonts w:ascii="Times New Roman"/>
          <w:b w:val="false"/>
          <w:i w:val="false"/>
          <w:color w:val="000000"/>
          <w:sz w:val="28"/>
        </w:rPr>
        <w:t>
      - при выявлении недостоверности документов и информации (обосновывающих материалов) товаропроизводителя, на основании которых были установлены исключительные тарифы;</w:t>
      </w:r>
      <w:r>
        <w:br/>
      </w:r>
      <w:r>
        <w:rPr>
          <w:rFonts w:ascii="Times New Roman"/>
          <w:b w:val="false"/>
          <w:i w:val="false"/>
          <w:color w:val="000000"/>
          <w:sz w:val="28"/>
        </w:rPr>
        <w:t>
</w:t>
      </w:r>
      <w:r>
        <w:rPr>
          <w:rFonts w:ascii="Times New Roman"/>
          <w:b w:val="false"/>
          <w:i w:val="false"/>
          <w:color w:val="000000"/>
          <w:sz w:val="28"/>
        </w:rPr>
        <w:t>
      2) национальным регулирующим органом по согласованию с Коллегией Комиссии - по указанным выше основаниям в случае, когда исключительный тариф был установлен для товаропроизводителя – нерезидента государства Стороны, по территории которой был установлен исключительный тариф на услуги организации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3) Коллегией Комиссии:</w:t>
      </w:r>
      <w:r>
        <w:br/>
      </w:r>
      <w:r>
        <w:rPr>
          <w:rFonts w:ascii="Times New Roman"/>
          <w:b w:val="false"/>
          <w:i w:val="false"/>
          <w:color w:val="000000"/>
          <w:sz w:val="28"/>
        </w:rPr>
        <w:t>
      - при поступлении от государства Стороны информации о предоставлении государственной поддержки в иной форме, нежели установление исключительных тарифов, - с даты получения уведомления об оказании товаропроизводителю поддержки в иной форме;</w:t>
      </w:r>
      <w:r>
        <w:br/>
      </w:r>
      <w:r>
        <w:rPr>
          <w:rFonts w:ascii="Times New Roman"/>
          <w:b w:val="false"/>
          <w:i w:val="false"/>
          <w:color w:val="000000"/>
          <w:sz w:val="28"/>
        </w:rPr>
        <w:t>
      - в случае направления в Комиссию недостоверных или неполных сведений, касающихся существующих, либо предоставленных после установления исключительного тарифа мерах государственной поддержки товаропроизводителя, в том числе данных, указанных в подпункте 2) </w:t>
      </w:r>
      <w:r>
        <w:rPr>
          <w:rFonts w:ascii="Times New Roman"/>
          <w:b w:val="false"/>
          <w:i w:val="false"/>
          <w:color w:val="000000"/>
          <w:sz w:val="28"/>
        </w:rPr>
        <w:t>пункта 27</w:t>
      </w:r>
      <w:r>
        <w:rPr>
          <w:rFonts w:ascii="Times New Roman"/>
          <w:b w:val="false"/>
          <w:i w:val="false"/>
          <w:color w:val="000000"/>
          <w:sz w:val="28"/>
        </w:rPr>
        <w:t xml:space="preserve"> настоящих Правил, - с даты установления исключительного тарифа.</w:t>
      </w:r>
      <w:r>
        <w:br/>
      </w:r>
      <w:r>
        <w:rPr>
          <w:rFonts w:ascii="Times New Roman"/>
          <w:b w:val="false"/>
          <w:i w:val="false"/>
          <w:color w:val="000000"/>
          <w:sz w:val="28"/>
        </w:rPr>
        <w:t>
</w:t>
      </w:r>
      <w:r>
        <w:rPr>
          <w:rFonts w:ascii="Times New Roman"/>
          <w:b w:val="false"/>
          <w:i w:val="false"/>
          <w:color w:val="000000"/>
          <w:sz w:val="28"/>
        </w:rPr>
        <w:t>
      39. При отмене исключительных тарифов по основанию, предусмотренному четвертым абзацем </w:t>
      </w:r>
      <w:r>
        <w:rPr>
          <w:rFonts w:ascii="Times New Roman"/>
          <w:b w:val="false"/>
          <w:i w:val="false"/>
          <w:color w:val="000000"/>
          <w:sz w:val="28"/>
        </w:rPr>
        <w:t>подпункта 1)</w:t>
      </w:r>
      <w:r>
        <w:rPr>
          <w:rFonts w:ascii="Times New Roman"/>
          <w:b w:val="false"/>
          <w:i w:val="false"/>
          <w:color w:val="000000"/>
          <w:sz w:val="28"/>
        </w:rPr>
        <w:t xml:space="preserve"> и третьим абзацем  </w:t>
      </w:r>
      <w:r>
        <w:rPr>
          <w:rFonts w:ascii="Times New Roman"/>
          <w:b w:val="false"/>
          <w:i w:val="false"/>
          <w:color w:val="000000"/>
          <w:sz w:val="28"/>
        </w:rPr>
        <w:t>подпункта 3)</w:t>
      </w:r>
      <w:r>
        <w:rPr>
          <w:rFonts w:ascii="Times New Roman"/>
          <w:b w:val="false"/>
          <w:i w:val="false"/>
          <w:color w:val="000000"/>
          <w:sz w:val="28"/>
        </w:rPr>
        <w:t xml:space="preserve"> пункта 38 настоящих Правил, товаропроизводитель возвращает в бюджет государства Стороны, предоставившей исключительный тариф, сумму материальной выгоды от экономии на оплате услуг организаций железнодорожного транспорта, рассчитанной, исходя из разницы между ставками базового и исключительного тарифов, вместе с начисленным на нее процентом за весь период пользования исключительным тарифом.</w:t>
      </w:r>
      <w:r>
        <w:br/>
      </w:r>
      <w:r>
        <w:rPr>
          <w:rFonts w:ascii="Times New Roman"/>
          <w:b w:val="false"/>
          <w:i w:val="false"/>
          <w:color w:val="000000"/>
          <w:sz w:val="28"/>
        </w:rPr>
        <w:t>
</w:t>
      </w:r>
      <w:r>
        <w:rPr>
          <w:rFonts w:ascii="Times New Roman"/>
          <w:b w:val="false"/>
          <w:i w:val="false"/>
          <w:color w:val="000000"/>
          <w:sz w:val="28"/>
        </w:rPr>
        <w:t>
      Ставка процента равна полуторному размеру ставки рефинансирования, действующей на момент предоставления исключительного тарифа и установленной Центральным (Национальным) банком государства Стороны, предоставившей исключительный тариф. При этом, процентная ставка рассчитывается путем применения сложного процента в отношении всего периода с даты предоставления исключительного тарифа до даты исполнения компенсирующей меры. Датой исполнения компенсирующей меры является дата перевода денежных средств в полном объеме.</w:t>
      </w:r>
      <w:r>
        <w:br/>
      </w:r>
      <w:r>
        <w:rPr>
          <w:rFonts w:ascii="Times New Roman"/>
          <w:b w:val="false"/>
          <w:i w:val="false"/>
          <w:color w:val="000000"/>
          <w:sz w:val="28"/>
        </w:rPr>
        <w:t>
</w:t>
      </w:r>
      <w:r>
        <w:rPr>
          <w:rFonts w:ascii="Times New Roman"/>
          <w:b w:val="false"/>
          <w:i w:val="false"/>
          <w:color w:val="000000"/>
          <w:sz w:val="28"/>
        </w:rPr>
        <w:t>
      40. В случае, если установленные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исключительные тарифы применяются отдельным товаропроизводителем, такой товаропроизводитель обязан выполнить грузооборот и/или объем перевозок грузов, указанный в решении национального регулирующего органа об установлении исключительных тарифов (заявленный грузооборот и/или объемы перевозок). При невыполнении товаропроизводителем заявленного грузооборота и/или объема перевозок по вине товаропроизводителя, национальные регулирующие органы, по заявлению организации железнодорожного транспорта, имеют право принять следующие решения:</w:t>
      </w:r>
      <w:r>
        <w:br/>
      </w:r>
      <w:r>
        <w:rPr>
          <w:rFonts w:ascii="Times New Roman"/>
          <w:b w:val="false"/>
          <w:i w:val="false"/>
          <w:color w:val="000000"/>
          <w:sz w:val="28"/>
        </w:rPr>
        <w:t>
      - об отмене исключительных тарифов;</w:t>
      </w:r>
      <w:r>
        <w:br/>
      </w:r>
      <w:r>
        <w:rPr>
          <w:rFonts w:ascii="Times New Roman"/>
          <w:b w:val="false"/>
          <w:i w:val="false"/>
          <w:color w:val="000000"/>
          <w:sz w:val="28"/>
        </w:rPr>
        <w:t>
      - о перерасчете стоимости оказанных услуг с применением исключительного тарифа по тарифам организации железнодорожного транспорта, действовавшим на первое числа месяца, следующего за месяцем, в котором товаропроизводителем не был выполнен заявленный грузооборот и/или объемы перевозок. В таком случае товаропроизводителем производится возврат сумм потерянных (недополученных) доходов организации железнодорожного транспорта, на услуги которой был установлен исключительный тариф, в полном объеме в соответствии с национальным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Национальный регулирующий орган в обязательном порядке уведомляет Стороны и Коллегию Комиссии о принятом решении в течение 5 (пяти) рабочих дней с даты принятия решения.</w:t>
      </w:r>
      <w:r>
        <w:br/>
      </w:r>
      <w:r>
        <w:rPr>
          <w:rFonts w:ascii="Times New Roman"/>
          <w:b w:val="false"/>
          <w:i w:val="false"/>
          <w:color w:val="000000"/>
          <w:sz w:val="28"/>
        </w:rPr>
        <w:t>
</w:t>
      </w:r>
      <w:r>
        <w:rPr>
          <w:rFonts w:ascii="Times New Roman"/>
          <w:b w:val="false"/>
          <w:i w:val="false"/>
          <w:color w:val="000000"/>
          <w:sz w:val="28"/>
        </w:rPr>
        <w:t>
      41. Решение об отмене исключительных тарифов принимается национальным регулирующим органом в течение 10 (десяти) рабочих дней с момента получения информации (данных), предусмотренной </w:t>
      </w:r>
      <w:r>
        <w:rPr>
          <w:rFonts w:ascii="Times New Roman"/>
          <w:b w:val="false"/>
          <w:i w:val="false"/>
          <w:color w:val="000000"/>
          <w:sz w:val="28"/>
        </w:rPr>
        <w:t>пунктом 38</w:t>
      </w:r>
      <w:r>
        <w:rPr>
          <w:rFonts w:ascii="Times New Roman"/>
          <w:b w:val="false"/>
          <w:i w:val="false"/>
          <w:color w:val="000000"/>
          <w:sz w:val="28"/>
        </w:rPr>
        <w:t xml:space="preserve"> настоящих Правил. Согласование Коллегией Комиссии решения национального регулирующего органа осуществляется в соответствии с Регламентом Комиссии.</w:t>
      </w:r>
    </w:p>
    <w:bookmarkEnd w:id="25"/>
    <w:bookmarkStart w:name="z118" w:id="26"/>
    <w:p>
      <w:pPr>
        <w:spacing w:after="0"/>
        <w:ind w:left="0"/>
        <w:jc w:val="left"/>
      </w:pPr>
      <w:r>
        <w:rPr>
          <w:rFonts w:ascii="Times New Roman"/>
          <w:b/>
          <w:i w:val="false"/>
          <w:color w:val="000000"/>
        </w:rPr>
        <w:t xml:space="preserve"> 
7. Обжалование решений, принятых национальным</w:t>
      </w:r>
      <w:r>
        <w:br/>
      </w:r>
      <w:r>
        <w:rPr>
          <w:rFonts w:ascii="Times New Roman"/>
          <w:b/>
          <w:i w:val="false"/>
          <w:color w:val="000000"/>
        </w:rPr>
        <w:t>
регулирующим органом и Коллегией Комиссии</w:t>
      </w:r>
    </w:p>
    <w:bookmarkEnd w:id="26"/>
    <w:bookmarkStart w:name="z119" w:id="27"/>
    <w:p>
      <w:pPr>
        <w:spacing w:after="0"/>
        <w:ind w:left="0"/>
        <w:jc w:val="both"/>
      </w:pPr>
      <w:r>
        <w:rPr>
          <w:rFonts w:ascii="Times New Roman"/>
          <w:b w:val="false"/>
          <w:i w:val="false"/>
          <w:color w:val="000000"/>
          <w:sz w:val="28"/>
        </w:rPr>
        <w:t>
      42. Товаропроизводитель вправе обжаловать решение национального регулирующего органа об отказе в установлении исключительных тарифов или об отмене исключительных тарифов в национальных судебных органах по месту нахождения национального регулирующего органа в соответствии с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43. Стороны вправе в порядке, установленном Договором о Комиссии внести предложения об отмене или изменении решения Коллегии Комиссии об отказе в согласовании проекта решения национального регулирующего органа, исключительного тарифа в порядке, установленном Договором о Комиссии.</w:t>
      </w:r>
    </w:p>
    <w:bookmarkEnd w:id="27"/>
    <w:bookmarkStart w:name="z121" w:id="2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Единым правилам установления</w:t>
      </w:r>
      <w:r>
        <w:br/>
      </w:r>
      <w:r>
        <w:rPr>
          <w:rFonts w:ascii="Times New Roman"/>
          <w:b w:val="false"/>
          <w:i w:val="false"/>
          <w:color w:val="000000"/>
          <w:sz w:val="28"/>
        </w:rPr>
        <w:t>
исключительных тарифов на услуги</w:t>
      </w:r>
      <w:r>
        <w:br/>
      </w:r>
      <w:r>
        <w:rPr>
          <w:rFonts w:ascii="Times New Roman"/>
          <w:b w:val="false"/>
          <w:i w:val="false"/>
          <w:color w:val="000000"/>
          <w:sz w:val="28"/>
        </w:rPr>
        <w:t xml:space="preserve">
организаций железнодорожного </w:t>
      </w:r>
      <w:r>
        <w:br/>
      </w:r>
      <w:r>
        <w:rPr>
          <w:rFonts w:ascii="Times New Roman"/>
          <w:b w:val="false"/>
          <w:i w:val="false"/>
          <w:color w:val="000000"/>
          <w:sz w:val="28"/>
        </w:rPr>
        <w:t>
транспорта при перевозке грузов</w:t>
      </w:r>
    </w:p>
    <w:bookmarkEnd w:id="28"/>
    <w:bookmarkStart w:name="z122" w:id="29"/>
    <w:p>
      <w:pPr>
        <w:spacing w:after="0"/>
        <w:ind w:left="0"/>
        <w:jc w:val="left"/>
      </w:pPr>
      <w:r>
        <w:rPr>
          <w:rFonts w:ascii="Times New Roman"/>
          <w:b/>
          <w:i w:val="false"/>
          <w:color w:val="000000"/>
        </w:rPr>
        <w:t xml:space="preserve"> 
Требования к содержанию технико-экономического</w:t>
      </w:r>
      <w:r>
        <w:br/>
      </w:r>
      <w:r>
        <w:rPr>
          <w:rFonts w:ascii="Times New Roman"/>
          <w:b/>
          <w:i w:val="false"/>
          <w:color w:val="000000"/>
        </w:rPr>
        <w:t>
обоснования необходимости установления</w:t>
      </w:r>
      <w:r>
        <w:br/>
      </w:r>
      <w:r>
        <w:rPr>
          <w:rFonts w:ascii="Times New Roman"/>
          <w:b/>
          <w:i w:val="false"/>
          <w:color w:val="000000"/>
        </w:rPr>
        <w:t>
исключительного тарифа</w:t>
      </w:r>
    </w:p>
    <w:bookmarkEnd w:id="29"/>
    <w:bookmarkStart w:name="z123" w:id="30"/>
    <w:p>
      <w:pPr>
        <w:spacing w:after="0"/>
        <w:ind w:left="0"/>
        <w:jc w:val="both"/>
      </w:pPr>
      <w:r>
        <w:rPr>
          <w:rFonts w:ascii="Times New Roman"/>
          <w:b w:val="false"/>
          <w:i w:val="false"/>
          <w:color w:val="000000"/>
          <w:sz w:val="28"/>
        </w:rPr>
        <w:t>
      Технико-экономическое обоснование необходимости установления исключительного тарифа должно содержать следующую информацию:</w:t>
      </w:r>
      <w:r>
        <w:br/>
      </w:r>
      <w:r>
        <w:rPr>
          <w:rFonts w:ascii="Times New Roman"/>
          <w:b w:val="false"/>
          <w:i w:val="false"/>
          <w:color w:val="000000"/>
          <w:sz w:val="28"/>
        </w:rPr>
        <w:t>
      - информация о товаропроизводителе (заявителе), включая информацию об основном виде его деятельности;</w:t>
      </w:r>
      <w:r>
        <w:br/>
      </w:r>
      <w:r>
        <w:rPr>
          <w:rFonts w:ascii="Times New Roman"/>
          <w:b w:val="false"/>
          <w:i w:val="false"/>
          <w:color w:val="000000"/>
          <w:sz w:val="28"/>
        </w:rPr>
        <w:t>
      - обоснование причин необходимости (целесообразности) установления исключительных тарифов (цель заявки) с предоставлением подтверждающих материалов;</w:t>
      </w:r>
      <w:r>
        <w:br/>
      </w:r>
      <w:r>
        <w:rPr>
          <w:rFonts w:ascii="Times New Roman"/>
          <w:b w:val="false"/>
          <w:i w:val="false"/>
          <w:color w:val="000000"/>
          <w:sz w:val="28"/>
        </w:rPr>
        <w:t>
      - код номенклатуры груза, планируемого к перевозке с применением исключительных тарифов, с указанием кода тарифной группы и позиции по Единой тарифно-статистической номенклатуре грузов, Гармонизированной номенклатуре грузов;</w:t>
      </w:r>
      <w:r>
        <w:br/>
      </w:r>
      <w:r>
        <w:rPr>
          <w:rFonts w:ascii="Times New Roman"/>
          <w:b w:val="false"/>
          <w:i w:val="false"/>
          <w:color w:val="000000"/>
          <w:sz w:val="28"/>
        </w:rPr>
        <w:t>
      - станции отправления и станции назначения и тарифные расстояния;</w:t>
      </w:r>
      <w:r>
        <w:br/>
      </w:r>
      <w:r>
        <w:rPr>
          <w:rFonts w:ascii="Times New Roman"/>
          <w:b w:val="false"/>
          <w:i w:val="false"/>
          <w:color w:val="000000"/>
          <w:sz w:val="28"/>
        </w:rPr>
        <w:t>
      - тип, принадлежность подвижного состава, в котором планируется перевозка продукции;</w:t>
      </w:r>
      <w:r>
        <w:br/>
      </w:r>
      <w:r>
        <w:rPr>
          <w:rFonts w:ascii="Times New Roman"/>
          <w:b w:val="false"/>
          <w:i w:val="false"/>
          <w:color w:val="000000"/>
          <w:sz w:val="28"/>
        </w:rPr>
        <w:t>
      - динамика себестоимости продукции в разрезе статей и элементов затрат на 1 (одну) единицу продукции, с разбивкой по месяцам (по запрашиваемому маршруту) за 3 (три) календарных года, предшествующие подаче заявке, а также текущий календарный год, в котором подана заявка, с предоставлением подтверждающих материалов. При этом должны быть предоставлены пояснения о причинах изменения себестоимости с подтверждающими материалами;</w:t>
      </w:r>
      <w:r>
        <w:br/>
      </w:r>
      <w:r>
        <w:rPr>
          <w:rFonts w:ascii="Times New Roman"/>
          <w:b w:val="false"/>
          <w:i w:val="false"/>
          <w:color w:val="000000"/>
          <w:sz w:val="28"/>
        </w:rPr>
        <w:t>
      - динамика цен реализации готовой продукции на 1 (одну) единицу продукции, с разбивкой по месяцам (по запрашиваемому железнодорожному сообщению) за 3 (три) календарных года, предшествующие подаче заявке, а также текущий год, в котором подана заявка. При этом должны бытьпредоставлены пояснения о причинах изменения цен;</w:t>
      </w:r>
      <w:r>
        <w:br/>
      </w:r>
      <w:r>
        <w:rPr>
          <w:rFonts w:ascii="Times New Roman"/>
          <w:b w:val="false"/>
          <w:i w:val="false"/>
          <w:color w:val="000000"/>
          <w:sz w:val="28"/>
        </w:rPr>
        <w:t>
      - динамика грузооборота и/или объема перевозимой продукции по запрашиваемому железнодорожному сообщению, за 3 (три) календарных года, предшествующие подаче заявке, в котором подана заявка, с разбивкой по месяцам. При этом должны быть предоставлены пояснения о причинах изменения грузооборота и/или объема перевозимой продукции;</w:t>
      </w:r>
      <w:r>
        <w:br/>
      </w:r>
      <w:r>
        <w:rPr>
          <w:rFonts w:ascii="Times New Roman"/>
          <w:b w:val="false"/>
          <w:i w:val="false"/>
          <w:color w:val="000000"/>
          <w:sz w:val="28"/>
        </w:rPr>
        <w:t>
      - грузооборот и/или объем перевозимой продукции за текущий календарный год, в котором подана заявка, с разбивкой по месяцам по запрашиваемому железнодорожному сообщению. При этом должны бытьпредоставлены пояснения о причинах изменения грузооборота и/или объема перевозок грузов за текущий год в сравнении с аналогичными периодами за предыдущие 3 (три) календарных года;</w:t>
      </w:r>
      <w:r>
        <w:br/>
      </w:r>
      <w:r>
        <w:rPr>
          <w:rFonts w:ascii="Times New Roman"/>
          <w:b w:val="false"/>
          <w:i w:val="false"/>
          <w:color w:val="000000"/>
          <w:sz w:val="28"/>
        </w:rPr>
        <w:t>
      - грузооборот и/или объем перевозимой продукции на планируемый период календарного года, но не более, чем до конца календарного года, в котором планируется установить исключительный тариф, с разбивкой по месяцам и указанием объемов, как без учета исключительных тарифов, так и с учетом предполагаемых исключительных тарифов, с предоставлением подтверждающих материалов (в качестве подтверждающих материалов могут быть представлены договоры);</w:t>
      </w:r>
      <w:r>
        <w:br/>
      </w:r>
      <w:r>
        <w:rPr>
          <w:rFonts w:ascii="Times New Roman"/>
          <w:b w:val="false"/>
          <w:i w:val="false"/>
          <w:color w:val="000000"/>
          <w:sz w:val="28"/>
        </w:rPr>
        <w:t>
      - анализ динамики цен (конъюнктура) на продукцию товаропроизводителя на внутреннем и внешнем рынках за 3 (три) календарных года, предшествующие подаче заявке, и текущий год, в котором подана заявка, а также прогноз изменения цен (конъюнктура) на продукцию товаропроизводителя до конца календарного года, в котором планируется установление исключительного тарифа, с предоставлением подтверждающих материалов (со ссылкой на источник информации);</w:t>
      </w:r>
      <w:r>
        <w:br/>
      </w:r>
      <w:r>
        <w:rPr>
          <w:rFonts w:ascii="Times New Roman"/>
          <w:b w:val="false"/>
          <w:i w:val="false"/>
          <w:color w:val="000000"/>
          <w:sz w:val="28"/>
        </w:rPr>
        <w:t>
      - расчет влияния изменения уровня тарифа на услуги железнодорожного транспорта (вследствие установления исключительныхтарифов) на экономику товаропроизводителя (включая данные об удельном весе тарифов на услуги железнодорожного транспорта в расходах товаропроизводителя (в том числе в себестоимости продукции). При этом должны быть представлены пояснения экономической эффективности для товаропроизводителя (ожидаемые результаты);</w:t>
      </w:r>
      <w:r>
        <w:br/>
      </w:r>
      <w:r>
        <w:rPr>
          <w:rFonts w:ascii="Times New Roman"/>
          <w:b w:val="false"/>
          <w:i w:val="false"/>
          <w:color w:val="000000"/>
          <w:sz w:val="28"/>
        </w:rPr>
        <w:t>
      - расчет экономической целесообразности (эффективности) для государства (влияние на пополнение государственного бюджета);</w:t>
      </w:r>
      <w:r>
        <w:br/>
      </w:r>
      <w:r>
        <w:rPr>
          <w:rFonts w:ascii="Times New Roman"/>
          <w:b w:val="false"/>
          <w:i w:val="false"/>
          <w:color w:val="000000"/>
          <w:sz w:val="28"/>
        </w:rPr>
        <w:t>
      - обоснование экономической целесообразности для организации железнодорожного транспорта;</w:t>
      </w:r>
      <w:r>
        <w:br/>
      </w:r>
      <w:r>
        <w:rPr>
          <w:rFonts w:ascii="Times New Roman"/>
          <w:b w:val="false"/>
          <w:i w:val="false"/>
          <w:color w:val="000000"/>
          <w:sz w:val="28"/>
        </w:rPr>
        <w:t>
      - оценка размера бюджетных средств, необходимых для компенсации потерь доходов организации железнодорожного транспорта, в результате установления исключительных тарифов;</w:t>
      </w:r>
      <w:r>
        <w:br/>
      </w:r>
      <w:r>
        <w:rPr>
          <w:rFonts w:ascii="Times New Roman"/>
          <w:b w:val="false"/>
          <w:i w:val="false"/>
          <w:color w:val="000000"/>
          <w:sz w:val="28"/>
        </w:rPr>
        <w:t>
      - оценка возможных рисков, которые могут возникнуть в результате установления исключительных тарифов или отказа товаропроизводителю в их установлении. При этом риски должны быть оценены для товаропроизводителя, государства Стороны и организации железнодорожного транспорта.</w:t>
      </w:r>
    </w:p>
    <w:bookmarkEnd w:id="30"/>
    <w:bookmarkStart w:name="z124" w:id="3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12 июля 2012 г. № 119    </w:t>
      </w:r>
    </w:p>
    <w:bookmarkEnd w:id="31"/>
    <w:bookmarkStart w:name="z125" w:id="32"/>
    <w:p>
      <w:pPr>
        <w:spacing w:after="0"/>
        <w:ind w:left="0"/>
        <w:jc w:val="left"/>
      </w:pPr>
      <w:r>
        <w:rPr>
          <w:rFonts w:ascii="Times New Roman"/>
          <w:b/>
          <w:i w:val="false"/>
          <w:color w:val="000000"/>
        </w:rPr>
        <w:t xml:space="preserve"> 
Замечания и предложения Коллегии ЕЭК к проекту</w:t>
      </w:r>
      <w:r>
        <w:br/>
      </w:r>
      <w:r>
        <w:rPr>
          <w:rFonts w:ascii="Times New Roman"/>
          <w:b/>
          <w:i w:val="false"/>
          <w:color w:val="000000"/>
        </w:rPr>
        <w:t>
Соглашения о Единых правилах установления</w:t>
      </w:r>
      <w:r>
        <w:br/>
      </w:r>
      <w:r>
        <w:rPr>
          <w:rFonts w:ascii="Times New Roman"/>
          <w:b/>
          <w:i w:val="false"/>
          <w:color w:val="000000"/>
        </w:rPr>
        <w:t>
исключительных тарифов на услуги организаций</w:t>
      </w:r>
      <w:r>
        <w:br/>
      </w:r>
      <w:r>
        <w:rPr>
          <w:rFonts w:ascii="Times New Roman"/>
          <w:b/>
          <w:i w:val="false"/>
          <w:color w:val="000000"/>
        </w:rPr>
        <w:t>
железнодорожного транспорта при перевозке грузов</w:t>
      </w:r>
    </w:p>
    <w:bookmarkEnd w:id="32"/>
    <w:bookmarkStart w:name="z126" w:id="33"/>
    <w:p>
      <w:pPr>
        <w:spacing w:after="0"/>
        <w:ind w:left="0"/>
        <w:jc w:val="both"/>
      </w:pPr>
      <w:r>
        <w:rPr>
          <w:rFonts w:ascii="Times New Roman"/>
          <w:b w:val="false"/>
          <w:i w:val="false"/>
          <w:color w:val="000000"/>
          <w:sz w:val="28"/>
        </w:rPr>
        <w:t>
     </w:t>
      </w:r>
      <w:r>
        <w:rPr>
          <w:rFonts w:ascii="Times New Roman"/>
          <w:b w:val="false"/>
          <w:i/>
          <w:color w:val="000000"/>
          <w:sz w:val="28"/>
        </w:rPr>
        <w:t xml:space="preserve"> По </w:t>
      </w:r>
      <w:r>
        <w:rPr>
          <w:rFonts w:ascii="Times New Roman"/>
          <w:b w:val="false"/>
          <w:i w:val="false"/>
          <w:color w:val="000000"/>
          <w:sz w:val="28"/>
        </w:rPr>
        <w:t>пункту 4</w:t>
      </w:r>
      <w:r>
        <w:rPr>
          <w:rFonts w:ascii="Times New Roman"/>
          <w:b w:val="false"/>
          <w:i/>
          <w:color w:val="000000"/>
          <w:sz w:val="28"/>
        </w:rPr>
        <w:t xml:space="preserve"> проекта Единых правил</w:t>
      </w:r>
    </w:p>
    <w:bookmarkEnd w:id="33"/>
    <w:bookmarkStart w:name="z127" w:id="34"/>
    <w:p>
      <w:pPr>
        <w:spacing w:after="0"/>
        <w:ind w:left="0"/>
        <w:jc w:val="both"/>
      </w:pPr>
      <w:r>
        <w:rPr>
          <w:rFonts w:ascii="Times New Roman"/>
          <w:b w:val="false"/>
          <w:i w:val="false"/>
          <w:color w:val="000000"/>
          <w:sz w:val="28"/>
        </w:rPr>
        <w:t>
      Включить национальные антимонопольные органы Сторон в число согласующих государственных органов при принятии решения о предоставлении исключительных тарифов, поскольку это вытекает из </w:t>
      </w:r>
      <w:r>
        <w:rPr>
          <w:rFonts w:ascii="Times New Roman"/>
          <w:b w:val="false"/>
          <w:i w:val="false"/>
          <w:color w:val="000000"/>
          <w:sz w:val="28"/>
        </w:rPr>
        <w:t>статьи 4</w:t>
      </w:r>
      <w:r>
        <w:rPr>
          <w:rFonts w:ascii="Times New Roman"/>
          <w:b w:val="false"/>
          <w:i w:val="false"/>
          <w:color w:val="000000"/>
          <w:sz w:val="28"/>
        </w:rPr>
        <w:t xml:space="preserve"> Соглашения о регулировании доступа к услугам железнодорожного транспорта, включая основы тарифной политики (далее – Соглашение о регулировании доступа). Кроме того, в целях недопущения какого-либо преимущества для аналогичного товаропроизводителя.</w:t>
      </w:r>
    </w:p>
    <w:bookmarkEnd w:id="34"/>
    <w:bookmarkStart w:name="z128" w:id="35"/>
    <w:p>
      <w:pPr>
        <w:spacing w:after="0"/>
        <w:ind w:left="0"/>
        <w:jc w:val="both"/>
      </w:pPr>
      <w:r>
        <w:rPr>
          <w:rFonts w:ascii="Times New Roman"/>
          <w:b w:val="false"/>
          <w:i w:val="false"/>
          <w:color w:val="000000"/>
          <w:sz w:val="28"/>
        </w:rPr>
        <w:t>
</w:t>
      </w:r>
      <w:r>
        <w:rPr>
          <w:rFonts w:ascii="Times New Roman"/>
          <w:b w:val="false"/>
          <w:i/>
          <w:color w:val="000000"/>
          <w:sz w:val="28"/>
        </w:rPr>
        <w:t xml:space="preserve">      По </w:t>
      </w:r>
      <w:r>
        <w:rPr>
          <w:rFonts w:ascii="Times New Roman"/>
          <w:b w:val="false"/>
          <w:i w:val="false"/>
          <w:color w:val="000000"/>
          <w:sz w:val="28"/>
        </w:rPr>
        <w:t>пункту 11</w:t>
      </w:r>
      <w:r>
        <w:rPr>
          <w:rFonts w:ascii="Times New Roman"/>
          <w:b w:val="false"/>
          <w:i/>
          <w:color w:val="000000"/>
          <w:sz w:val="28"/>
        </w:rPr>
        <w:t xml:space="preserve"> проекта Единых правил</w:t>
      </w:r>
    </w:p>
    <w:bookmarkEnd w:id="35"/>
    <w:bookmarkStart w:name="z129" w:id="36"/>
    <w:p>
      <w:pPr>
        <w:spacing w:after="0"/>
        <w:ind w:left="0"/>
        <w:jc w:val="both"/>
      </w:pPr>
      <w:r>
        <w:rPr>
          <w:rFonts w:ascii="Times New Roman"/>
          <w:b w:val="false"/>
          <w:i w:val="false"/>
          <w:color w:val="000000"/>
          <w:sz w:val="28"/>
        </w:rPr>
        <w:t>       
Предлагаем рассмотреть Сторонам следующие критерии установления исключительных тарифов:</w:t>
      </w:r>
      <w:r>
        <w:br/>
      </w:r>
      <w:r>
        <w:rPr>
          <w:rFonts w:ascii="Times New Roman"/>
          <w:b w:val="false"/>
          <w:i w:val="false"/>
          <w:color w:val="000000"/>
          <w:sz w:val="28"/>
        </w:rPr>
        <w:t>
</w:t>
      </w:r>
      <w:r>
        <w:rPr>
          <w:rFonts w:ascii="Times New Roman"/>
          <w:b w:val="false"/>
          <w:i w:val="false"/>
          <w:color w:val="000000"/>
          <w:sz w:val="28"/>
        </w:rPr>
        <w:t>
      1) расширение действующих и/или развитие новых производств;</w:t>
      </w:r>
      <w:r>
        <w:br/>
      </w:r>
      <w:r>
        <w:rPr>
          <w:rFonts w:ascii="Times New Roman"/>
          <w:b w:val="false"/>
          <w:i w:val="false"/>
          <w:color w:val="000000"/>
          <w:sz w:val="28"/>
        </w:rPr>
        <w:t>
</w:t>
      </w:r>
      <w:r>
        <w:rPr>
          <w:rFonts w:ascii="Times New Roman"/>
          <w:b w:val="false"/>
          <w:i w:val="false"/>
          <w:color w:val="000000"/>
          <w:sz w:val="28"/>
        </w:rPr>
        <w:t>
      2) наличие социального эффекта (увеличение числа рабочих мест на производстве);</w:t>
      </w:r>
      <w:r>
        <w:br/>
      </w:r>
      <w:r>
        <w:rPr>
          <w:rFonts w:ascii="Times New Roman"/>
          <w:b w:val="false"/>
          <w:i w:val="false"/>
          <w:color w:val="000000"/>
          <w:sz w:val="28"/>
        </w:rPr>
        <w:t>
</w:t>
      </w:r>
      <w:r>
        <w:rPr>
          <w:rFonts w:ascii="Times New Roman"/>
          <w:b w:val="false"/>
          <w:i w:val="false"/>
          <w:color w:val="000000"/>
          <w:sz w:val="28"/>
        </w:rPr>
        <w:t>
      3) уменьшение неблагоприятного воздействия на экологию;</w:t>
      </w:r>
      <w:r>
        <w:br/>
      </w:r>
      <w:r>
        <w:rPr>
          <w:rFonts w:ascii="Times New Roman"/>
          <w:b w:val="false"/>
          <w:i w:val="false"/>
          <w:color w:val="000000"/>
          <w:sz w:val="28"/>
        </w:rPr>
        <w:t>
</w:t>
      </w:r>
      <w:r>
        <w:rPr>
          <w:rFonts w:ascii="Times New Roman"/>
          <w:b w:val="false"/>
          <w:i w:val="false"/>
          <w:color w:val="000000"/>
          <w:sz w:val="28"/>
        </w:rPr>
        <w:t>
      4) увеличение доходной составляющей бюджета.</w:t>
      </w:r>
      <w:r>
        <w:br/>
      </w:r>
      <w:r>
        <w:rPr>
          <w:rFonts w:ascii="Times New Roman"/>
          <w:b w:val="false"/>
          <w:i w:val="false"/>
          <w:color w:val="000000"/>
          <w:sz w:val="28"/>
        </w:rPr>
        <w:t>
</w:t>
      </w:r>
      <w:r>
        <w:rPr>
          <w:rFonts w:ascii="Times New Roman"/>
          <w:b w:val="false"/>
          <w:i w:val="false"/>
          <w:color w:val="000000"/>
          <w:sz w:val="28"/>
        </w:rPr>
        <w:t>
      В связи с тем, что исключительные тарифы устанавливаются в целях поддержки товаропроизводителя предлагается редакционно переработать критерии целесообразности установления исключительных тарифов с учетом приоритетности интересов государства и товаропроизводителей. Предусмотренные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проекта Единых правил критерии отражают интересы железнодорожных организаций, а не товаропроизводителей. Кроме того, согласно </w:t>
      </w:r>
      <w:r>
        <w:rPr>
          <w:rFonts w:ascii="Times New Roman"/>
          <w:b w:val="false"/>
          <w:i w:val="false"/>
          <w:color w:val="000000"/>
          <w:sz w:val="28"/>
        </w:rPr>
        <w:t>пункту 4</w:t>
      </w:r>
      <w:r>
        <w:rPr>
          <w:rFonts w:ascii="Times New Roman"/>
          <w:b w:val="false"/>
          <w:i w:val="false"/>
          <w:color w:val="000000"/>
          <w:sz w:val="28"/>
        </w:rPr>
        <w:t xml:space="preserve"> статьи 6 Соглашения о регулировании доступа для этих целей предназначен другой инструмент тарифного регулирования – изменение уровня тарифов в рамках ценовых пределов, установленных уполномоченными органами сторон.</w:t>
      </w:r>
    </w:p>
    <w:bookmarkEnd w:id="36"/>
    <w:bookmarkStart w:name="z135" w:id="37"/>
    <w:p>
      <w:pPr>
        <w:spacing w:after="0"/>
        <w:ind w:left="0"/>
        <w:jc w:val="both"/>
      </w:pPr>
      <w:r>
        <w:rPr>
          <w:rFonts w:ascii="Times New Roman"/>
          <w:b w:val="false"/>
          <w:i w:val="false"/>
          <w:color w:val="000000"/>
          <w:sz w:val="28"/>
        </w:rPr>
        <w:t>
</w:t>
      </w:r>
      <w:r>
        <w:rPr>
          <w:rFonts w:ascii="Times New Roman"/>
          <w:b w:val="false"/>
          <w:i/>
          <w:color w:val="000000"/>
          <w:sz w:val="28"/>
        </w:rPr>
        <w:t xml:space="preserve">      По </w:t>
      </w:r>
      <w:r>
        <w:rPr>
          <w:rFonts w:ascii="Times New Roman"/>
          <w:b w:val="false"/>
          <w:i w:val="false"/>
          <w:color w:val="000000"/>
          <w:sz w:val="28"/>
        </w:rPr>
        <w:t>пункту 12</w:t>
      </w:r>
      <w:r>
        <w:rPr>
          <w:rFonts w:ascii="Times New Roman"/>
          <w:b w:val="false"/>
          <w:i/>
          <w:color w:val="000000"/>
          <w:sz w:val="28"/>
        </w:rPr>
        <w:t xml:space="preserve"> проекта Единых правил</w:t>
      </w:r>
    </w:p>
    <w:bookmarkEnd w:id="37"/>
    <w:bookmarkStart w:name="z136" w:id="38"/>
    <w:p>
      <w:pPr>
        <w:spacing w:after="0"/>
        <w:ind w:left="0"/>
        <w:jc w:val="both"/>
      </w:pPr>
      <w:r>
        <w:rPr>
          <w:rFonts w:ascii="Times New Roman"/>
          <w:b w:val="false"/>
          <w:i w:val="false"/>
          <w:color w:val="000000"/>
          <w:sz w:val="28"/>
        </w:rPr>
        <w:t>       
Необходимо дополнительно рассмотреть положения данного пункта на предмет соответствия пункту 4 статьи III ГАТТ-94, а также подпункта (а) пункта 3.1. статьи 3 Соглашения по субсидиям и компенсационным мерам ВТО.</w:t>
      </w:r>
      <w:r>
        <w:br/>
      </w:r>
      <w:r>
        <w:rPr>
          <w:rFonts w:ascii="Times New Roman"/>
          <w:b w:val="false"/>
          <w:i w:val="false"/>
          <w:color w:val="000000"/>
          <w:sz w:val="28"/>
        </w:rPr>
        <w:t>
</w:t>
      </w:r>
      <w:r>
        <w:rPr>
          <w:rFonts w:ascii="Times New Roman"/>
          <w:b w:val="false"/>
          <w:i w:val="false"/>
          <w:color w:val="000000"/>
          <w:sz w:val="28"/>
        </w:rPr>
        <w:t>
      Так, пунктом 4 статьи III ГАТТ-94 предусмотрено, что «товар с территории любой договаривающей стороны, ввозимым на территорию другой договаривающей стороны, предоставляется режим не менее благоприятный, чем тот, который предоставлен аналогичным товаром отечественного производителя в отношении всех законов, правил и требований, затрагивающих их внутреннюю продажу … транспортировку.</w:t>
      </w:r>
      <w:r>
        <w:br/>
      </w:r>
      <w:r>
        <w:rPr>
          <w:rFonts w:ascii="Times New Roman"/>
          <w:b w:val="false"/>
          <w:i w:val="false"/>
          <w:color w:val="000000"/>
          <w:sz w:val="28"/>
        </w:rPr>
        <w:t>
</w:t>
      </w:r>
      <w:r>
        <w:rPr>
          <w:rFonts w:ascii="Times New Roman"/>
          <w:b w:val="false"/>
          <w:i w:val="false"/>
          <w:color w:val="000000"/>
          <w:sz w:val="28"/>
        </w:rPr>
        <w:t>
      Положения этого пункта не препятствуют применению дифференцированных внутренних сборов за перевозку, основанных исключительно на экономических показателях транспортных средств, а не стране происхождения товара».</w:t>
      </w:r>
      <w:r>
        <w:br/>
      </w:r>
      <w:r>
        <w:rPr>
          <w:rFonts w:ascii="Times New Roman"/>
          <w:b w:val="false"/>
          <w:i w:val="false"/>
          <w:color w:val="000000"/>
          <w:sz w:val="28"/>
        </w:rPr>
        <w:t>
</w:t>
      </w:r>
      <w:r>
        <w:rPr>
          <w:rFonts w:ascii="Times New Roman"/>
          <w:b w:val="false"/>
          <w:i w:val="false"/>
          <w:color w:val="000000"/>
          <w:sz w:val="28"/>
        </w:rPr>
        <w:t>
      Соответственно, критерием предоставления исключительных тарифов на перевозку грузов (товарных позиций) не может быть товаропроизводитель, как это определено </w:t>
      </w:r>
      <w:r>
        <w:rPr>
          <w:rFonts w:ascii="Times New Roman"/>
          <w:b w:val="false"/>
          <w:i w:val="false"/>
          <w:color w:val="000000"/>
          <w:sz w:val="28"/>
        </w:rPr>
        <w:t>пунктом 12</w:t>
      </w:r>
      <w:r>
        <w:rPr>
          <w:rFonts w:ascii="Times New Roman"/>
          <w:b w:val="false"/>
          <w:i w:val="false"/>
          <w:color w:val="000000"/>
          <w:sz w:val="28"/>
        </w:rPr>
        <w:t xml:space="preserve"> Единых правил.</w:t>
      </w:r>
      <w:r>
        <w:br/>
      </w:r>
      <w:r>
        <w:rPr>
          <w:rFonts w:ascii="Times New Roman"/>
          <w:b w:val="false"/>
          <w:i w:val="false"/>
          <w:color w:val="000000"/>
          <w:sz w:val="28"/>
        </w:rPr>
        <w:t>
</w:t>
      </w:r>
      <w:r>
        <w:rPr>
          <w:rFonts w:ascii="Times New Roman"/>
          <w:b w:val="false"/>
          <w:i w:val="false"/>
          <w:color w:val="000000"/>
          <w:sz w:val="28"/>
        </w:rPr>
        <w:t>
      Также, можно предположить, что на основании пункта 4 статьи ГАТТ-94 иностранные товаропроизводители будут иметь возможность требовать предоставления им исключительного тарифа при ввозе товара на таможенную территорию ТС, что не соответствует концепции Единых правил.</w:t>
      </w:r>
      <w:r>
        <w:br/>
      </w:r>
      <w:r>
        <w:rPr>
          <w:rFonts w:ascii="Times New Roman"/>
          <w:b w:val="false"/>
          <w:i w:val="false"/>
          <w:color w:val="000000"/>
          <w:sz w:val="28"/>
        </w:rPr>
        <w:t>
</w:t>
      </w:r>
      <w:r>
        <w:rPr>
          <w:rFonts w:ascii="Times New Roman"/>
          <w:b w:val="false"/>
          <w:i w:val="false"/>
          <w:color w:val="000000"/>
          <w:sz w:val="28"/>
        </w:rPr>
        <w:t>
      Исключительный тариф на транспортировку товара с целью его экспорта может быть рассмотрен в качестве запрещенной субсидии.</w:t>
      </w:r>
      <w:r>
        <w:br/>
      </w:r>
      <w:r>
        <w:rPr>
          <w:rFonts w:ascii="Times New Roman"/>
          <w:b w:val="false"/>
          <w:i w:val="false"/>
          <w:color w:val="000000"/>
          <w:sz w:val="28"/>
        </w:rPr>
        <w:t>
</w:t>
      </w:r>
      <w:r>
        <w:rPr>
          <w:rFonts w:ascii="Times New Roman"/>
          <w:b w:val="false"/>
          <w:i w:val="false"/>
          <w:color w:val="000000"/>
          <w:sz w:val="28"/>
        </w:rPr>
        <w:t>
      В данной части проект Единых правил требует доработки.</w:t>
      </w:r>
    </w:p>
    <w:bookmarkEnd w:id="38"/>
    <w:bookmarkStart w:name="z143" w:id="39"/>
    <w:p>
      <w:pPr>
        <w:spacing w:after="0"/>
        <w:ind w:left="0"/>
        <w:jc w:val="both"/>
      </w:pPr>
      <w:r>
        <w:rPr>
          <w:rFonts w:ascii="Times New Roman"/>
          <w:b w:val="false"/>
          <w:i w:val="false"/>
          <w:color w:val="000000"/>
          <w:sz w:val="28"/>
        </w:rPr>
        <w:t>
</w:t>
      </w:r>
      <w:r>
        <w:rPr>
          <w:rFonts w:ascii="Times New Roman"/>
          <w:b w:val="false"/>
          <w:i/>
          <w:color w:val="000000"/>
          <w:sz w:val="28"/>
        </w:rPr>
        <w:t xml:space="preserve">      По </w:t>
      </w:r>
      <w:r>
        <w:rPr>
          <w:rFonts w:ascii="Times New Roman"/>
          <w:b w:val="false"/>
          <w:i w:val="false"/>
          <w:color w:val="000000"/>
          <w:sz w:val="28"/>
        </w:rPr>
        <w:t>пункту 25</w:t>
      </w:r>
      <w:r>
        <w:rPr>
          <w:rFonts w:ascii="Times New Roman"/>
          <w:b w:val="false"/>
          <w:i/>
          <w:color w:val="000000"/>
          <w:sz w:val="28"/>
        </w:rPr>
        <w:t xml:space="preserve"> проекта Единых правил</w:t>
      </w:r>
    </w:p>
    <w:bookmarkEnd w:id="39"/>
    <w:bookmarkStart w:name="z144" w:id="40"/>
    <w:p>
      <w:pPr>
        <w:spacing w:after="0"/>
        <w:ind w:left="0"/>
        <w:jc w:val="both"/>
      </w:pPr>
      <w:r>
        <w:rPr>
          <w:rFonts w:ascii="Times New Roman"/>
          <w:b w:val="false"/>
          <w:i w:val="false"/>
          <w:color w:val="000000"/>
          <w:sz w:val="28"/>
        </w:rPr>
        <w:t>       
Данный пункт предусматривает направление национальным регулирующим органом заявки на исключительный тариф в сроки, указанные в </w:t>
      </w:r>
      <w:r>
        <w:rPr>
          <w:rFonts w:ascii="Times New Roman"/>
          <w:b w:val="false"/>
          <w:i w:val="false"/>
          <w:color w:val="000000"/>
          <w:sz w:val="28"/>
        </w:rPr>
        <w:t>пункте 18</w:t>
      </w:r>
      <w:r>
        <w:rPr>
          <w:rFonts w:ascii="Times New Roman"/>
          <w:b w:val="false"/>
          <w:i w:val="false"/>
          <w:color w:val="000000"/>
          <w:sz w:val="28"/>
        </w:rPr>
        <w:t>. Однако пункт 18 предписывает направлять госорганам другой Стороны не саму заявку, а уведомление о ее поступлении. Данные пункты необходимо скорреспондировать между собой.</w:t>
      </w:r>
    </w:p>
    <w:bookmarkEnd w:id="40"/>
    <w:bookmarkStart w:name="z145" w:id="41"/>
    <w:p>
      <w:pPr>
        <w:spacing w:after="0"/>
        <w:ind w:left="0"/>
        <w:jc w:val="both"/>
      </w:pPr>
      <w:r>
        <w:rPr>
          <w:rFonts w:ascii="Times New Roman"/>
          <w:b w:val="false"/>
          <w:i w:val="false"/>
          <w:color w:val="000000"/>
          <w:sz w:val="28"/>
        </w:rPr>
        <w:t>
     </w:t>
      </w:r>
      <w:r>
        <w:rPr>
          <w:rFonts w:ascii="Times New Roman"/>
          <w:b w:val="false"/>
          <w:i/>
          <w:color w:val="000000"/>
          <w:sz w:val="28"/>
        </w:rPr>
        <w:t xml:space="preserve"> По </w:t>
      </w:r>
      <w:r>
        <w:rPr>
          <w:rFonts w:ascii="Times New Roman"/>
          <w:b w:val="false"/>
          <w:i w:val="false"/>
          <w:color w:val="000000"/>
          <w:sz w:val="28"/>
        </w:rPr>
        <w:t>пункту 33</w:t>
      </w:r>
      <w:r>
        <w:rPr>
          <w:rFonts w:ascii="Times New Roman"/>
          <w:b w:val="false"/>
          <w:i/>
          <w:color w:val="000000"/>
          <w:sz w:val="28"/>
        </w:rPr>
        <w:t xml:space="preserve"> проекта Единых правил</w:t>
      </w:r>
    </w:p>
    <w:bookmarkEnd w:id="41"/>
    <w:bookmarkStart w:name="z146" w:id="42"/>
    <w:p>
      <w:pPr>
        <w:spacing w:after="0"/>
        <w:ind w:left="0"/>
        <w:jc w:val="both"/>
      </w:pPr>
      <w:r>
        <w:rPr>
          <w:rFonts w:ascii="Times New Roman"/>
          <w:b w:val="false"/>
          <w:i w:val="false"/>
          <w:color w:val="000000"/>
          <w:sz w:val="28"/>
        </w:rPr>
        <w:t>
      </w:t>
      </w:r>
      <w:r>
        <w:rPr>
          <w:rFonts w:ascii="Times New Roman"/>
          <w:b w:val="false"/>
          <w:i w:val="false"/>
          <w:color w:val="000000"/>
          <w:sz w:val="28"/>
        </w:rPr>
        <w:t>Подпунктом 1)</w:t>
      </w:r>
      <w:r>
        <w:rPr>
          <w:rFonts w:ascii="Times New Roman"/>
          <w:b w:val="false"/>
          <w:i w:val="false"/>
          <w:color w:val="000000"/>
          <w:sz w:val="28"/>
        </w:rPr>
        <w:t xml:space="preserve"> пункта 33 предусмотрено, что Коллегия ЕЭК вправе отказать в согласовании проекта решения национального регулирующего органа об установлении исключительного тарифа в случае если Коллегией ЕЭК предложена иная мера поддержки, которая позволит достигнуть целей, определенных при установлении исключительного тарифа на условиях более эффективных и с соблюдением принципа недискриминации по признаку принадлежности товаропроизводителя к государству Стороны».</w:t>
      </w:r>
      <w:r>
        <w:br/>
      </w:r>
      <w:r>
        <w:rPr>
          <w:rFonts w:ascii="Times New Roman"/>
          <w:b w:val="false"/>
          <w:i w:val="false"/>
          <w:color w:val="000000"/>
          <w:sz w:val="28"/>
        </w:rPr>
        <w:t>
</w:t>
      </w:r>
      <w:r>
        <w:rPr>
          <w:rFonts w:ascii="Times New Roman"/>
          <w:b w:val="false"/>
          <w:i w:val="false"/>
          <w:color w:val="000000"/>
          <w:sz w:val="28"/>
        </w:rPr>
        <w:t>
      Однако </w:t>
      </w:r>
      <w:r>
        <w:rPr>
          <w:rFonts w:ascii="Times New Roman"/>
          <w:b w:val="false"/>
          <w:i w:val="false"/>
          <w:color w:val="000000"/>
          <w:sz w:val="28"/>
        </w:rPr>
        <w:t>пунктом 19</w:t>
      </w:r>
      <w:r>
        <w:rPr>
          <w:rFonts w:ascii="Times New Roman"/>
          <w:b w:val="false"/>
          <w:i w:val="false"/>
          <w:color w:val="000000"/>
          <w:sz w:val="28"/>
        </w:rPr>
        <w:t xml:space="preserve"> определены допустимые меры поддержки и в комплекте материалов представлено заключение о невозможности предоставления государственной поддержки. В связи с чем, не ясно, из какой информации Коллегия может предложить иную форму поддержки. В связи с чем, считаем необходимым исключить </w:t>
      </w:r>
      <w:r>
        <w:rPr>
          <w:rFonts w:ascii="Times New Roman"/>
          <w:b w:val="false"/>
          <w:i w:val="false"/>
          <w:color w:val="000000"/>
          <w:sz w:val="28"/>
        </w:rPr>
        <w:t>подпункт 1)</w:t>
      </w:r>
      <w:r>
        <w:rPr>
          <w:rFonts w:ascii="Times New Roman"/>
          <w:b w:val="false"/>
          <w:i w:val="false"/>
          <w:color w:val="000000"/>
          <w:sz w:val="28"/>
        </w:rPr>
        <w:t xml:space="preserve"> пункта 33.</w:t>
      </w:r>
    </w:p>
    <w:bookmarkEnd w:id="42"/>
    <w:bookmarkStart w:name="z148" w:id="43"/>
    <w:p>
      <w:pPr>
        <w:spacing w:after="0"/>
        <w:ind w:left="0"/>
        <w:jc w:val="both"/>
      </w:pPr>
      <w:r>
        <w:rPr>
          <w:rFonts w:ascii="Times New Roman"/>
          <w:b w:val="false"/>
          <w:i w:val="false"/>
          <w:color w:val="000000"/>
          <w:sz w:val="28"/>
        </w:rPr>
        <w:t>
      </w:t>
      </w:r>
      <w:r>
        <w:rPr>
          <w:rFonts w:ascii="Times New Roman"/>
          <w:b w:val="false"/>
          <w:i/>
          <w:color w:val="000000"/>
          <w:sz w:val="28"/>
        </w:rPr>
        <w:t xml:space="preserve">По </w:t>
      </w:r>
      <w:r>
        <w:rPr>
          <w:rFonts w:ascii="Times New Roman"/>
          <w:b w:val="false"/>
          <w:i w:val="false"/>
          <w:color w:val="000000"/>
          <w:sz w:val="28"/>
        </w:rPr>
        <w:t>пункту 38</w:t>
      </w:r>
      <w:r>
        <w:rPr>
          <w:rFonts w:ascii="Times New Roman"/>
          <w:b w:val="false"/>
          <w:i/>
          <w:color w:val="000000"/>
          <w:sz w:val="28"/>
        </w:rPr>
        <w:t xml:space="preserve"> проекта Единых правил</w:t>
      </w:r>
    </w:p>
    <w:bookmarkEnd w:id="43"/>
    <w:bookmarkStart w:name="z149" w:id="44"/>
    <w:p>
      <w:pPr>
        <w:spacing w:after="0"/>
        <w:ind w:left="0"/>
        <w:jc w:val="both"/>
      </w:pPr>
      <w:r>
        <w:rPr>
          <w:rFonts w:ascii="Times New Roman"/>
          <w:b w:val="false"/>
          <w:i w:val="false"/>
          <w:color w:val="000000"/>
          <w:sz w:val="28"/>
        </w:rPr>
        <w:t>
      </w:t>
      </w:r>
      <w:r>
        <w:rPr>
          <w:rFonts w:ascii="Times New Roman"/>
          <w:b w:val="false"/>
          <w:i w:val="false"/>
          <w:color w:val="000000"/>
          <w:sz w:val="28"/>
        </w:rPr>
        <w:t>Пунктом 38</w:t>
      </w:r>
      <w:r>
        <w:rPr>
          <w:rFonts w:ascii="Times New Roman"/>
          <w:b w:val="false"/>
          <w:i w:val="false"/>
          <w:color w:val="000000"/>
          <w:sz w:val="28"/>
        </w:rPr>
        <w:t xml:space="preserve"> предусматривается обязанность Коллегии Комиссии самостоятельно отменять решения органов исполнительной власти Сторон о предоставлении исключительных тарифов при определенных случаях, в том числе при наличии государственной поддержки товаропроизводителя в иной форме. Однако Соглашением о регулировании доступа, в рамках которого разработаны Единые правила не предусмотрено, что Коллегия ЕЭК согласовывает отмену ранее установленного решения.</w:t>
      </w:r>
      <w:r>
        <w:br/>
      </w:r>
      <w:r>
        <w:rPr>
          <w:rFonts w:ascii="Times New Roman"/>
          <w:b w:val="false"/>
          <w:i w:val="false"/>
          <w:color w:val="000000"/>
          <w:sz w:val="28"/>
        </w:rPr>
        <w:t>
</w:t>
      </w:r>
      <w:r>
        <w:rPr>
          <w:rFonts w:ascii="Times New Roman"/>
          <w:b w:val="false"/>
          <w:i w:val="false"/>
          <w:color w:val="000000"/>
          <w:sz w:val="28"/>
        </w:rPr>
        <w:t>
      В связи с чем, предлагается данный пункт изложить в следующей редакции:</w:t>
      </w:r>
      <w:r>
        <w:br/>
      </w:r>
      <w:r>
        <w:rPr>
          <w:rFonts w:ascii="Times New Roman"/>
          <w:b w:val="false"/>
          <w:i w:val="false"/>
          <w:color w:val="000000"/>
          <w:sz w:val="28"/>
        </w:rPr>
        <w:t>
      «38. Установленные исключительные тарифы отменяются до истечения установленного срока национальным регулирующим органом при:</w:t>
      </w:r>
      <w:r>
        <w:br/>
      </w:r>
      <w:r>
        <w:rPr>
          <w:rFonts w:ascii="Times New Roman"/>
          <w:b w:val="false"/>
          <w:i w:val="false"/>
          <w:color w:val="000000"/>
          <w:sz w:val="28"/>
        </w:rPr>
        <w:t>
      - установлении нарушений товаропроизводителем условий, указанных им в документах и информации (обосновывающих материалах), предоставленных с предложением на предоставление исключительных тарифов (включая невыполнение грузооборота и/или объемов перевозок), в случае если не принято решение о перерасчете стоимости оказываемых услуг;</w:t>
      </w:r>
      <w:r>
        <w:br/>
      </w:r>
      <w:r>
        <w:rPr>
          <w:rFonts w:ascii="Times New Roman"/>
          <w:b w:val="false"/>
          <w:i w:val="false"/>
          <w:color w:val="000000"/>
          <w:sz w:val="28"/>
        </w:rPr>
        <w:t>
      - экономической нецелесообразности дальнейшего применения исключительных тарифов в силу сложившихся объективных экономических условий;</w:t>
      </w:r>
      <w:r>
        <w:br/>
      </w:r>
      <w:r>
        <w:rPr>
          <w:rFonts w:ascii="Times New Roman"/>
          <w:b w:val="false"/>
          <w:i w:val="false"/>
          <w:color w:val="000000"/>
          <w:sz w:val="28"/>
        </w:rPr>
        <w:t>
      - выявлении недостоверности документов и информации (обосновывающих материалов) товаропроизводителя, на основании которых были установлены исключительные тарифы;</w:t>
      </w:r>
      <w:r>
        <w:br/>
      </w:r>
      <w:r>
        <w:rPr>
          <w:rFonts w:ascii="Times New Roman"/>
          <w:b w:val="false"/>
          <w:i w:val="false"/>
          <w:color w:val="000000"/>
          <w:sz w:val="28"/>
        </w:rPr>
        <w:t>
      - установление факта оказания товаропроизводителю государственной поддержке в иной форме.</w:t>
      </w:r>
      <w:r>
        <w:br/>
      </w:r>
      <w:r>
        <w:rPr>
          <w:rFonts w:ascii="Times New Roman"/>
          <w:b w:val="false"/>
          <w:i w:val="false"/>
          <w:color w:val="000000"/>
          <w:sz w:val="28"/>
        </w:rPr>
        <w:t>
</w:t>
      </w:r>
      <w:r>
        <w:rPr>
          <w:rFonts w:ascii="Times New Roman"/>
          <w:b w:val="false"/>
          <w:i w:val="false"/>
          <w:color w:val="000000"/>
          <w:sz w:val="28"/>
        </w:rPr>
        <w:t>
      Национальный регулирующий орган уведомляет Стороны и Коллегию Комиссии об отмене исключительных тарифов до истечении установленного срока их действия в течение 5 (пяти) рабочих дней со дня отмены».</w:t>
      </w:r>
      <w:r>
        <w:br/>
      </w:r>
      <w:r>
        <w:rPr>
          <w:rFonts w:ascii="Times New Roman"/>
          <w:b w:val="false"/>
          <w:i w:val="false"/>
          <w:color w:val="000000"/>
          <w:sz w:val="28"/>
        </w:rPr>
        <w:t>
</w:t>
      </w:r>
      <w:r>
        <w:rPr>
          <w:rFonts w:ascii="Times New Roman"/>
          <w:b w:val="false"/>
          <w:i w:val="false"/>
          <w:color w:val="000000"/>
          <w:sz w:val="28"/>
        </w:rPr>
        <w:t>
      Следовательно, в </w:t>
      </w:r>
      <w:r>
        <w:rPr>
          <w:rFonts w:ascii="Times New Roman"/>
          <w:b w:val="false"/>
          <w:i w:val="false"/>
          <w:color w:val="000000"/>
          <w:sz w:val="28"/>
        </w:rPr>
        <w:t>пункте 39</w:t>
      </w:r>
      <w:r>
        <w:rPr>
          <w:rFonts w:ascii="Times New Roman"/>
          <w:b w:val="false"/>
          <w:i w:val="false"/>
          <w:color w:val="000000"/>
          <w:sz w:val="28"/>
        </w:rPr>
        <w:t xml:space="preserve"> заменить слова: «четвертым абзацем подпункта 1) и третьим абзацем подпункта 3) </w:t>
      </w:r>
      <w:r>
        <w:rPr>
          <w:rFonts w:ascii="Times New Roman"/>
          <w:b w:val="false"/>
          <w:i w:val="false"/>
          <w:color w:val="000000"/>
          <w:sz w:val="28"/>
        </w:rPr>
        <w:t>пункта 38</w:t>
      </w:r>
      <w:r>
        <w:rPr>
          <w:rFonts w:ascii="Times New Roman"/>
          <w:b w:val="false"/>
          <w:i w:val="false"/>
          <w:color w:val="000000"/>
          <w:sz w:val="28"/>
        </w:rPr>
        <w:t>» на слова «абзацем 4 </w:t>
      </w:r>
      <w:r>
        <w:rPr>
          <w:rFonts w:ascii="Times New Roman"/>
          <w:b w:val="false"/>
          <w:i w:val="false"/>
          <w:color w:val="000000"/>
          <w:sz w:val="28"/>
        </w:rPr>
        <w:t>пункта 38</w:t>
      </w:r>
      <w:r>
        <w:rPr>
          <w:rFonts w:ascii="Times New Roman"/>
          <w:b w:val="false"/>
          <w:i w:val="false"/>
          <w:color w:val="000000"/>
          <w:sz w:val="28"/>
        </w:rPr>
        <w:t>», а также, исключить последнее предложение </w:t>
      </w:r>
      <w:r>
        <w:rPr>
          <w:rFonts w:ascii="Times New Roman"/>
          <w:b w:val="false"/>
          <w:i w:val="false"/>
          <w:color w:val="000000"/>
          <w:sz w:val="28"/>
        </w:rPr>
        <w:t>пункта 41</w:t>
      </w:r>
      <w:r>
        <w:rPr>
          <w:rFonts w:ascii="Times New Roman"/>
          <w:b w:val="false"/>
          <w:i w:val="false"/>
          <w:color w:val="000000"/>
          <w:sz w:val="28"/>
        </w:rPr>
        <w:t>.</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