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99b9" w14:textId="a119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свидетельства о государственной регистрации продукции, подлежащей оценке соответствия в форме государственной регистрации в соответствии с требованиями технических регламентов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2012 года № 82. Утратило силу решением Коллегии Евразийской экономической комиссии от 30 июня 2017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30.06.2017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01.06.2019).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оформление свидетельства о государственной регистрации в целях оценки соответствия продукции требованиям технических регламентов Таможенного союза осуществляется по единой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