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a355c" w14:textId="9ba35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главу II Единых санитарно-эпидемиологических и гигиенических требований к товарам, подлежащим санитарно-эпидемиологическому надзору (контролю)</w:t>
      </w:r>
    </w:p>
    <w:p>
      <w:pPr>
        <w:spacing w:after="0"/>
        <w:ind w:left="0"/>
        <w:jc w:val="both"/>
      </w:pPr>
      <w:r>
        <w:rPr>
          <w:rFonts w:ascii="Times New Roman"/>
          <w:b w:val="false"/>
          <w:i w:val="false"/>
          <w:color w:val="000000"/>
          <w:sz w:val="28"/>
        </w:rPr>
        <w:t>Решение Коллегии Евразийской экономической комиссии от 19 апреля 2012 года № 34</w:t>
      </w:r>
    </w:p>
    <w:p>
      <w:pPr>
        <w:spacing w:after="0"/>
        <w:ind w:left="0"/>
        <w:jc w:val="both"/>
      </w:pPr>
      <w:bookmarkStart w:name="z1" w:id="0"/>
      <w:r>
        <w:rPr>
          <w:rFonts w:ascii="Times New Roman"/>
          <w:b w:val="false"/>
          <w:i w:val="false"/>
          <w:color w:val="000000"/>
          <w:sz w:val="28"/>
        </w:rPr>
        <w:t xml:space="preserve">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главу II</w:t>
      </w:r>
      <w:r>
        <w:rPr>
          <w:rFonts w:ascii="Times New Roman"/>
          <w:b w:val="false"/>
          <w:i w:val="false"/>
          <w:color w:val="000000"/>
          <w:sz w:val="28"/>
        </w:rPr>
        <w:t xml:space="preserve"> Единых санитарно-эпидемиологических и гигиенических требований к товарам, подлежащим санитарно-эпидемиологическому надзору (контролю), утвержденных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28 мая 2010 года № 299, </w:t>
      </w:r>
      <w:r>
        <w:rPr>
          <w:rFonts w:ascii="Times New Roman"/>
          <w:b w:val="false"/>
          <w:i w:val="false"/>
          <w:color w:val="000000"/>
          <w:sz w:val="28"/>
        </w:rPr>
        <w:t>изменения</w:t>
      </w:r>
      <w:r>
        <w:rPr>
          <w:rFonts w:ascii="Times New Roman"/>
          <w:b w:val="false"/>
          <w:i w:val="false"/>
          <w:color w:val="000000"/>
          <w:sz w:val="28"/>
        </w:rPr>
        <w:t xml:space="preserve"> согласно приложению.</w:t>
      </w:r>
      <w:r>
        <w:br/>
      </w:r>
      <w:r>
        <w:rPr>
          <w:rFonts w:ascii="Times New Roman"/>
          <w:b w:val="false"/>
          <w:i w:val="false"/>
          <w:color w:val="000000"/>
          <w:sz w:val="28"/>
        </w:rPr>
        <w:t>
</w:t>
      </w:r>
      <w:r>
        <w:rPr>
          <w:rFonts w:ascii="Times New Roman"/>
          <w:b w:val="false"/>
          <w:i w:val="false"/>
          <w:color w:val="000000"/>
          <w:sz w:val="28"/>
        </w:rPr>
        <w:t>
      2. Настоящее Решение вступает в силу по истечении тридцати дней после дня его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Председатель                               В. Б. Христенко</w:t>
      </w:r>
    </w:p>
    <w:bookmarkStart w:name="z4"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Решению Коллегии Евразийской</w:t>
      </w:r>
      <w:r>
        <w:br/>
      </w:r>
      <w:r>
        <w:rPr>
          <w:rFonts w:ascii="Times New Roman"/>
          <w:b w:val="false"/>
          <w:i w:val="false"/>
          <w:color w:val="000000"/>
          <w:sz w:val="28"/>
        </w:rPr>
        <w:t xml:space="preserve">
экономической комиссии   </w:t>
      </w:r>
      <w:r>
        <w:br/>
      </w:r>
      <w:r>
        <w:rPr>
          <w:rFonts w:ascii="Times New Roman"/>
          <w:b w:val="false"/>
          <w:i w:val="false"/>
          <w:color w:val="000000"/>
          <w:sz w:val="28"/>
        </w:rPr>
        <w:t xml:space="preserve">
от 19 апреля № 34     </w:t>
      </w:r>
    </w:p>
    <w:bookmarkEnd w:id="1"/>
    <w:bookmarkStart w:name="z5" w:id="2"/>
    <w:p>
      <w:pPr>
        <w:spacing w:after="0"/>
        <w:ind w:left="0"/>
        <w:jc w:val="left"/>
      </w:pPr>
      <w:r>
        <w:rPr>
          <w:rFonts w:ascii="Times New Roman"/>
          <w:b/>
          <w:i w:val="false"/>
          <w:color w:val="000000"/>
        </w:rPr>
        <w:t xml:space="preserve"> 
ИЗМЕНЕНИЯ</w:t>
      </w:r>
      <w:r>
        <w:br/>
      </w:r>
      <w:r>
        <w:rPr>
          <w:rFonts w:ascii="Times New Roman"/>
          <w:b/>
          <w:i w:val="false"/>
          <w:color w:val="000000"/>
        </w:rPr>
        <w:t xml:space="preserve">
в </w:t>
      </w:r>
      <w:r>
        <w:rPr>
          <w:rFonts w:ascii="Times New Roman"/>
          <w:b/>
          <w:i w:val="false"/>
          <w:color w:val="000000"/>
        </w:rPr>
        <w:t>Главу II</w:t>
      </w:r>
      <w:r>
        <w:rPr>
          <w:rFonts w:ascii="Times New Roman"/>
          <w:b/>
          <w:i w:val="false"/>
          <w:color w:val="000000"/>
        </w:rPr>
        <w:t xml:space="preserve"> Единых санитарно-эпидемиологических и гигиенических</w:t>
      </w:r>
      <w:r>
        <w:br/>
      </w:r>
      <w:r>
        <w:rPr>
          <w:rFonts w:ascii="Times New Roman"/>
          <w:b/>
          <w:i w:val="false"/>
          <w:color w:val="000000"/>
        </w:rPr>
        <w:t>
требований к товарам, подлежащим санитарно-эпидемиологическому</w:t>
      </w:r>
      <w:r>
        <w:br/>
      </w:r>
      <w:r>
        <w:rPr>
          <w:rFonts w:ascii="Times New Roman"/>
          <w:b/>
          <w:i w:val="false"/>
          <w:color w:val="000000"/>
        </w:rPr>
        <w:t>
надзору (контролю), утвержденных Решением Комиссии Таможенного</w:t>
      </w:r>
      <w:r>
        <w:br/>
      </w:r>
      <w:r>
        <w:rPr>
          <w:rFonts w:ascii="Times New Roman"/>
          <w:b/>
          <w:i w:val="false"/>
          <w:color w:val="000000"/>
        </w:rPr>
        <w:t>
союза от 28 мая 2010 года № 299</w:t>
      </w:r>
    </w:p>
    <w:bookmarkEnd w:id="2"/>
    <w:bookmarkStart w:name="z6" w:id="3"/>
    <w:p>
      <w:pPr>
        <w:spacing w:after="0"/>
        <w:ind w:left="0"/>
        <w:jc w:val="both"/>
      </w:pPr>
      <w:r>
        <w:rPr>
          <w:rFonts w:ascii="Times New Roman"/>
          <w:b w:val="false"/>
          <w:i w:val="false"/>
          <w:color w:val="000000"/>
          <w:sz w:val="28"/>
        </w:rPr>
        <w:t>
      1. В </w:t>
      </w:r>
      <w:r>
        <w:rPr>
          <w:rFonts w:ascii="Times New Roman"/>
          <w:b w:val="false"/>
          <w:i w:val="false"/>
          <w:color w:val="000000"/>
          <w:sz w:val="28"/>
        </w:rPr>
        <w:t>разделе 1</w:t>
      </w:r>
      <w:r>
        <w:rPr>
          <w:rFonts w:ascii="Times New Roman"/>
          <w:b w:val="false"/>
          <w:i w:val="false"/>
          <w:color w:val="000000"/>
          <w:sz w:val="28"/>
        </w:rPr>
        <w:t xml:space="preserve"> «Требования безопасности и пищевой ценности пищевых продуктов»:</w:t>
      </w:r>
      <w:r>
        <w:br/>
      </w:r>
      <w:r>
        <w:rPr>
          <w:rFonts w:ascii="Times New Roman"/>
          <w:b w:val="false"/>
          <w:i w:val="false"/>
          <w:color w:val="000000"/>
          <w:sz w:val="28"/>
        </w:rPr>
        <w:t>
</w:t>
      </w:r>
      <w:r>
        <w:rPr>
          <w:rFonts w:ascii="Times New Roman"/>
          <w:b w:val="false"/>
          <w:i w:val="false"/>
          <w:color w:val="000000"/>
          <w:sz w:val="28"/>
        </w:rPr>
        <w:t>
      1.1. Абзац шестой </w:t>
      </w:r>
      <w:r>
        <w:rPr>
          <w:rFonts w:ascii="Times New Roman"/>
          <w:b w:val="false"/>
          <w:i w:val="false"/>
          <w:color w:val="000000"/>
          <w:sz w:val="28"/>
        </w:rPr>
        <w:t>пункта 55</w:t>
      </w:r>
      <w:r>
        <w:rPr>
          <w:rFonts w:ascii="Times New Roman"/>
          <w:b w:val="false"/>
          <w:i w:val="false"/>
          <w:color w:val="000000"/>
          <w:sz w:val="28"/>
        </w:rPr>
        <w:t xml:space="preserve"> изложить в следующей редакции: «Содержание биологически активных веществ в составе БАД к пище на основе растительного сырья, для которых приложением 5 не установлены адекватные и верхние допустимые уровни потребления, не должно превышать 50% от величины их разовой терапевтической дозы, определенной для применения этих веществ в качестве лекарственных средств традиционной медицины»;</w:t>
      </w:r>
      <w:r>
        <w:br/>
      </w:r>
      <w:r>
        <w:rPr>
          <w:rFonts w:ascii="Times New Roman"/>
          <w:b w:val="false"/>
          <w:i w:val="false"/>
          <w:color w:val="000000"/>
          <w:sz w:val="28"/>
        </w:rPr>
        <w:t>
</w:t>
      </w:r>
      <w:r>
        <w:rPr>
          <w:rFonts w:ascii="Times New Roman"/>
          <w:b w:val="false"/>
          <w:i w:val="false"/>
          <w:color w:val="000000"/>
          <w:sz w:val="28"/>
        </w:rPr>
        <w:t>
      1.2. В приложении № 7 «Формы витаминов, витаминоподобных веществ и минеральных веществ для использования при производстве БАД к пище для взрослых» позицию «Селен» изложить в следующей редакции:</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3"/>
        <w:gridCol w:w="8893"/>
      </w:tblGrid>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Селен</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Натрия селенат, натрия селенит, натрия селенит</w:t>
            </w:r>
            <w:r>
              <w:br/>
            </w:r>
            <w:r>
              <w:rPr>
                <w:rFonts w:ascii="Times New Roman"/>
                <w:b w:val="false"/>
                <w:i w:val="false"/>
                <w:color w:val="000000"/>
                <w:sz w:val="20"/>
              </w:rPr>
              <w:t>
</w:t>
            </w:r>
            <w:r>
              <w:rPr>
                <w:rFonts w:ascii="Times New Roman"/>
                <w:b w:val="false"/>
                <w:i w:val="false"/>
                <w:color w:val="000000"/>
                <w:sz w:val="20"/>
              </w:rPr>
              <w:t>однозамещенный, селенистая кислота, l- селенометионин;</w:t>
            </w:r>
            <w:r>
              <w:br/>
            </w:r>
            <w:r>
              <w:rPr>
                <w:rFonts w:ascii="Times New Roman"/>
                <w:b w:val="false"/>
                <w:i w:val="false"/>
                <w:color w:val="000000"/>
                <w:sz w:val="20"/>
              </w:rPr>
              <w:t>
</w:t>
            </w:r>
            <w:r>
              <w:rPr>
                <w:rFonts w:ascii="Times New Roman"/>
                <w:b w:val="false"/>
                <w:i w:val="false"/>
                <w:color w:val="000000"/>
                <w:sz w:val="20"/>
              </w:rPr>
              <w:t>обогащенные селеном дрожжи (Saccharomyces);</w:t>
            </w:r>
            <w:r>
              <w:br/>
            </w:r>
            <w:r>
              <w:rPr>
                <w:rFonts w:ascii="Times New Roman"/>
                <w:b w:val="false"/>
                <w:i w:val="false"/>
                <w:color w:val="000000"/>
                <w:sz w:val="20"/>
              </w:rPr>
              <w:t>
</w:t>
            </w:r>
            <w:r>
              <w:rPr>
                <w:rFonts w:ascii="Times New Roman"/>
                <w:b w:val="false"/>
                <w:i w:val="false"/>
                <w:color w:val="000000"/>
                <w:sz w:val="20"/>
              </w:rPr>
              <w:t>9-фенил-симм-октагидроселеноксантен;</w:t>
            </w:r>
            <w:r>
              <w:br/>
            </w:r>
            <w:r>
              <w:rPr>
                <w:rFonts w:ascii="Times New Roman"/>
                <w:b w:val="false"/>
                <w:i w:val="false"/>
                <w:color w:val="000000"/>
                <w:sz w:val="20"/>
              </w:rPr>
              <w:t>
</w:t>
            </w:r>
            <w:r>
              <w:rPr>
                <w:rFonts w:ascii="Times New Roman"/>
                <w:b w:val="false"/>
                <w:i w:val="false"/>
                <w:color w:val="000000"/>
                <w:sz w:val="20"/>
              </w:rPr>
              <w:t>бис,1,3,-диметилпиразолил)-4-селенид</w:t>
            </w:r>
          </w:p>
        </w:tc>
      </w:tr>
    </w:tbl>
    <w:bookmarkStart w:name="z9" w:id="4"/>
    <w:p>
      <w:pPr>
        <w:spacing w:after="0"/>
        <w:ind w:left="0"/>
        <w:jc w:val="both"/>
      </w:pPr>
      <w:r>
        <w:rPr>
          <w:rFonts w:ascii="Times New Roman"/>
          <w:b w:val="false"/>
          <w:i w:val="false"/>
          <w:color w:val="000000"/>
          <w:sz w:val="28"/>
        </w:rPr>
        <w:t>
      2. В </w:t>
      </w:r>
      <w:r>
        <w:rPr>
          <w:rFonts w:ascii="Times New Roman"/>
          <w:b w:val="false"/>
          <w:i w:val="false"/>
          <w:color w:val="000000"/>
          <w:sz w:val="28"/>
        </w:rPr>
        <w:t>разделе 2</w:t>
      </w:r>
      <w:r>
        <w:rPr>
          <w:rFonts w:ascii="Times New Roman"/>
          <w:b w:val="false"/>
          <w:i w:val="false"/>
          <w:color w:val="000000"/>
          <w:sz w:val="28"/>
        </w:rPr>
        <w:t xml:space="preserve"> «Требования безопасности к товарам детского ассортимента»:</w:t>
      </w:r>
      <w:r>
        <w:br/>
      </w:r>
      <w:r>
        <w:rPr>
          <w:rFonts w:ascii="Times New Roman"/>
          <w:b w:val="false"/>
          <w:i w:val="false"/>
          <w:color w:val="000000"/>
          <w:sz w:val="28"/>
        </w:rPr>
        <w:t>
</w:t>
      </w:r>
      <w:r>
        <w:rPr>
          <w:rFonts w:ascii="Times New Roman"/>
          <w:b w:val="false"/>
          <w:i w:val="false"/>
          <w:color w:val="000000"/>
          <w:sz w:val="28"/>
        </w:rPr>
        <w:t>
      2.1. В подпункте 1.2.3 </w:t>
      </w:r>
      <w:r>
        <w:rPr>
          <w:rFonts w:ascii="Times New Roman"/>
          <w:b w:val="false"/>
          <w:i w:val="false"/>
          <w:color w:val="000000"/>
          <w:sz w:val="28"/>
        </w:rPr>
        <w:t>пункта 1.2</w:t>
      </w:r>
      <w:r>
        <w:rPr>
          <w:rFonts w:ascii="Times New Roman"/>
          <w:b w:val="false"/>
          <w:i w:val="false"/>
          <w:color w:val="000000"/>
          <w:sz w:val="28"/>
        </w:rPr>
        <w:t xml:space="preserve"> подраздела 1 слова «извлечение искусственной смолой» заменить словами «извлечение искусственной слюной»;</w:t>
      </w:r>
      <w:r>
        <w:br/>
      </w:r>
      <w:r>
        <w:rPr>
          <w:rFonts w:ascii="Times New Roman"/>
          <w:b w:val="false"/>
          <w:i w:val="false"/>
          <w:color w:val="000000"/>
          <w:sz w:val="28"/>
        </w:rPr>
        <w:t>
</w:t>
      </w:r>
      <w:r>
        <w:rPr>
          <w:rFonts w:ascii="Times New Roman"/>
          <w:b w:val="false"/>
          <w:i w:val="false"/>
          <w:color w:val="000000"/>
          <w:sz w:val="28"/>
        </w:rPr>
        <w:t>
      2.2. В подпункте 2.2.2 </w:t>
      </w:r>
      <w:r>
        <w:rPr>
          <w:rFonts w:ascii="Times New Roman"/>
          <w:b w:val="false"/>
          <w:i w:val="false"/>
          <w:color w:val="000000"/>
          <w:sz w:val="28"/>
        </w:rPr>
        <w:t>пункта 2.2</w:t>
      </w:r>
      <w:r>
        <w:rPr>
          <w:rFonts w:ascii="Times New Roman"/>
          <w:b w:val="false"/>
          <w:i w:val="false"/>
          <w:color w:val="000000"/>
          <w:sz w:val="28"/>
        </w:rPr>
        <w:t xml:space="preserve"> подраздела 2 слова «фенола – 0,05 мг/дм3» заменить словами «фенола – 0,05 мг/дм3 или суммы общих фенолов – 0,1 мг/дм3»; слова «хрома (III) и (VI) (суммарно) – 1,0 мг/дм3» заменить словами «хрома (III) и (VI) (суммарно) – 0,1 мг/дм3»;</w:t>
      </w:r>
      <w:r>
        <w:br/>
      </w:r>
      <w:r>
        <w:rPr>
          <w:rFonts w:ascii="Times New Roman"/>
          <w:b w:val="false"/>
          <w:i w:val="false"/>
          <w:color w:val="000000"/>
          <w:sz w:val="28"/>
        </w:rPr>
        <w:t>
</w:t>
      </w:r>
      <w:r>
        <w:rPr>
          <w:rFonts w:ascii="Times New Roman"/>
          <w:b w:val="false"/>
          <w:i w:val="false"/>
          <w:color w:val="000000"/>
          <w:sz w:val="28"/>
        </w:rPr>
        <w:t>
      2.3. В </w:t>
      </w:r>
      <w:r>
        <w:rPr>
          <w:rFonts w:ascii="Times New Roman"/>
          <w:b w:val="false"/>
          <w:i w:val="false"/>
          <w:color w:val="000000"/>
          <w:sz w:val="28"/>
        </w:rPr>
        <w:t>подразделе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2.3.1. В абзаце первом после слов «для аккумуляторных батарей» дополнить словами «, в том числе поставляемые вместе с игрушкой»; слова «с высотой седла от пола более 635 мм» исключить; слова «видеоигры, присоединяемые к видеомонитору, работающему при номинальном напряжении свыше 24 В» заменить словами «игры и игрушки, работающие при номинальном напряжении свыше 24 В»; слова «соски и пустышки» заменить словами «санитарно-гигиенические изделия из латекса, резины и силиконовых эластомеров для детей»; после слов «бижутерия для детей» дополнить словами «средства защиты (очки для плаванья, солнцезащитные очки, велосипедные шлемы, шлемы для скейтборда); летающие игрушки, которые запускаются ребенком с помощью резинового шнура; луки для стрельбы, длина которых в ненатянутом состоянии превышает 1200 мм.»;</w:t>
      </w:r>
      <w:r>
        <w:br/>
      </w:r>
      <w:r>
        <w:rPr>
          <w:rFonts w:ascii="Times New Roman"/>
          <w:b w:val="false"/>
          <w:i w:val="false"/>
          <w:color w:val="000000"/>
          <w:sz w:val="28"/>
        </w:rPr>
        <w:t>
</w:t>
      </w:r>
      <w:r>
        <w:rPr>
          <w:rFonts w:ascii="Times New Roman"/>
          <w:b w:val="false"/>
          <w:i w:val="false"/>
          <w:color w:val="000000"/>
          <w:sz w:val="28"/>
        </w:rPr>
        <w:t>
      2.3.2. В абзаце третьем слова «более чем на 50 %» заменить словами «более чем на 5 %»;</w:t>
      </w:r>
      <w:r>
        <w:br/>
      </w:r>
      <w:r>
        <w:rPr>
          <w:rFonts w:ascii="Times New Roman"/>
          <w:b w:val="false"/>
          <w:i w:val="false"/>
          <w:color w:val="000000"/>
          <w:sz w:val="28"/>
        </w:rPr>
        <w:t>
</w:t>
      </w:r>
      <w:r>
        <w:rPr>
          <w:rFonts w:ascii="Times New Roman"/>
          <w:b w:val="false"/>
          <w:i w:val="false"/>
          <w:color w:val="000000"/>
          <w:sz w:val="28"/>
        </w:rPr>
        <w:t>
      2.3.3. В </w:t>
      </w:r>
      <w:r>
        <w:rPr>
          <w:rFonts w:ascii="Times New Roman"/>
          <w:b w:val="false"/>
          <w:i w:val="false"/>
          <w:color w:val="000000"/>
          <w:sz w:val="28"/>
        </w:rPr>
        <w:t>подпункте 3.2.1</w:t>
      </w:r>
      <w:r>
        <w:rPr>
          <w:rFonts w:ascii="Times New Roman"/>
          <w:b w:val="false"/>
          <w:i w:val="false"/>
          <w:color w:val="000000"/>
          <w:sz w:val="28"/>
        </w:rPr>
        <w:t xml:space="preserve"> слова «игрушек-модулей» заменить словами «игрушек-моделей»; слова «уровень звука игрушек для игры на открытом воздухе должен быть не более 75 дБ» заменить словами «уровень звука игрушек для игры на открытом воздухе, кроме игрушек, издающих импульсный звук, должен быть не более 75 дБА»;</w:t>
      </w:r>
      <w:r>
        <w:br/>
      </w:r>
      <w:r>
        <w:rPr>
          <w:rFonts w:ascii="Times New Roman"/>
          <w:b w:val="false"/>
          <w:i w:val="false"/>
          <w:color w:val="000000"/>
          <w:sz w:val="28"/>
        </w:rPr>
        <w:t>
</w:t>
      </w:r>
      <w:r>
        <w:rPr>
          <w:rFonts w:ascii="Times New Roman"/>
          <w:b w:val="false"/>
          <w:i w:val="false"/>
          <w:color w:val="000000"/>
          <w:sz w:val="28"/>
        </w:rPr>
        <w:t>
      2.3.4. В подпункте 3.2.3 по тексту число «03» заменить числом «0,3»;</w:t>
      </w:r>
      <w:r>
        <w:br/>
      </w:r>
      <w:r>
        <w:rPr>
          <w:rFonts w:ascii="Times New Roman"/>
          <w:b w:val="false"/>
          <w:i w:val="false"/>
          <w:color w:val="000000"/>
          <w:sz w:val="28"/>
        </w:rPr>
        <w:t>
</w:t>
      </w:r>
      <w:r>
        <w:rPr>
          <w:rFonts w:ascii="Times New Roman"/>
          <w:b w:val="false"/>
          <w:i w:val="false"/>
          <w:color w:val="000000"/>
          <w:sz w:val="28"/>
        </w:rPr>
        <w:t>
      2.3.5. Подпункт 3.3.1 дополнить предложениями следующего содержания: «Обязательной модельной средой при проведении санитарно- химических исследований является дистиллированная вода. Из мягконабивных и деревянных игрушек, предназначенных для детей старше 3 лет, из бумажных и картонных игрушек для детей старше 3 лет, одежды для кукол, крупногабаритных игрушек, вмещающих в себя ребенка или несущих его на себе, миграция химических веществ определяется в воздушную модельную среду.»;</w:t>
      </w:r>
      <w:r>
        <w:br/>
      </w:r>
      <w:r>
        <w:rPr>
          <w:rFonts w:ascii="Times New Roman"/>
          <w:b w:val="false"/>
          <w:i w:val="false"/>
          <w:color w:val="000000"/>
          <w:sz w:val="28"/>
        </w:rPr>
        <w:t>
</w:t>
      </w:r>
      <w:r>
        <w:rPr>
          <w:rFonts w:ascii="Times New Roman"/>
          <w:b w:val="false"/>
          <w:i w:val="false"/>
          <w:color w:val="000000"/>
          <w:sz w:val="28"/>
        </w:rPr>
        <w:t>
      2.3.6. В </w:t>
      </w:r>
      <w:r>
        <w:rPr>
          <w:rFonts w:ascii="Times New Roman"/>
          <w:b w:val="false"/>
          <w:i w:val="false"/>
          <w:color w:val="000000"/>
          <w:sz w:val="28"/>
        </w:rPr>
        <w:t>таблице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 строку с наименованием определяемого вредного вещества «фенол» изложить в следующей редакции:</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4"/>
        <w:gridCol w:w="4015"/>
        <w:gridCol w:w="2974"/>
        <w:gridCol w:w="2976"/>
      </w:tblGrid>
      <w:tr>
        <w:trPr>
          <w:trHeight w:val="30" w:hRule="atLeast"/>
        </w:trPr>
        <w:tc>
          <w:tcPr>
            <w:tcW w:w="3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материалов,</w:t>
            </w:r>
            <w:r>
              <w:br/>
            </w:r>
            <w:r>
              <w:rPr>
                <w:rFonts w:ascii="Times New Roman"/>
                <w:b w:val="false"/>
                <w:i w:val="false"/>
                <w:color w:val="000000"/>
                <w:sz w:val="20"/>
              </w:rPr>
              <w:t>
</w:t>
            </w:r>
            <w:r>
              <w:rPr>
                <w:rFonts w:ascii="Times New Roman"/>
                <w:b w:val="false"/>
                <w:i w:val="false"/>
                <w:color w:val="000000"/>
                <w:sz w:val="20"/>
              </w:rPr>
              <w:t>изделий</w:t>
            </w:r>
          </w:p>
        </w:tc>
        <w:tc>
          <w:tcPr>
            <w:tcW w:w="4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определяемого</w:t>
            </w:r>
            <w:r>
              <w:br/>
            </w:r>
            <w:r>
              <w:rPr>
                <w:rFonts w:ascii="Times New Roman"/>
                <w:b w:val="false"/>
                <w:i w:val="false"/>
                <w:color w:val="000000"/>
                <w:sz w:val="20"/>
              </w:rPr>
              <w:t>
</w:t>
            </w:r>
            <w:r>
              <w:rPr>
                <w:rFonts w:ascii="Times New Roman"/>
                <w:b w:val="false"/>
                <w:i w:val="false"/>
                <w:color w:val="000000"/>
                <w:sz w:val="20"/>
              </w:rPr>
              <w:t>вредного вещества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миграции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водная среда</w:t>
            </w:r>
            <w:r>
              <w:br/>
            </w:r>
            <w:r>
              <w:rPr>
                <w:rFonts w:ascii="Times New Roman"/>
                <w:b w:val="false"/>
                <w:i w:val="false"/>
                <w:color w:val="000000"/>
                <w:sz w:val="20"/>
              </w:rPr>
              <w:t>
</w:t>
            </w:r>
            <w:r>
              <w:rPr>
                <w:rFonts w:ascii="Times New Roman"/>
                <w:b w:val="false"/>
                <w:i w:val="false"/>
                <w:color w:val="000000"/>
                <w:sz w:val="20"/>
              </w:rPr>
              <w:t>(мг/дм</w:t>
            </w:r>
            <w:r>
              <w:rPr>
                <w:rFonts w:ascii="Times New Roman"/>
                <w:b w:val="false"/>
                <w:i w:val="false"/>
                <w:color w:val="000000"/>
                <w:vertAlign w:val="superscript"/>
              </w:rPr>
              <w:t>3</w:t>
            </w:r>
            <w:r>
              <w:rPr>
                <w:rFonts w:ascii="Times New Roman"/>
                <w:b w:val="false"/>
                <w:i w:val="false"/>
                <w:color w:val="000000"/>
                <w:sz w:val="20"/>
              </w:rPr>
              <w:t>), не более</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воздушная среда</w:t>
            </w:r>
            <w:r>
              <w:br/>
            </w:r>
            <w:r>
              <w:rPr>
                <w:rFonts w:ascii="Times New Roman"/>
                <w:b w:val="false"/>
                <w:i w:val="false"/>
                <w:color w:val="000000"/>
                <w:sz w:val="20"/>
              </w:rPr>
              <w:t>
</w:t>
            </w:r>
            <w:r>
              <w:rPr>
                <w:rFonts w:ascii="Times New Roman"/>
                <w:b w:val="false"/>
                <w:i w:val="false"/>
                <w:color w:val="000000"/>
                <w:sz w:val="20"/>
              </w:rPr>
              <w:t>(мг/м</w:t>
            </w:r>
            <w:r>
              <w:rPr>
                <w:rFonts w:ascii="Times New Roman"/>
                <w:b w:val="false"/>
                <w:i w:val="false"/>
                <w:color w:val="000000"/>
                <w:vertAlign w:val="superscript"/>
              </w:rPr>
              <w:t>3</w:t>
            </w:r>
            <w:r>
              <w:rPr>
                <w:rFonts w:ascii="Times New Roman"/>
                <w:b w:val="false"/>
                <w:i w:val="false"/>
                <w:color w:val="000000"/>
                <w:sz w:val="20"/>
              </w:rPr>
              <w:t>), не более</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фенол или сумма общих</w:t>
            </w:r>
            <w:r>
              <w:br/>
            </w:r>
            <w:r>
              <w:rPr>
                <w:rFonts w:ascii="Times New Roman"/>
                <w:b w:val="false"/>
                <w:i w:val="false"/>
                <w:color w:val="000000"/>
                <w:sz w:val="20"/>
              </w:rPr>
              <w:t>
</w:t>
            </w:r>
            <w:r>
              <w:rPr>
                <w:rFonts w:ascii="Times New Roman"/>
                <w:b w:val="false"/>
                <w:i w:val="false"/>
                <w:color w:val="000000"/>
                <w:sz w:val="20"/>
              </w:rPr>
              <w:t>фенолов</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0,05 0,1</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r>
    </w:tbl>
    <w:bookmarkStart w:name="z20" w:id="5"/>
    <w:p>
      <w:pPr>
        <w:spacing w:after="0"/>
        <w:ind w:left="0"/>
        <w:jc w:val="both"/>
      </w:pPr>
      <w:r>
        <w:rPr>
          <w:rFonts w:ascii="Times New Roman"/>
          <w:b w:val="false"/>
          <w:i w:val="false"/>
          <w:color w:val="000000"/>
          <w:sz w:val="28"/>
        </w:rPr>
        <w:t>
      - дополнить строками следующего содержания:</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0"/>
        <w:gridCol w:w="4138"/>
        <w:gridCol w:w="2842"/>
        <w:gridCol w:w="3210"/>
      </w:tblGrid>
      <w:tr>
        <w:trPr>
          <w:trHeight w:val="30" w:hRule="atLeast"/>
        </w:trPr>
        <w:tc>
          <w:tcPr>
            <w:tcW w:w="3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материалов,</w:t>
            </w:r>
            <w:r>
              <w:br/>
            </w:r>
            <w:r>
              <w:rPr>
                <w:rFonts w:ascii="Times New Roman"/>
                <w:b w:val="false"/>
                <w:i w:val="false"/>
                <w:color w:val="000000"/>
                <w:sz w:val="20"/>
              </w:rPr>
              <w:t>
</w:t>
            </w:r>
            <w:r>
              <w:rPr>
                <w:rFonts w:ascii="Times New Roman"/>
                <w:b w:val="false"/>
                <w:i w:val="false"/>
                <w:color w:val="000000"/>
                <w:sz w:val="20"/>
              </w:rPr>
              <w:t>изделий</w:t>
            </w:r>
          </w:p>
        </w:tc>
        <w:tc>
          <w:tcPr>
            <w:tcW w:w="4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определяемого</w:t>
            </w:r>
            <w:r>
              <w:br/>
            </w:r>
            <w:r>
              <w:rPr>
                <w:rFonts w:ascii="Times New Roman"/>
                <w:b w:val="false"/>
                <w:i w:val="false"/>
                <w:color w:val="000000"/>
                <w:sz w:val="20"/>
              </w:rPr>
              <w:t>
</w:t>
            </w:r>
            <w:r>
              <w:rPr>
                <w:rFonts w:ascii="Times New Roman"/>
                <w:b w:val="false"/>
                <w:i w:val="false"/>
                <w:color w:val="000000"/>
                <w:sz w:val="20"/>
              </w:rPr>
              <w:t>вредного вещества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миграции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водная среда</w:t>
            </w:r>
            <w:r>
              <w:br/>
            </w:r>
            <w:r>
              <w:rPr>
                <w:rFonts w:ascii="Times New Roman"/>
                <w:b w:val="false"/>
                <w:i w:val="false"/>
                <w:color w:val="000000"/>
                <w:sz w:val="20"/>
              </w:rPr>
              <w:t>
</w:t>
            </w:r>
            <w:r>
              <w:rPr>
                <w:rFonts w:ascii="Times New Roman"/>
                <w:b w:val="false"/>
                <w:i w:val="false"/>
                <w:color w:val="000000"/>
                <w:sz w:val="20"/>
              </w:rPr>
              <w:t>(мг/дм</w:t>
            </w:r>
            <w:r>
              <w:rPr>
                <w:rFonts w:ascii="Times New Roman"/>
                <w:b w:val="false"/>
                <w:i w:val="false"/>
                <w:color w:val="000000"/>
                <w:vertAlign w:val="superscript"/>
              </w:rPr>
              <w:t>3</w:t>
            </w:r>
            <w:r>
              <w:rPr>
                <w:rFonts w:ascii="Times New Roman"/>
                <w:b w:val="false"/>
                <w:i w:val="false"/>
                <w:color w:val="000000"/>
                <w:sz w:val="20"/>
              </w:rPr>
              <w:t>), не</w:t>
            </w:r>
            <w:r>
              <w:br/>
            </w:r>
            <w:r>
              <w:rPr>
                <w:rFonts w:ascii="Times New Roman"/>
                <w:b w:val="false"/>
                <w:i w:val="false"/>
                <w:color w:val="000000"/>
                <w:sz w:val="20"/>
              </w:rPr>
              <w:t>
</w:t>
            </w:r>
            <w:r>
              <w:rPr>
                <w:rFonts w:ascii="Times New Roman"/>
                <w:b w:val="false"/>
                <w:i w:val="false"/>
                <w:color w:val="000000"/>
                <w:sz w:val="20"/>
              </w:rPr>
              <w:t>более</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воздушная среда</w:t>
            </w:r>
            <w:r>
              <w:br/>
            </w:r>
            <w:r>
              <w:rPr>
                <w:rFonts w:ascii="Times New Roman"/>
                <w:b w:val="false"/>
                <w:i w:val="false"/>
                <w:color w:val="000000"/>
                <w:sz w:val="20"/>
              </w:rPr>
              <w:t>
</w:t>
            </w:r>
            <w:r>
              <w:rPr>
                <w:rFonts w:ascii="Times New Roman"/>
                <w:b w:val="false"/>
                <w:i w:val="false"/>
                <w:color w:val="000000"/>
                <w:sz w:val="20"/>
              </w:rPr>
              <w:t>(мг/м</w:t>
            </w:r>
            <w:r>
              <w:rPr>
                <w:rFonts w:ascii="Times New Roman"/>
                <w:b w:val="false"/>
                <w:i w:val="false"/>
                <w:color w:val="000000"/>
                <w:vertAlign w:val="superscript"/>
              </w:rPr>
              <w:t>3</w:t>
            </w:r>
            <w:r>
              <w:rPr>
                <w:rFonts w:ascii="Times New Roman"/>
                <w:b w:val="false"/>
                <w:i w:val="false"/>
                <w:color w:val="000000"/>
                <w:sz w:val="20"/>
              </w:rPr>
              <w:t>), не более</w:t>
            </w:r>
          </w:p>
        </w:tc>
      </w:tr>
      <w:tr>
        <w:trPr>
          <w:trHeight w:val="3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Сталь</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железо</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(Cr 3+)</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суммарно</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(Cr 6+)</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медь</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Бронзы оловянные</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медь</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цинк</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олово</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свинец</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Сплавы алюминия</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железо</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медь</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цинк</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Сплавы</w:t>
            </w:r>
            <w:r>
              <w:br/>
            </w:r>
            <w:r>
              <w:rPr>
                <w:rFonts w:ascii="Times New Roman"/>
                <w:b w:val="false"/>
                <w:i w:val="false"/>
                <w:color w:val="000000"/>
                <w:sz w:val="20"/>
              </w:rPr>
              <w:t>
</w:t>
            </w:r>
            <w:r>
              <w:rPr>
                <w:rFonts w:ascii="Times New Roman"/>
                <w:b w:val="false"/>
                <w:i w:val="false"/>
                <w:color w:val="000000"/>
                <w:sz w:val="20"/>
              </w:rPr>
              <w:t>свинцово-</w:t>
            </w:r>
            <w:r>
              <w:br/>
            </w:r>
            <w:r>
              <w:rPr>
                <w:rFonts w:ascii="Times New Roman"/>
                <w:b w:val="false"/>
                <w:i w:val="false"/>
                <w:color w:val="000000"/>
                <w:sz w:val="20"/>
              </w:rPr>
              <w:t>
</w:t>
            </w:r>
            <w:r>
              <w:rPr>
                <w:rFonts w:ascii="Times New Roman"/>
                <w:b w:val="false"/>
                <w:i w:val="false"/>
                <w:color w:val="000000"/>
                <w:sz w:val="20"/>
              </w:rPr>
              <w:t>серебряные</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свинец</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серебро</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1" w:id="6"/>
    <w:p>
      <w:pPr>
        <w:spacing w:after="0"/>
        <w:ind w:left="0"/>
        <w:jc w:val="both"/>
      </w:pPr>
      <w:r>
        <w:rPr>
          <w:rFonts w:ascii="Times New Roman"/>
          <w:b w:val="false"/>
          <w:i w:val="false"/>
          <w:color w:val="000000"/>
          <w:sz w:val="28"/>
        </w:rPr>
        <w:t>
      2.3.7. В абзацах первом и втором подпункта 3.3.2 после слов «Выделение вредных веществ» дополнить словами «в модельную среду (соляную кислоту)».</w:t>
      </w:r>
      <w:r>
        <w:br/>
      </w:r>
      <w:r>
        <w:rPr>
          <w:rFonts w:ascii="Times New Roman"/>
          <w:b w:val="false"/>
          <w:i w:val="false"/>
          <w:color w:val="000000"/>
          <w:sz w:val="28"/>
        </w:rPr>
        <w:t>
</w:t>
      </w:r>
      <w:r>
        <w:rPr>
          <w:rFonts w:ascii="Times New Roman"/>
          <w:b w:val="false"/>
          <w:i w:val="false"/>
          <w:color w:val="000000"/>
          <w:sz w:val="28"/>
        </w:rPr>
        <w:t>
      2.4. В </w:t>
      </w:r>
      <w:r>
        <w:rPr>
          <w:rFonts w:ascii="Times New Roman"/>
          <w:b w:val="false"/>
          <w:i w:val="false"/>
          <w:color w:val="000000"/>
          <w:sz w:val="28"/>
        </w:rPr>
        <w:t>подразделе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2.4.1. Перечень кодов ТН ВЭД ТС после кода «6110» дополнить кодом «из 6111»;</w:t>
      </w:r>
      <w:r>
        <w:br/>
      </w:r>
      <w:r>
        <w:rPr>
          <w:rFonts w:ascii="Times New Roman"/>
          <w:b w:val="false"/>
          <w:i w:val="false"/>
          <w:color w:val="000000"/>
          <w:sz w:val="28"/>
        </w:rPr>
        <w:t>
</w:t>
      </w:r>
      <w:r>
        <w:rPr>
          <w:rFonts w:ascii="Times New Roman"/>
          <w:b w:val="false"/>
          <w:i w:val="false"/>
          <w:color w:val="000000"/>
          <w:sz w:val="28"/>
        </w:rPr>
        <w:t>
      2.4.2. Абзац четвертый изложить в следующей редакции: «К одежде 2-го слоя относятся изделия, имеющие ограниченный контакт с кожей пользователя, в частности платья, блузки, верхние сорочки, брюки, юбки, костюмы без подкладки, свитеры, джемперы, головные уборы (кроме летних), рукавицы, перчатки, чулочно-носочные изделия осенне-зимнего ассортимента (носки, получулки) и другие аналогичные изделия.»;</w:t>
      </w:r>
      <w:r>
        <w:br/>
      </w:r>
      <w:r>
        <w:rPr>
          <w:rFonts w:ascii="Times New Roman"/>
          <w:b w:val="false"/>
          <w:i w:val="false"/>
          <w:color w:val="000000"/>
          <w:sz w:val="28"/>
        </w:rPr>
        <w:t>
</w:t>
      </w:r>
      <w:r>
        <w:rPr>
          <w:rFonts w:ascii="Times New Roman"/>
          <w:b w:val="false"/>
          <w:i w:val="false"/>
          <w:color w:val="000000"/>
          <w:sz w:val="28"/>
        </w:rPr>
        <w:t>
      2.4.3. Абзац пятый изложить в следующей редакции: «К одежде 3-го слоя относятся пальто, полупальто, куртки, плащи, костюмы на подкладке, конверты для новорожденных и другие аналогичные изделия.»;</w:t>
      </w:r>
      <w:r>
        <w:br/>
      </w:r>
      <w:r>
        <w:rPr>
          <w:rFonts w:ascii="Times New Roman"/>
          <w:b w:val="false"/>
          <w:i w:val="false"/>
          <w:color w:val="000000"/>
          <w:sz w:val="28"/>
        </w:rPr>
        <w:t>
</w:t>
      </w:r>
      <w:r>
        <w:rPr>
          <w:rFonts w:ascii="Times New Roman"/>
          <w:b w:val="false"/>
          <w:i w:val="false"/>
          <w:color w:val="000000"/>
          <w:sz w:val="28"/>
        </w:rPr>
        <w:t>
      2.4.4. В абзаце девятом слова «органолептическим (запах)» исключить;</w:t>
      </w:r>
      <w:r>
        <w:br/>
      </w:r>
      <w:r>
        <w:rPr>
          <w:rFonts w:ascii="Times New Roman"/>
          <w:b w:val="false"/>
          <w:i w:val="false"/>
          <w:color w:val="000000"/>
          <w:sz w:val="28"/>
        </w:rPr>
        <w:t>
</w:t>
      </w:r>
      <w:r>
        <w:rPr>
          <w:rFonts w:ascii="Times New Roman"/>
          <w:b w:val="false"/>
          <w:i w:val="false"/>
          <w:color w:val="000000"/>
          <w:sz w:val="28"/>
        </w:rPr>
        <w:t>
      2.4.5. </w:t>
      </w:r>
      <w:r>
        <w:rPr>
          <w:rFonts w:ascii="Times New Roman"/>
          <w:b w:val="false"/>
          <w:i w:val="false"/>
          <w:color w:val="000000"/>
          <w:sz w:val="28"/>
        </w:rPr>
        <w:t>Пункт 4.1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2.4.6. В </w:t>
      </w:r>
      <w:r>
        <w:rPr>
          <w:rFonts w:ascii="Times New Roman"/>
          <w:b w:val="false"/>
          <w:i w:val="false"/>
          <w:color w:val="000000"/>
          <w:sz w:val="28"/>
        </w:rPr>
        <w:t>пункте 4.2</w:t>
      </w:r>
      <w:r>
        <w:rPr>
          <w:rFonts w:ascii="Times New Roman"/>
          <w:b w:val="false"/>
          <w:i w:val="false"/>
          <w:color w:val="000000"/>
          <w:sz w:val="28"/>
        </w:rPr>
        <w:t xml:space="preserve"> абзац второй изложить в следующей редакции: «Вредные вещества в одежде 1-го и 2-го слоев определяются в водной среде, в изделиях 3-го слоя (кроме изделий для новорожденных и детей до 1 года) – в воздушной среде. В изделиях 3-го слоя для новорожденных и детей до 1 года вредные вещества определяются в водной и воздушной средах.»;</w:t>
      </w:r>
      <w:r>
        <w:br/>
      </w:r>
      <w:r>
        <w:rPr>
          <w:rFonts w:ascii="Times New Roman"/>
          <w:b w:val="false"/>
          <w:i w:val="false"/>
          <w:color w:val="000000"/>
          <w:sz w:val="28"/>
        </w:rPr>
        <w:t>
</w:t>
      </w:r>
      <w:r>
        <w:rPr>
          <w:rFonts w:ascii="Times New Roman"/>
          <w:b w:val="false"/>
          <w:i w:val="false"/>
          <w:color w:val="000000"/>
          <w:sz w:val="28"/>
        </w:rPr>
        <w:t>
      2.4.7. Подпункт 4.2.1 после слов «Для детей до 1 года» дополнить словами «(диапазон размеров – рост до 74 см, обхват груди до 48 см)»;</w:t>
      </w:r>
      <w:r>
        <w:br/>
      </w:r>
      <w:r>
        <w:rPr>
          <w:rFonts w:ascii="Times New Roman"/>
          <w:b w:val="false"/>
          <w:i w:val="false"/>
          <w:color w:val="000000"/>
          <w:sz w:val="28"/>
        </w:rPr>
        <w:t>
</w:t>
      </w:r>
      <w:r>
        <w:rPr>
          <w:rFonts w:ascii="Times New Roman"/>
          <w:b w:val="false"/>
          <w:i w:val="false"/>
          <w:color w:val="000000"/>
          <w:sz w:val="28"/>
        </w:rPr>
        <w:t>
      2.4.8. В подпункте 4.2.1.1 слова «для изделий из фланели и бумазеи» заменить словами «для изделий из фланели, бумазеи и футерованных (ворсованных) трикотажных полотен»;</w:t>
      </w:r>
      <w:r>
        <w:br/>
      </w:r>
      <w:r>
        <w:rPr>
          <w:rFonts w:ascii="Times New Roman"/>
          <w:b w:val="false"/>
          <w:i w:val="false"/>
          <w:color w:val="000000"/>
          <w:sz w:val="28"/>
        </w:rPr>
        <w:t>
</w:t>
      </w:r>
      <w:r>
        <w:rPr>
          <w:rFonts w:ascii="Times New Roman"/>
          <w:b w:val="false"/>
          <w:i w:val="false"/>
          <w:color w:val="000000"/>
          <w:sz w:val="28"/>
        </w:rPr>
        <w:t>
      2.4.9. В подпункте 4.2.1.2 абзац третий изложить в следующей редакции: «воздухопроницаемость - не менее 100 дм3/м2с, для изделий из фланели, бумазеи, футерованных (ворсованных) трикотажных полотен и материалов с полиуретановыми нитями допускается не менее 70 дм3/м2с;»;</w:t>
      </w:r>
      <w:r>
        <w:br/>
      </w:r>
      <w:r>
        <w:rPr>
          <w:rFonts w:ascii="Times New Roman"/>
          <w:b w:val="false"/>
          <w:i w:val="false"/>
          <w:color w:val="000000"/>
          <w:sz w:val="28"/>
        </w:rPr>
        <w:t>
</w:t>
      </w:r>
      <w:r>
        <w:rPr>
          <w:rFonts w:ascii="Times New Roman"/>
          <w:b w:val="false"/>
          <w:i w:val="false"/>
          <w:color w:val="000000"/>
          <w:sz w:val="28"/>
        </w:rPr>
        <w:t>
      2.4.10. в подпункте 4.2.1.3:</w:t>
      </w:r>
      <w:r>
        <w:br/>
      </w:r>
      <w:r>
        <w:rPr>
          <w:rFonts w:ascii="Times New Roman"/>
          <w:b w:val="false"/>
          <w:i w:val="false"/>
          <w:color w:val="000000"/>
          <w:sz w:val="28"/>
        </w:rPr>
        <w:t>
</w:t>
      </w:r>
      <w:r>
        <w:rPr>
          <w:rFonts w:ascii="Times New Roman"/>
          <w:b w:val="false"/>
          <w:i w:val="false"/>
          <w:color w:val="000000"/>
          <w:sz w:val="28"/>
        </w:rPr>
        <w:t>
      - абзац третий после слов «футерованных (ворсованных)» дополнить словом «трикотажных»;</w:t>
      </w:r>
      <w:r>
        <w:br/>
      </w:r>
      <w:r>
        <w:rPr>
          <w:rFonts w:ascii="Times New Roman"/>
          <w:b w:val="false"/>
          <w:i w:val="false"/>
          <w:color w:val="000000"/>
          <w:sz w:val="28"/>
        </w:rPr>
        <w:t>
</w:t>
      </w:r>
      <w:r>
        <w:rPr>
          <w:rFonts w:ascii="Times New Roman"/>
          <w:b w:val="false"/>
          <w:i w:val="false"/>
          <w:color w:val="000000"/>
          <w:sz w:val="28"/>
        </w:rPr>
        <w:t>
      - дополнить абзацем пятым следующего содержания: «В одежде 3-го слоя без подкладки, изготовленной из материалов, имеющих воздухопроницаемость менее 10 дм</w:t>
      </w:r>
      <w:r>
        <w:rPr>
          <w:rFonts w:ascii="Times New Roman"/>
          <w:b w:val="false"/>
          <w:i w:val="false"/>
          <w:color w:val="000000"/>
          <w:vertAlign w:val="superscript"/>
        </w:rPr>
        <w:t>3</w:t>
      </w:r>
      <w:r>
        <w:rPr>
          <w:rFonts w:ascii="Times New Roman"/>
          <w:b w:val="false"/>
          <w:i w:val="false"/>
          <w:color w:val="000000"/>
          <w:sz w:val="28"/>
        </w:rPr>
        <w:t>/м</w:t>
      </w:r>
      <w:r>
        <w:rPr>
          <w:rFonts w:ascii="Times New Roman"/>
          <w:b w:val="false"/>
          <w:i w:val="false"/>
          <w:color w:val="000000"/>
          <w:vertAlign w:val="superscript"/>
        </w:rPr>
        <w:t>2</w:t>
      </w:r>
      <w:r>
        <w:rPr>
          <w:rFonts w:ascii="Times New Roman"/>
          <w:b w:val="false"/>
          <w:i w:val="false"/>
          <w:color w:val="000000"/>
          <w:sz w:val="28"/>
        </w:rPr>
        <w:t>с, должны быть предусмотрены конструктивные элементы для обеспечения воздухообмена.»;</w:t>
      </w:r>
      <w:r>
        <w:br/>
      </w:r>
      <w:r>
        <w:rPr>
          <w:rFonts w:ascii="Times New Roman"/>
          <w:b w:val="false"/>
          <w:i w:val="false"/>
          <w:color w:val="000000"/>
          <w:sz w:val="28"/>
        </w:rPr>
        <w:t>
</w:t>
      </w:r>
      <w:r>
        <w:rPr>
          <w:rFonts w:ascii="Times New Roman"/>
          <w:b w:val="false"/>
          <w:i w:val="false"/>
          <w:color w:val="000000"/>
          <w:sz w:val="28"/>
        </w:rPr>
        <w:t>
      2.4.11. </w:t>
      </w:r>
      <w:r>
        <w:rPr>
          <w:rFonts w:ascii="Times New Roman"/>
          <w:b w:val="false"/>
          <w:i w:val="false"/>
          <w:color w:val="000000"/>
          <w:sz w:val="28"/>
        </w:rPr>
        <w:t>Таблицу 4</w:t>
      </w:r>
      <w:r>
        <w:rPr>
          <w:rFonts w:ascii="Times New Roman"/>
          <w:b w:val="false"/>
          <w:i w:val="false"/>
          <w:color w:val="000000"/>
          <w:sz w:val="28"/>
        </w:rPr>
        <w:t xml:space="preserve"> изложить в следующей редакции:</w:t>
      </w:r>
    </w:p>
    <w:bookmarkEnd w:id="6"/>
    <w:bookmarkStart w:name="z36" w:id="7"/>
    <w:p>
      <w:pPr>
        <w:spacing w:after="0"/>
        <w:ind w:left="0"/>
        <w:jc w:val="both"/>
      </w:pPr>
      <w:r>
        <w:rPr>
          <w:rFonts w:ascii="Times New Roman"/>
          <w:b w:val="false"/>
          <w:i w:val="false"/>
          <w:color w:val="000000"/>
          <w:sz w:val="28"/>
        </w:rPr>
        <w:t xml:space="preserve">
Таблица 4            </w:t>
      </w:r>
    </w:p>
    <w:bookmarkEnd w:id="7"/>
    <w:bookmarkStart w:name="z37" w:id="8"/>
    <w:p>
      <w:pPr>
        <w:spacing w:after="0"/>
        <w:ind w:left="0"/>
        <w:jc w:val="both"/>
      </w:pPr>
      <w:r>
        <w:rPr>
          <w:rFonts w:ascii="Times New Roman"/>
          <w:b w:val="false"/>
          <w:i w:val="false"/>
          <w:color w:val="000000"/>
          <w:sz w:val="28"/>
        </w:rPr>
        <w:t>
Требования физико-гигиенической и химической безопасности,</w:t>
      </w:r>
      <w:r>
        <w:br/>
      </w:r>
      <w:r>
        <w:rPr>
          <w:rFonts w:ascii="Times New Roman"/>
          <w:b w:val="false"/>
          <w:i w:val="false"/>
          <w:color w:val="000000"/>
          <w:sz w:val="28"/>
        </w:rPr>
        <w:t>
предъявляемые к одежде и швейным изделиям из текстильных материалов</w:t>
      </w:r>
      <w:r>
        <w:br/>
      </w:r>
      <w:r>
        <w:rPr>
          <w:rFonts w:ascii="Times New Roman"/>
          <w:b w:val="false"/>
          <w:i w:val="false"/>
          <w:color w:val="000000"/>
          <w:sz w:val="28"/>
        </w:rPr>
        <w:t>
для детей старше 1 года и подростков</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3"/>
        <w:gridCol w:w="2652"/>
        <w:gridCol w:w="3381"/>
        <w:gridCol w:w="2654"/>
      </w:tblGrid>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Возрастная группа,</w:t>
            </w:r>
            <w:r>
              <w:br/>
            </w:r>
            <w:r>
              <w:rPr>
                <w:rFonts w:ascii="Times New Roman"/>
                <w:b w:val="false"/>
                <w:i w:val="false"/>
                <w:color w:val="000000"/>
                <w:sz w:val="20"/>
              </w:rPr>
              <w:t>
</w:t>
            </w:r>
            <w:r>
              <w:rPr>
                <w:rFonts w:ascii="Times New Roman"/>
                <w:b w:val="false"/>
                <w:i w:val="false"/>
                <w:color w:val="000000"/>
                <w:sz w:val="20"/>
              </w:rPr>
              <w:t>возраст пользователя</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Гигроскопичность</w:t>
            </w:r>
            <w:r>
              <w:br/>
            </w:r>
            <w:r>
              <w:rPr>
                <w:rFonts w:ascii="Times New Roman"/>
                <w:b w:val="false"/>
                <w:i w:val="false"/>
                <w:color w:val="000000"/>
                <w:sz w:val="20"/>
              </w:rPr>
              <w:t>
</w:t>
            </w:r>
            <w:r>
              <w:rPr>
                <w:rFonts w:ascii="Times New Roman"/>
                <w:b w:val="false"/>
                <w:i w:val="false"/>
                <w:color w:val="000000"/>
                <w:sz w:val="20"/>
              </w:rPr>
              <w:t>(процентов, не</w:t>
            </w:r>
            <w:r>
              <w:br/>
            </w:r>
            <w:r>
              <w:rPr>
                <w:rFonts w:ascii="Times New Roman"/>
                <w:b w:val="false"/>
                <w:i w:val="false"/>
                <w:color w:val="000000"/>
                <w:sz w:val="20"/>
              </w:rPr>
              <w:t>
</w:t>
            </w:r>
            <w:r>
              <w:rPr>
                <w:rFonts w:ascii="Times New Roman"/>
                <w:b w:val="false"/>
                <w:i w:val="false"/>
                <w:color w:val="000000"/>
                <w:sz w:val="20"/>
              </w:rPr>
              <w:t>менее)</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Воздухопроницаемость</w:t>
            </w:r>
            <w:r>
              <w:br/>
            </w:r>
            <w:r>
              <w:rPr>
                <w:rFonts w:ascii="Times New Roman"/>
                <w:b w:val="false"/>
                <w:i w:val="false"/>
                <w:color w:val="000000"/>
                <w:sz w:val="20"/>
              </w:rPr>
              <w:t>
</w:t>
            </w:r>
            <w:r>
              <w:rPr>
                <w:rFonts w:ascii="Times New Roman"/>
                <w:b w:val="false"/>
                <w:i w:val="false"/>
                <w:color w:val="000000"/>
                <w:sz w:val="20"/>
              </w:rPr>
              <w:t>(дм</w:t>
            </w:r>
            <w:r>
              <w:rPr>
                <w:rFonts w:ascii="Times New Roman"/>
                <w:b w:val="false"/>
                <w:i w:val="false"/>
                <w:color w:val="000000"/>
                <w:vertAlign w:val="superscript"/>
              </w:rPr>
              <w:t>3</w:t>
            </w:r>
            <w:r>
              <w:rPr>
                <w:rFonts w:ascii="Times New Roman"/>
                <w:b w:val="false"/>
                <w:i w:val="false"/>
                <w:color w:val="000000"/>
                <w:sz w:val="20"/>
              </w:rPr>
              <w:t>/м</w:t>
            </w:r>
            <w:r>
              <w:rPr>
                <w:rFonts w:ascii="Times New Roman"/>
                <w:b w:val="false"/>
                <w:i w:val="false"/>
                <w:color w:val="000000"/>
                <w:vertAlign w:val="superscript"/>
              </w:rPr>
              <w:t>2</w:t>
            </w:r>
            <w:r>
              <w:rPr>
                <w:rFonts w:ascii="Times New Roman"/>
                <w:b w:val="false"/>
                <w:i w:val="false"/>
                <w:color w:val="000000"/>
                <w:sz w:val="20"/>
              </w:rPr>
              <w:t>с, не менее)</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Массовая доля</w:t>
            </w:r>
            <w:r>
              <w:br/>
            </w:r>
            <w:r>
              <w:rPr>
                <w:rFonts w:ascii="Times New Roman"/>
                <w:b w:val="false"/>
                <w:i w:val="false"/>
                <w:color w:val="000000"/>
                <w:sz w:val="20"/>
              </w:rPr>
              <w:t>
</w:t>
            </w:r>
            <w:r>
              <w:rPr>
                <w:rFonts w:ascii="Times New Roman"/>
                <w:b w:val="false"/>
                <w:i w:val="false"/>
                <w:color w:val="000000"/>
                <w:sz w:val="20"/>
              </w:rPr>
              <w:t>свободного</w:t>
            </w:r>
            <w:r>
              <w:br/>
            </w:r>
            <w:r>
              <w:rPr>
                <w:rFonts w:ascii="Times New Roman"/>
                <w:b w:val="false"/>
                <w:i w:val="false"/>
                <w:color w:val="000000"/>
                <w:sz w:val="20"/>
              </w:rPr>
              <w:t>
</w:t>
            </w:r>
            <w:r>
              <w:rPr>
                <w:rFonts w:ascii="Times New Roman"/>
                <w:b w:val="false"/>
                <w:i w:val="false"/>
                <w:color w:val="000000"/>
                <w:sz w:val="20"/>
              </w:rPr>
              <w:t>формальдегида</w:t>
            </w:r>
            <w:r>
              <w:br/>
            </w:r>
            <w:r>
              <w:rPr>
                <w:rFonts w:ascii="Times New Roman"/>
                <w:b w:val="false"/>
                <w:i w:val="false"/>
                <w:color w:val="000000"/>
                <w:sz w:val="20"/>
              </w:rPr>
              <w:t>
</w:t>
            </w:r>
            <w:r>
              <w:rPr>
                <w:rFonts w:ascii="Times New Roman"/>
                <w:b w:val="false"/>
                <w:i w:val="false"/>
                <w:color w:val="000000"/>
                <w:sz w:val="20"/>
              </w:rPr>
              <w:t>(мкг/г, не</w:t>
            </w:r>
            <w:r>
              <w:br/>
            </w:r>
            <w:r>
              <w:rPr>
                <w:rFonts w:ascii="Times New Roman"/>
                <w:b w:val="false"/>
                <w:i w:val="false"/>
                <w:color w:val="000000"/>
                <w:sz w:val="20"/>
              </w:rPr>
              <w:t>
</w:t>
            </w:r>
            <w:r>
              <w:rPr>
                <w:rFonts w:ascii="Times New Roman"/>
                <w:b w:val="false"/>
                <w:i w:val="false"/>
                <w:color w:val="000000"/>
                <w:sz w:val="20"/>
              </w:rPr>
              <w:t>более)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Одежда 1-го слоя, постельное белье, платки, головные уборы (летние),</w:t>
            </w:r>
            <w:r>
              <w:br/>
            </w:r>
            <w:r>
              <w:rPr>
                <w:rFonts w:ascii="Times New Roman"/>
                <w:b w:val="false"/>
                <w:i w:val="false"/>
                <w:color w:val="000000"/>
                <w:sz w:val="20"/>
              </w:rPr>
              <w:t>
</w:t>
            </w:r>
            <w:r>
              <w:rPr>
                <w:rFonts w:ascii="Times New Roman"/>
                <w:b w:val="false"/>
                <w:i w:val="false"/>
                <w:color w:val="000000"/>
                <w:sz w:val="20"/>
              </w:rPr>
              <w:t>купальные изделия * и чулочно-носочные * изделия</w:t>
            </w:r>
          </w:p>
        </w:tc>
      </w:tr>
      <w:tr>
        <w:trPr>
          <w:trHeight w:val="645"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Ясельная группа,</w:t>
            </w:r>
            <w:r>
              <w:br/>
            </w:r>
            <w:r>
              <w:rPr>
                <w:rFonts w:ascii="Times New Roman"/>
                <w:b w:val="false"/>
                <w:i w:val="false"/>
                <w:color w:val="000000"/>
                <w:sz w:val="20"/>
              </w:rPr>
              <w:t>
</w:t>
            </w:r>
            <w:r>
              <w:rPr>
                <w:rFonts w:ascii="Times New Roman"/>
                <w:b w:val="false"/>
                <w:i w:val="false"/>
                <w:color w:val="000000"/>
                <w:sz w:val="20"/>
              </w:rPr>
              <w:t>от 1 года до 3 лет</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r>
              <w:rPr>
                <w:rFonts w:ascii="Times New Roman"/>
                <w:b w:val="false"/>
                <w:i w:val="false"/>
                <w:color w:val="000000"/>
                <w:sz w:val="20"/>
              </w:rPr>
              <w:t>(допускается</w:t>
            </w:r>
            <w:r>
              <w:br/>
            </w:r>
            <w:r>
              <w:rPr>
                <w:rFonts w:ascii="Times New Roman"/>
                <w:b w:val="false"/>
                <w:i w:val="false"/>
                <w:color w:val="000000"/>
                <w:sz w:val="20"/>
              </w:rPr>
              <w:t>
</w:t>
            </w:r>
            <w:r>
              <w:rPr>
                <w:rFonts w:ascii="Times New Roman"/>
                <w:b w:val="false"/>
                <w:i w:val="false"/>
                <w:color w:val="000000"/>
                <w:sz w:val="20"/>
              </w:rPr>
              <w:t>не менее 7 для чулочно-носочных</w:t>
            </w:r>
            <w:r>
              <w:br/>
            </w:r>
            <w:r>
              <w:rPr>
                <w:rFonts w:ascii="Times New Roman"/>
                <w:b w:val="false"/>
                <w:i w:val="false"/>
                <w:color w:val="000000"/>
                <w:sz w:val="20"/>
              </w:rPr>
              <w:t>
</w:t>
            </w:r>
            <w:r>
              <w:rPr>
                <w:rFonts w:ascii="Times New Roman"/>
                <w:b w:val="false"/>
                <w:i w:val="false"/>
                <w:color w:val="000000"/>
                <w:sz w:val="20"/>
              </w:rPr>
              <w:t>изделий</w:t>
            </w:r>
            <w:r>
              <w:br/>
            </w:r>
            <w:r>
              <w:rPr>
                <w:rFonts w:ascii="Times New Roman"/>
                <w:b w:val="false"/>
                <w:i w:val="false"/>
                <w:color w:val="000000"/>
                <w:sz w:val="20"/>
              </w:rPr>
              <w:t>
</w:t>
            </w:r>
            <w:r>
              <w:rPr>
                <w:rFonts w:ascii="Times New Roman"/>
                <w:b w:val="false"/>
                <w:i w:val="false"/>
                <w:color w:val="000000"/>
                <w:sz w:val="20"/>
              </w:rPr>
              <w:t>эпизодического</w:t>
            </w:r>
            <w:r>
              <w:br/>
            </w:r>
            <w:r>
              <w:rPr>
                <w:rFonts w:ascii="Times New Roman"/>
                <w:b w:val="false"/>
                <w:i w:val="false"/>
                <w:color w:val="000000"/>
                <w:sz w:val="20"/>
              </w:rPr>
              <w:t>
</w:t>
            </w:r>
            <w:r>
              <w:rPr>
                <w:rFonts w:ascii="Times New Roman"/>
                <w:b w:val="false"/>
                <w:i w:val="false"/>
                <w:color w:val="000000"/>
                <w:sz w:val="20"/>
              </w:rPr>
              <w:t>использования)</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r>
              <w:rPr>
                <w:rFonts w:ascii="Times New Roman"/>
                <w:b w:val="false"/>
                <w:i w:val="false"/>
                <w:color w:val="000000"/>
                <w:sz w:val="20"/>
              </w:rPr>
              <w:t>(допускается не</w:t>
            </w:r>
            <w:r>
              <w:br/>
            </w:r>
            <w:r>
              <w:rPr>
                <w:rFonts w:ascii="Times New Roman"/>
                <w:b w:val="false"/>
                <w:i w:val="false"/>
                <w:color w:val="000000"/>
                <w:sz w:val="20"/>
              </w:rPr>
              <w:t>
</w:t>
            </w:r>
            <w:r>
              <w:rPr>
                <w:rFonts w:ascii="Times New Roman"/>
                <w:b w:val="false"/>
                <w:i w:val="false"/>
                <w:color w:val="000000"/>
                <w:sz w:val="20"/>
              </w:rPr>
              <w:t>менее 70 для изделий</w:t>
            </w:r>
            <w:r>
              <w:br/>
            </w:r>
            <w:r>
              <w:rPr>
                <w:rFonts w:ascii="Times New Roman"/>
                <w:b w:val="false"/>
                <w:i w:val="false"/>
                <w:color w:val="000000"/>
                <w:sz w:val="20"/>
              </w:rPr>
              <w:t>
</w:t>
            </w:r>
            <w:r>
              <w:rPr>
                <w:rFonts w:ascii="Times New Roman"/>
                <w:b w:val="false"/>
                <w:i w:val="false"/>
                <w:color w:val="000000"/>
                <w:sz w:val="20"/>
              </w:rPr>
              <w:t>из фланели, бумазеи,</w:t>
            </w:r>
            <w:r>
              <w:br/>
            </w:r>
            <w:r>
              <w:rPr>
                <w:rFonts w:ascii="Times New Roman"/>
                <w:b w:val="false"/>
                <w:i w:val="false"/>
                <w:color w:val="000000"/>
                <w:sz w:val="20"/>
              </w:rPr>
              <w:t>
</w:t>
            </w:r>
            <w:r>
              <w:rPr>
                <w:rFonts w:ascii="Times New Roman"/>
                <w:b w:val="false"/>
                <w:i w:val="false"/>
                <w:color w:val="000000"/>
                <w:sz w:val="20"/>
              </w:rPr>
              <w:t>футерованных</w:t>
            </w:r>
            <w:r>
              <w:br/>
            </w:r>
            <w:r>
              <w:rPr>
                <w:rFonts w:ascii="Times New Roman"/>
                <w:b w:val="false"/>
                <w:i w:val="false"/>
                <w:color w:val="000000"/>
                <w:sz w:val="20"/>
              </w:rPr>
              <w:t>
</w:t>
            </w:r>
            <w:r>
              <w:rPr>
                <w:rFonts w:ascii="Times New Roman"/>
                <w:b w:val="false"/>
                <w:i w:val="false"/>
                <w:color w:val="000000"/>
                <w:sz w:val="20"/>
              </w:rPr>
              <w:t>(ворсованных)</w:t>
            </w:r>
            <w:r>
              <w:br/>
            </w:r>
            <w:r>
              <w:rPr>
                <w:rFonts w:ascii="Times New Roman"/>
                <w:b w:val="false"/>
                <w:i w:val="false"/>
                <w:color w:val="000000"/>
                <w:sz w:val="20"/>
              </w:rPr>
              <w:t>
</w:t>
            </w:r>
            <w:r>
              <w:rPr>
                <w:rFonts w:ascii="Times New Roman"/>
                <w:b w:val="false"/>
                <w:i w:val="false"/>
                <w:color w:val="000000"/>
                <w:sz w:val="20"/>
              </w:rPr>
              <w:t>трикотажных полотен)</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Дошкольная группа,</w:t>
            </w:r>
            <w:r>
              <w:br/>
            </w:r>
            <w:r>
              <w:rPr>
                <w:rFonts w:ascii="Times New Roman"/>
                <w:b w:val="false"/>
                <w:i w:val="false"/>
                <w:color w:val="000000"/>
                <w:sz w:val="20"/>
              </w:rPr>
              <w:t>
</w:t>
            </w:r>
            <w:r>
              <w:rPr>
                <w:rFonts w:ascii="Times New Roman"/>
                <w:b w:val="false"/>
                <w:i w:val="false"/>
                <w:color w:val="000000"/>
                <w:sz w:val="20"/>
              </w:rPr>
              <w:t>от 3 до 7 лет</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r>
              <w:rPr>
                <w:rFonts w:ascii="Times New Roman"/>
                <w:b w:val="false"/>
                <w:i w:val="false"/>
                <w:color w:val="000000"/>
                <w:sz w:val="20"/>
              </w:rPr>
              <w:t>(допускается</w:t>
            </w:r>
            <w:r>
              <w:br/>
            </w:r>
            <w:r>
              <w:rPr>
                <w:rFonts w:ascii="Times New Roman"/>
                <w:b w:val="false"/>
                <w:i w:val="false"/>
                <w:color w:val="000000"/>
                <w:sz w:val="20"/>
              </w:rPr>
              <w:t>
</w:t>
            </w:r>
            <w:r>
              <w:rPr>
                <w:rFonts w:ascii="Times New Roman"/>
                <w:b w:val="false"/>
                <w:i w:val="false"/>
                <w:color w:val="000000"/>
                <w:sz w:val="20"/>
              </w:rPr>
              <w:t>не менее 7 для</w:t>
            </w:r>
            <w:r>
              <w:br/>
            </w:r>
            <w:r>
              <w:rPr>
                <w:rFonts w:ascii="Times New Roman"/>
                <w:b w:val="false"/>
                <w:i w:val="false"/>
                <w:color w:val="000000"/>
                <w:sz w:val="20"/>
              </w:rPr>
              <w:t>
</w:t>
            </w:r>
            <w:r>
              <w:rPr>
                <w:rFonts w:ascii="Times New Roman"/>
                <w:b w:val="false"/>
                <w:i w:val="false"/>
                <w:color w:val="000000"/>
                <w:sz w:val="20"/>
              </w:rPr>
              <w:t>чулочно-</w:t>
            </w:r>
            <w:r>
              <w:br/>
            </w:r>
            <w:r>
              <w:rPr>
                <w:rFonts w:ascii="Times New Roman"/>
                <w:b w:val="false"/>
                <w:i w:val="false"/>
                <w:color w:val="000000"/>
                <w:sz w:val="20"/>
              </w:rPr>
              <w:t>
</w:t>
            </w:r>
            <w:r>
              <w:rPr>
                <w:rFonts w:ascii="Times New Roman"/>
                <w:b w:val="false"/>
                <w:i w:val="false"/>
                <w:color w:val="000000"/>
                <w:sz w:val="20"/>
              </w:rPr>
              <w:t>носочных изделий</w:t>
            </w:r>
            <w:r>
              <w:br/>
            </w:r>
            <w:r>
              <w:rPr>
                <w:rFonts w:ascii="Times New Roman"/>
                <w:b w:val="false"/>
                <w:i w:val="false"/>
                <w:color w:val="000000"/>
                <w:sz w:val="20"/>
              </w:rPr>
              <w:t>
</w:t>
            </w:r>
            <w:r>
              <w:rPr>
                <w:rFonts w:ascii="Times New Roman"/>
                <w:b w:val="false"/>
                <w:i w:val="false"/>
                <w:color w:val="000000"/>
                <w:sz w:val="20"/>
              </w:rPr>
              <w:t>эпизодического</w:t>
            </w:r>
            <w:r>
              <w:br/>
            </w:r>
            <w:r>
              <w:rPr>
                <w:rFonts w:ascii="Times New Roman"/>
                <w:b w:val="false"/>
                <w:i w:val="false"/>
                <w:color w:val="000000"/>
                <w:sz w:val="20"/>
              </w:rPr>
              <w:t>
</w:t>
            </w:r>
            <w:r>
              <w:rPr>
                <w:rFonts w:ascii="Times New Roman"/>
                <w:b w:val="false"/>
                <w:i w:val="false"/>
                <w:color w:val="000000"/>
                <w:sz w:val="20"/>
              </w:rPr>
              <w:t>использования)</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(допускается не</w:t>
            </w:r>
            <w:r>
              <w:br/>
            </w:r>
            <w:r>
              <w:rPr>
                <w:rFonts w:ascii="Times New Roman"/>
                <w:b w:val="false"/>
                <w:i w:val="false"/>
                <w:color w:val="000000"/>
                <w:sz w:val="20"/>
              </w:rPr>
              <w:t>
</w:t>
            </w:r>
            <w:r>
              <w:rPr>
                <w:rFonts w:ascii="Times New Roman"/>
                <w:b w:val="false"/>
                <w:i w:val="false"/>
                <w:color w:val="000000"/>
                <w:sz w:val="20"/>
              </w:rPr>
              <w:t>менее 70 для изделий</w:t>
            </w:r>
            <w:r>
              <w:br/>
            </w:r>
            <w:r>
              <w:rPr>
                <w:rFonts w:ascii="Times New Roman"/>
                <w:b w:val="false"/>
                <w:i w:val="false"/>
                <w:color w:val="000000"/>
                <w:sz w:val="20"/>
              </w:rPr>
              <w:t>
</w:t>
            </w:r>
            <w:r>
              <w:rPr>
                <w:rFonts w:ascii="Times New Roman"/>
                <w:b w:val="false"/>
                <w:i w:val="false"/>
                <w:color w:val="000000"/>
                <w:sz w:val="20"/>
              </w:rPr>
              <w:t>из фланели, бумазеи,</w:t>
            </w:r>
            <w:r>
              <w:br/>
            </w:r>
            <w:r>
              <w:rPr>
                <w:rFonts w:ascii="Times New Roman"/>
                <w:b w:val="false"/>
                <w:i w:val="false"/>
                <w:color w:val="000000"/>
                <w:sz w:val="20"/>
              </w:rPr>
              <w:t>
</w:t>
            </w:r>
            <w:r>
              <w:rPr>
                <w:rFonts w:ascii="Times New Roman"/>
                <w:b w:val="false"/>
                <w:i w:val="false"/>
                <w:color w:val="000000"/>
                <w:sz w:val="20"/>
              </w:rPr>
              <w:t>футерованных</w:t>
            </w:r>
            <w:r>
              <w:br/>
            </w:r>
            <w:r>
              <w:rPr>
                <w:rFonts w:ascii="Times New Roman"/>
                <w:b w:val="false"/>
                <w:i w:val="false"/>
                <w:color w:val="000000"/>
                <w:sz w:val="20"/>
              </w:rPr>
              <w:t>
</w:t>
            </w:r>
            <w:r>
              <w:rPr>
                <w:rFonts w:ascii="Times New Roman"/>
                <w:b w:val="false"/>
                <w:i w:val="false"/>
                <w:color w:val="000000"/>
                <w:sz w:val="20"/>
              </w:rPr>
              <w:t>(ворсованных)</w:t>
            </w:r>
            <w:r>
              <w:br/>
            </w:r>
            <w:r>
              <w:rPr>
                <w:rFonts w:ascii="Times New Roman"/>
                <w:b w:val="false"/>
                <w:i w:val="false"/>
                <w:color w:val="000000"/>
                <w:sz w:val="20"/>
              </w:rPr>
              <w:t>
</w:t>
            </w:r>
            <w:r>
              <w:rPr>
                <w:rFonts w:ascii="Times New Roman"/>
                <w:b w:val="false"/>
                <w:i w:val="false"/>
                <w:color w:val="000000"/>
                <w:sz w:val="20"/>
              </w:rPr>
              <w:t>трикотажных полотен)</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Школьная группа,</w:t>
            </w:r>
            <w:r>
              <w:br/>
            </w:r>
            <w:r>
              <w:rPr>
                <w:rFonts w:ascii="Times New Roman"/>
                <w:b w:val="false"/>
                <w:i w:val="false"/>
                <w:color w:val="000000"/>
                <w:sz w:val="20"/>
              </w:rPr>
              <w:t>
</w:t>
            </w:r>
            <w:r>
              <w:rPr>
                <w:rFonts w:ascii="Times New Roman"/>
                <w:b w:val="false"/>
                <w:i w:val="false"/>
                <w:color w:val="000000"/>
                <w:sz w:val="20"/>
              </w:rPr>
              <w:t>от 7 до 14 лет</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r>
              <w:rPr>
                <w:rFonts w:ascii="Times New Roman"/>
                <w:b w:val="false"/>
                <w:i w:val="false"/>
                <w:color w:val="000000"/>
                <w:sz w:val="20"/>
              </w:rPr>
              <w:t>(допускается не</w:t>
            </w:r>
            <w:r>
              <w:br/>
            </w:r>
            <w:r>
              <w:rPr>
                <w:rFonts w:ascii="Times New Roman"/>
                <w:b w:val="false"/>
                <w:i w:val="false"/>
                <w:color w:val="000000"/>
                <w:sz w:val="20"/>
              </w:rPr>
              <w:t>
</w:t>
            </w:r>
            <w:r>
              <w:rPr>
                <w:rFonts w:ascii="Times New Roman"/>
                <w:b w:val="false"/>
                <w:i w:val="false"/>
                <w:color w:val="000000"/>
                <w:sz w:val="20"/>
              </w:rPr>
              <w:t>менее 7 для</w:t>
            </w:r>
            <w:r>
              <w:br/>
            </w:r>
            <w:r>
              <w:rPr>
                <w:rFonts w:ascii="Times New Roman"/>
                <w:b w:val="false"/>
                <w:i w:val="false"/>
                <w:color w:val="000000"/>
                <w:sz w:val="20"/>
              </w:rPr>
              <w:t>
</w:t>
            </w:r>
            <w:r>
              <w:rPr>
                <w:rFonts w:ascii="Times New Roman"/>
                <w:b w:val="false"/>
                <w:i w:val="false"/>
                <w:color w:val="000000"/>
                <w:sz w:val="20"/>
              </w:rPr>
              <w:t>чулочно-</w:t>
            </w:r>
            <w:r>
              <w:br/>
            </w:r>
            <w:r>
              <w:rPr>
                <w:rFonts w:ascii="Times New Roman"/>
                <w:b w:val="false"/>
                <w:i w:val="false"/>
                <w:color w:val="000000"/>
                <w:sz w:val="20"/>
              </w:rPr>
              <w:t>
</w:t>
            </w:r>
            <w:r>
              <w:rPr>
                <w:rFonts w:ascii="Times New Roman"/>
                <w:b w:val="false"/>
                <w:i w:val="false"/>
                <w:color w:val="000000"/>
                <w:sz w:val="20"/>
              </w:rPr>
              <w:t>носочных</w:t>
            </w:r>
            <w:r>
              <w:br/>
            </w:r>
            <w:r>
              <w:rPr>
                <w:rFonts w:ascii="Times New Roman"/>
                <w:b w:val="false"/>
                <w:i w:val="false"/>
                <w:color w:val="000000"/>
                <w:sz w:val="20"/>
              </w:rPr>
              <w:t>
</w:t>
            </w:r>
            <w:r>
              <w:rPr>
                <w:rFonts w:ascii="Times New Roman"/>
                <w:b w:val="false"/>
                <w:i w:val="false"/>
                <w:color w:val="000000"/>
                <w:sz w:val="20"/>
              </w:rPr>
              <w:t>изделий)</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(допускается не</w:t>
            </w:r>
            <w:r>
              <w:br/>
            </w:r>
            <w:r>
              <w:rPr>
                <w:rFonts w:ascii="Times New Roman"/>
                <w:b w:val="false"/>
                <w:i w:val="false"/>
                <w:color w:val="000000"/>
                <w:sz w:val="20"/>
              </w:rPr>
              <w:t>
</w:t>
            </w:r>
            <w:r>
              <w:rPr>
                <w:rFonts w:ascii="Times New Roman"/>
                <w:b w:val="false"/>
                <w:i w:val="false"/>
                <w:color w:val="000000"/>
                <w:sz w:val="20"/>
              </w:rPr>
              <w:t>менее 70 для изделий</w:t>
            </w:r>
            <w:r>
              <w:br/>
            </w:r>
            <w:r>
              <w:rPr>
                <w:rFonts w:ascii="Times New Roman"/>
                <w:b w:val="false"/>
                <w:i w:val="false"/>
                <w:color w:val="000000"/>
                <w:sz w:val="20"/>
              </w:rPr>
              <w:t>
</w:t>
            </w:r>
            <w:r>
              <w:rPr>
                <w:rFonts w:ascii="Times New Roman"/>
                <w:b w:val="false"/>
                <w:i w:val="false"/>
                <w:color w:val="000000"/>
                <w:sz w:val="20"/>
              </w:rPr>
              <w:t>из фланели, бумазеи,</w:t>
            </w:r>
            <w:r>
              <w:br/>
            </w:r>
            <w:r>
              <w:rPr>
                <w:rFonts w:ascii="Times New Roman"/>
                <w:b w:val="false"/>
                <w:i w:val="false"/>
                <w:color w:val="000000"/>
                <w:sz w:val="20"/>
              </w:rPr>
              <w:t>
</w:t>
            </w:r>
            <w:r>
              <w:rPr>
                <w:rFonts w:ascii="Times New Roman"/>
                <w:b w:val="false"/>
                <w:i w:val="false"/>
                <w:color w:val="000000"/>
                <w:sz w:val="20"/>
              </w:rPr>
              <w:t>футерованных</w:t>
            </w:r>
            <w:r>
              <w:br/>
            </w:r>
            <w:r>
              <w:rPr>
                <w:rFonts w:ascii="Times New Roman"/>
                <w:b w:val="false"/>
                <w:i w:val="false"/>
                <w:color w:val="000000"/>
                <w:sz w:val="20"/>
              </w:rPr>
              <w:t>
</w:t>
            </w:r>
            <w:r>
              <w:rPr>
                <w:rFonts w:ascii="Times New Roman"/>
                <w:b w:val="false"/>
                <w:i w:val="false"/>
                <w:color w:val="000000"/>
                <w:sz w:val="20"/>
              </w:rPr>
              <w:t>(ворсованных)</w:t>
            </w:r>
            <w:r>
              <w:br/>
            </w:r>
            <w:r>
              <w:rPr>
                <w:rFonts w:ascii="Times New Roman"/>
                <w:b w:val="false"/>
                <w:i w:val="false"/>
                <w:color w:val="000000"/>
                <w:sz w:val="20"/>
              </w:rPr>
              <w:t>
</w:t>
            </w:r>
            <w:r>
              <w:rPr>
                <w:rFonts w:ascii="Times New Roman"/>
                <w:b w:val="false"/>
                <w:i w:val="false"/>
                <w:color w:val="000000"/>
                <w:sz w:val="20"/>
              </w:rPr>
              <w:t>трикотажных полотен)</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Подростковая группа,</w:t>
            </w:r>
            <w:r>
              <w:br/>
            </w:r>
            <w:r>
              <w:rPr>
                <w:rFonts w:ascii="Times New Roman"/>
                <w:b w:val="false"/>
                <w:i w:val="false"/>
                <w:color w:val="000000"/>
                <w:sz w:val="20"/>
              </w:rPr>
              <w:t>
</w:t>
            </w:r>
            <w:r>
              <w:rPr>
                <w:rFonts w:ascii="Times New Roman"/>
                <w:b w:val="false"/>
                <w:i w:val="false"/>
                <w:color w:val="000000"/>
                <w:sz w:val="20"/>
              </w:rPr>
              <w:t>от 14 до 18 лет</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(допускается не</w:t>
            </w:r>
            <w:r>
              <w:br/>
            </w:r>
            <w:r>
              <w:rPr>
                <w:rFonts w:ascii="Times New Roman"/>
                <w:b w:val="false"/>
                <w:i w:val="false"/>
                <w:color w:val="000000"/>
                <w:sz w:val="20"/>
              </w:rPr>
              <w:t>
</w:t>
            </w:r>
            <w:r>
              <w:rPr>
                <w:rFonts w:ascii="Times New Roman"/>
                <w:b w:val="false"/>
                <w:i w:val="false"/>
                <w:color w:val="000000"/>
                <w:sz w:val="20"/>
              </w:rPr>
              <w:t>менее 2 - для</w:t>
            </w:r>
            <w:r>
              <w:br/>
            </w:r>
            <w:r>
              <w:rPr>
                <w:rFonts w:ascii="Times New Roman"/>
                <w:b w:val="false"/>
                <w:i w:val="false"/>
                <w:color w:val="000000"/>
                <w:sz w:val="20"/>
              </w:rPr>
              <w:t>
</w:t>
            </w:r>
            <w:r>
              <w:rPr>
                <w:rFonts w:ascii="Times New Roman"/>
                <w:b w:val="false"/>
                <w:i w:val="false"/>
                <w:color w:val="000000"/>
                <w:sz w:val="20"/>
              </w:rPr>
              <w:t>чулочно-</w:t>
            </w:r>
            <w:r>
              <w:br/>
            </w:r>
            <w:r>
              <w:rPr>
                <w:rFonts w:ascii="Times New Roman"/>
                <w:b w:val="false"/>
                <w:i w:val="false"/>
                <w:color w:val="000000"/>
                <w:sz w:val="20"/>
              </w:rPr>
              <w:t>
</w:t>
            </w:r>
            <w:r>
              <w:rPr>
                <w:rFonts w:ascii="Times New Roman"/>
                <w:b w:val="false"/>
                <w:i w:val="false"/>
                <w:color w:val="000000"/>
                <w:sz w:val="20"/>
              </w:rPr>
              <w:t>носочных</w:t>
            </w:r>
            <w:r>
              <w:br/>
            </w:r>
            <w:r>
              <w:rPr>
                <w:rFonts w:ascii="Times New Roman"/>
                <w:b w:val="false"/>
                <w:i w:val="false"/>
                <w:color w:val="000000"/>
                <w:sz w:val="20"/>
              </w:rPr>
              <w:t>
</w:t>
            </w:r>
            <w:r>
              <w:rPr>
                <w:rFonts w:ascii="Times New Roman"/>
                <w:b w:val="false"/>
                <w:i w:val="false"/>
                <w:color w:val="000000"/>
                <w:sz w:val="20"/>
              </w:rPr>
              <w:t>изделий)</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(допускается не</w:t>
            </w:r>
            <w:r>
              <w:br/>
            </w:r>
            <w:r>
              <w:rPr>
                <w:rFonts w:ascii="Times New Roman"/>
                <w:b w:val="false"/>
                <w:i w:val="false"/>
                <w:color w:val="000000"/>
                <w:sz w:val="20"/>
              </w:rPr>
              <w:t>
</w:t>
            </w:r>
            <w:r>
              <w:rPr>
                <w:rFonts w:ascii="Times New Roman"/>
                <w:b w:val="false"/>
                <w:i w:val="false"/>
                <w:color w:val="000000"/>
                <w:sz w:val="20"/>
              </w:rPr>
              <w:t>менее 70 для изделий</w:t>
            </w:r>
            <w:r>
              <w:br/>
            </w:r>
            <w:r>
              <w:rPr>
                <w:rFonts w:ascii="Times New Roman"/>
                <w:b w:val="false"/>
                <w:i w:val="false"/>
                <w:color w:val="000000"/>
                <w:sz w:val="20"/>
              </w:rPr>
              <w:t>
</w:t>
            </w:r>
            <w:r>
              <w:rPr>
                <w:rFonts w:ascii="Times New Roman"/>
                <w:b w:val="false"/>
                <w:i w:val="false"/>
                <w:color w:val="000000"/>
                <w:sz w:val="20"/>
              </w:rPr>
              <w:t>из фланели, бумазеи,</w:t>
            </w:r>
            <w:r>
              <w:br/>
            </w:r>
            <w:r>
              <w:rPr>
                <w:rFonts w:ascii="Times New Roman"/>
                <w:b w:val="false"/>
                <w:i w:val="false"/>
                <w:color w:val="000000"/>
                <w:sz w:val="20"/>
              </w:rPr>
              <w:t>
</w:t>
            </w:r>
            <w:r>
              <w:rPr>
                <w:rFonts w:ascii="Times New Roman"/>
                <w:b w:val="false"/>
                <w:i w:val="false"/>
                <w:color w:val="000000"/>
                <w:sz w:val="20"/>
              </w:rPr>
              <w:t>футерованных</w:t>
            </w:r>
            <w:r>
              <w:br/>
            </w:r>
            <w:r>
              <w:rPr>
                <w:rFonts w:ascii="Times New Roman"/>
                <w:b w:val="false"/>
                <w:i w:val="false"/>
                <w:color w:val="000000"/>
                <w:sz w:val="20"/>
              </w:rPr>
              <w:t>
</w:t>
            </w:r>
            <w:r>
              <w:rPr>
                <w:rFonts w:ascii="Times New Roman"/>
                <w:b w:val="false"/>
                <w:i w:val="false"/>
                <w:color w:val="000000"/>
                <w:sz w:val="20"/>
              </w:rPr>
              <w:t>(ворсованных)</w:t>
            </w:r>
            <w:r>
              <w:br/>
            </w:r>
            <w:r>
              <w:rPr>
                <w:rFonts w:ascii="Times New Roman"/>
                <w:b w:val="false"/>
                <w:i w:val="false"/>
                <w:color w:val="000000"/>
                <w:sz w:val="20"/>
              </w:rPr>
              <w:t>
</w:t>
            </w:r>
            <w:r>
              <w:rPr>
                <w:rFonts w:ascii="Times New Roman"/>
                <w:b w:val="false"/>
                <w:i w:val="false"/>
                <w:color w:val="000000"/>
                <w:sz w:val="20"/>
              </w:rPr>
              <w:t>трикотажных полотен,</w:t>
            </w:r>
            <w:r>
              <w:br/>
            </w:r>
            <w:r>
              <w:rPr>
                <w:rFonts w:ascii="Times New Roman"/>
                <w:b w:val="false"/>
                <w:i w:val="false"/>
                <w:color w:val="000000"/>
                <w:sz w:val="20"/>
              </w:rPr>
              <w:t>
</w:t>
            </w:r>
            <w:r>
              <w:rPr>
                <w:rFonts w:ascii="Times New Roman"/>
                <w:b w:val="false"/>
                <w:i w:val="false"/>
                <w:color w:val="000000"/>
                <w:sz w:val="20"/>
              </w:rPr>
              <w:t>постельного белья)</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Одежда 2-го слоя, перчатки**, рукавицы** и головные уборы**,</w:t>
            </w:r>
            <w:r>
              <w:br/>
            </w:r>
            <w:r>
              <w:rPr>
                <w:rFonts w:ascii="Times New Roman"/>
                <w:b w:val="false"/>
                <w:i w:val="false"/>
                <w:color w:val="000000"/>
                <w:sz w:val="20"/>
              </w:rPr>
              <w:t>
</w:t>
            </w:r>
            <w:r>
              <w:rPr>
                <w:rFonts w:ascii="Times New Roman"/>
                <w:b w:val="false"/>
                <w:i w:val="false"/>
                <w:color w:val="000000"/>
                <w:sz w:val="20"/>
              </w:rPr>
              <w:t>чулочно-носочные изделия осенне-зимнего ассортимента*</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Ясельная группа</w:t>
            </w:r>
            <w:r>
              <w:br/>
            </w:r>
            <w:r>
              <w:rPr>
                <w:rFonts w:ascii="Times New Roman"/>
                <w:b w:val="false"/>
                <w:i w:val="false"/>
                <w:color w:val="000000"/>
                <w:sz w:val="20"/>
              </w:rPr>
              <w:t>
</w:t>
            </w:r>
            <w:r>
              <w:rPr>
                <w:rFonts w:ascii="Times New Roman"/>
                <w:b w:val="false"/>
                <w:i w:val="false"/>
                <w:color w:val="000000"/>
                <w:sz w:val="20"/>
              </w:rPr>
              <w:t>от 1 года до 3 лет</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r>
              <w:rPr>
                <w:rFonts w:ascii="Times New Roman"/>
                <w:b w:val="false"/>
                <w:i w:val="false"/>
                <w:color w:val="000000"/>
                <w:sz w:val="20"/>
              </w:rPr>
              <w:t>(допускается не</w:t>
            </w:r>
            <w:r>
              <w:br/>
            </w:r>
            <w:r>
              <w:rPr>
                <w:rFonts w:ascii="Times New Roman"/>
                <w:b w:val="false"/>
                <w:i w:val="false"/>
                <w:color w:val="000000"/>
                <w:sz w:val="20"/>
              </w:rPr>
              <w:t>
</w:t>
            </w:r>
            <w:r>
              <w:rPr>
                <w:rFonts w:ascii="Times New Roman"/>
                <w:b w:val="false"/>
                <w:i w:val="false"/>
                <w:color w:val="000000"/>
                <w:sz w:val="20"/>
              </w:rPr>
              <w:t>менее 6 для</w:t>
            </w:r>
            <w:r>
              <w:br/>
            </w:r>
            <w:r>
              <w:rPr>
                <w:rFonts w:ascii="Times New Roman"/>
                <w:b w:val="false"/>
                <w:i w:val="false"/>
                <w:color w:val="000000"/>
                <w:sz w:val="20"/>
              </w:rPr>
              <w:t>
</w:t>
            </w:r>
            <w:r>
              <w:rPr>
                <w:rFonts w:ascii="Times New Roman"/>
                <w:b w:val="false"/>
                <w:i w:val="false"/>
                <w:color w:val="000000"/>
                <w:sz w:val="20"/>
              </w:rPr>
              <w:t>трикотажных</w:t>
            </w:r>
            <w:r>
              <w:br/>
            </w:r>
            <w:r>
              <w:rPr>
                <w:rFonts w:ascii="Times New Roman"/>
                <w:b w:val="false"/>
                <w:i w:val="false"/>
                <w:color w:val="000000"/>
                <w:sz w:val="20"/>
              </w:rPr>
              <w:t>
</w:t>
            </w:r>
            <w:r>
              <w:rPr>
                <w:rFonts w:ascii="Times New Roman"/>
                <w:b w:val="false"/>
                <w:i w:val="false"/>
                <w:color w:val="000000"/>
                <w:sz w:val="20"/>
              </w:rPr>
              <w:t>изделий)</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(допускается не</w:t>
            </w:r>
            <w:r>
              <w:br/>
            </w:r>
            <w:r>
              <w:rPr>
                <w:rFonts w:ascii="Times New Roman"/>
                <w:b w:val="false"/>
                <w:i w:val="false"/>
                <w:color w:val="000000"/>
                <w:sz w:val="20"/>
              </w:rPr>
              <w:t>
</w:t>
            </w:r>
            <w:r>
              <w:rPr>
                <w:rFonts w:ascii="Times New Roman"/>
                <w:b w:val="false"/>
                <w:i w:val="false"/>
                <w:color w:val="000000"/>
                <w:sz w:val="20"/>
              </w:rPr>
              <w:t>менее 70 для изделий</w:t>
            </w:r>
            <w:r>
              <w:br/>
            </w:r>
            <w:r>
              <w:rPr>
                <w:rFonts w:ascii="Times New Roman"/>
                <w:b w:val="false"/>
                <w:i w:val="false"/>
                <w:color w:val="000000"/>
                <w:sz w:val="20"/>
              </w:rPr>
              <w:t>
</w:t>
            </w:r>
            <w:r>
              <w:rPr>
                <w:rFonts w:ascii="Times New Roman"/>
                <w:b w:val="false"/>
                <w:i w:val="false"/>
                <w:color w:val="000000"/>
                <w:sz w:val="20"/>
              </w:rPr>
              <w:t>из фланели, бумазеи,</w:t>
            </w:r>
            <w:r>
              <w:br/>
            </w:r>
            <w:r>
              <w:rPr>
                <w:rFonts w:ascii="Times New Roman"/>
                <w:b w:val="false"/>
                <w:i w:val="false"/>
                <w:color w:val="000000"/>
                <w:sz w:val="20"/>
              </w:rPr>
              <w:t>
</w:t>
            </w:r>
            <w:r>
              <w:rPr>
                <w:rFonts w:ascii="Times New Roman"/>
                <w:b w:val="false"/>
                <w:i w:val="false"/>
                <w:color w:val="000000"/>
                <w:sz w:val="20"/>
              </w:rPr>
              <w:t>футерованных</w:t>
            </w:r>
            <w:r>
              <w:br/>
            </w:r>
            <w:r>
              <w:rPr>
                <w:rFonts w:ascii="Times New Roman"/>
                <w:b w:val="false"/>
                <w:i w:val="false"/>
                <w:color w:val="000000"/>
                <w:sz w:val="20"/>
              </w:rPr>
              <w:t>
</w:t>
            </w:r>
            <w:r>
              <w:rPr>
                <w:rFonts w:ascii="Times New Roman"/>
                <w:b w:val="false"/>
                <w:i w:val="false"/>
                <w:color w:val="000000"/>
                <w:sz w:val="20"/>
              </w:rPr>
              <w:t>(ворсованных)</w:t>
            </w:r>
            <w:r>
              <w:br/>
            </w:r>
            <w:r>
              <w:rPr>
                <w:rFonts w:ascii="Times New Roman"/>
                <w:b w:val="false"/>
                <w:i w:val="false"/>
                <w:color w:val="000000"/>
                <w:sz w:val="20"/>
              </w:rPr>
              <w:t>
</w:t>
            </w:r>
            <w:r>
              <w:rPr>
                <w:rFonts w:ascii="Times New Roman"/>
                <w:b w:val="false"/>
                <w:i w:val="false"/>
                <w:color w:val="000000"/>
                <w:sz w:val="20"/>
              </w:rPr>
              <w:t>трикотажных полотен,</w:t>
            </w:r>
            <w:r>
              <w:br/>
            </w:r>
            <w:r>
              <w:rPr>
                <w:rFonts w:ascii="Times New Roman"/>
                <w:b w:val="false"/>
                <w:i w:val="false"/>
                <w:color w:val="000000"/>
                <w:sz w:val="20"/>
              </w:rPr>
              <w:t>
</w:t>
            </w:r>
            <w:r>
              <w:rPr>
                <w:rFonts w:ascii="Times New Roman"/>
                <w:b w:val="false"/>
                <w:i w:val="false"/>
                <w:color w:val="000000"/>
                <w:sz w:val="20"/>
              </w:rPr>
              <w:t>джинсовых и</w:t>
            </w:r>
            <w:r>
              <w:br/>
            </w:r>
            <w:r>
              <w:rPr>
                <w:rFonts w:ascii="Times New Roman"/>
                <w:b w:val="false"/>
                <w:i w:val="false"/>
                <w:color w:val="000000"/>
                <w:sz w:val="20"/>
              </w:rPr>
              <w:t>
</w:t>
            </w:r>
            <w:r>
              <w:rPr>
                <w:rFonts w:ascii="Times New Roman"/>
                <w:b w:val="false"/>
                <w:i w:val="false"/>
                <w:color w:val="000000"/>
                <w:sz w:val="20"/>
              </w:rPr>
              <w:t>вельветовых тканей и</w:t>
            </w:r>
            <w:r>
              <w:br/>
            </w:r>
            <w:r>
              <w:rPr>
                <w:rFonts w:ascii="Times New Roman"/>
                <w:b w:val="false"/>
                <w:i w:val="false"/>
                <w:color w:val="000000"/>
                <w:sz w:val="20"/>
              </w:rPr>
              <w:t>
</w:t>
            </w:r>
            <w:r>
              <w:rPr>
                <w:rFonts w:ascii="Times New Roman"/>
                <w:b w:val="false"/>
                <w:i w:val="false"/>
                <w:color w:val="000000"/>
                <w:sz w:val="20"/>
              </w:rPr>
              <w:t>материалов с</w:t>
            </w:r>
            <w:r>
              <w:br/>
            </w:r>
            <w:r>
              <w:rPr>
                <w:rFonts w:ascii="Times New Roman"/>
                <w:b w:val="false"/>
                <w:i w:val="false"/>
                <w:color w:val="000000"/>
                <w:sz w:val="20"/>
              </w:rPr>
              <w:t>
</w:t>
            </w:r>
            <w:r>
              <w:rPr>
                <w:rFonts w:ascii="Times New Roman"/>
                <w:b w:val="false"/>
                <w:i w:val="false"/>
                <w:color w:val="000000"/>
                <w:sz w:val="20"/>
              </w:rPr>
              <w:t>полиуретановыми</w:t>
            </w:r>
            <w:r>
              <w:br/>
            </w:r>
            <w:r>
              <w:rPr>
                <w:rFonts w:ascii="Times New Roman"/>
                <w:b w:val="false"/>
                <w:i w:val="false"/>
                <w:color w:val="000000"/>
                <w:sz w:val="20"/>
              </w:rPr>
              <w:t>
</w:t>
            </w:r>
            <w:r>
              <w:rPr>
                <w:rFonts w:ascii="Times New Roman"/>
                <w:b w:val="false"/>
                <w:i w:val="false"/>
                <w:color w:val="000000"/>
                <w:sz w:val="20"/>
              </w:rPr>
              <w:t>нитями)</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Дошкольная группа,</w:t>
            </w:r>
            <w:r>
              <w:br/>
            </w:r>
            <w:r>
              <w:rPr>
                <w:rFonts w:ascii="Times New Roman"/>
                <w:b w:val="false"/>
                <w:i w:val="false"/>
                <w:color w:val="000000"/>
                <w:sz w:val="20"/>
              </w:rPr>
              <w:t>
</w:t>
            </w:r>
            <w:r>
              <w:rPr>
                <w:rFonts w:ascii="Times New Roman"/>
                <w:b w:val="false"/>
                <w:i w:val="false"/>
                <w:color w:val="000000"/>
                <w:sz w:val="20"/>
              </w:rPr>
              <w:t>от 3 до 7 лет</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r>
              <w:rPr>
                <w:rFonts w:ascii="Times New Roman"/>
                <w:b w:val="false"/>
                <w:i w:val="false"/>
                <w:color w:val="000000"/>
                <w:sz w:val="20"/>
              </w:rPr>
              <w:t>(допускается не</w:t>
            </w:r>
            <w:r>
              <w:br/>
            </w:r>
            <w:r>
              <w:rPr>
                <w:rFonts w:ascii="Times New Roman"/>
                <w:b w:val="false"/>
                <w:i w:val="false"/>
                <w:color w:val="000000"/>
                <w:sz w:val="20"/>
              </w:rPr>
              <w:t>
</w:t>
            </w:r>
            <w:r>
              <w:rPr>
                <w:rFonts w:ascii="Times New Roman"/>
                <w:b w:val="false"/>
                <w:i w:val="false"/>
                <w:color w:val="000000"/>
                <w:sz w:val="20"/>
              </w:rPr>
              <w:t>менее 6 для</w:t>
            </w:r>
            <w:r>
              <w:br/>
            </w:r>
            <w:r>
              <w:rPr>
                <w:rFonts w:ascii="Times New Roman"/>
                <w:b w:val="false"/>
                <w:i w:val="false"/>
                <w:color w:val="000000"/>
                <w:sz w:val="20"/>
              </w:rPr>
              <w:t>
</w:t>
            </w:r>
            <w:r>
              <w:rPr>
                <w:rFonts w:ascii="Times New Roman"/>
                <w:b w:val="false"/>
                <w:i w:val="false"/>
                <w:color w:val="000000"/>
                <w:sz w:val="20"/>
              </w:rPr>
              <w:t>трикотажных</w:t>
            </w:r>
            <w:r>
              <w:br/>
            </w:r>
            <w:r>
              <w:rPr>
                <w:rFonts w:ascii="Times New Roman"/>
                <w:b w:val="false"/>
                <w:i w:val="false"/>
                <w:color w:val="000000"/>
                <w:sz w:val="20"/>
              </w:rPr>
              <w:t>
</w:t>
            </w:r>
            <w:r>
              <w:rPr>
                <w:rFonts w:ascii="Times New Roman"/>
                <w:b w:val="false"/>
                <w:i w:val="false"/>
                <w:color w:val="000000"/>
                <w:sz w:val="20"/>
              </w:rPr>
              <w:t>изделий;</w:t>
            </w:r>
            <w:r>
              <w:br/>
            </w:r>
            <w:r>
              <w:rPr>
                <w:rFonts w:ascii="Times New Roman"/>
                <w:b w:val="false"/>
                <w:i w:val="false"/>
                <w:color w:val="000000"/>
                <w:sz w:val="20"/>
              </w:rPr>
              <w:t>
</w:t>
            </w:r>
            <w:r>
              <w:rPr>
                <w:rFonts w:ascii="Times New Roman"/>
                <w:b w:val="false"/>
                <w:i w:val="false"/>
                <w:color w:val="000000"/>
                <w:sz w:val="20"/>
              </w:rPr>
              <w:t>не менее 4 – для</w:t>
            </w:r>
            <w:r>
              <w:br/>
            </w:r>
            <w:r>
              <w:rPr>
                <w:rFonts w:ascii="Times New Roman"/>
                <w:b w:val="false"/>
                <w:i w:val="false"/>
                <w:color w:val="000000"/>
                <w:sz w:val="20"/>
              </w:rPr>
              <w:t>
</w:t>
            </w:r>
            <w:r>
              <w:rPr>
                <w:rFonts w:ascii="Times New Roman"/>
                <w:b w:val="false"/>
                <w:i w:val="false"/>
                <w:color w:val="000000"/>
                <w:sz w:val="20"/>
              </w:rPr>
              <w:t>изделий</w:t>
            </w:r>
            <w:r>
              <w:br/>
            </w:r>
            <w:r>
              <w:rPr>
                <w:rFonts w:ascii="Times New Roman"/>
                <w:b w:val="false"/>
                <w:i w:val="false"/>
                <w:color w:val="000000"/>
                <w:sz w:val="20"/>
              </w:rPr>
              <w:t>
</w:t>
            </w:r>
            <w:r>
              <w:rPr>
                <w:rFonts w:ascii="Times New Roman"/>
                <w:b w:val="false"/>
                <w:i w:val="false"/>
                <w:color w:val="000000"/>
                <w:sz w:val="20"/>
              </w:rPr>
              <w:t>эпизодического</w:t>
            </w:r>
            <w:r>
              <w:br/>
            </w:r>
            <w:r>
              <w:rPr>
                <w:rFonts w:ascii="Times New Roman"/>
                <w:b w:val="false"/>
                <w:i w:val="false"/>
                <w:color w:val="000000"/>
                <w:sz w:val="20"/>
              </w:rPr>
              <w:t>
</w:t>
            </w:r>
            <w:r>
              <w:rPr>
                <w:rFonts w:ascii="Times New Roman"/>
                <w:b w:val="false"/>
                <w:i w:val="false"/>
                <w:color w:val="000000"/>
                <w:sz w:val="20"/>
              </w:rPr>
              <w:t>использования)</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(допускается не</w:t>
            </w:r>
            <w:r>
              <w:br/>
            </w:r>
            <w:r>
              <w:rPr>
                <w:rFonts w:ascii="Times New Roman"/>
                <w:b w:val="false"/>
                <w:i w:val="false"/>
                <w:color w:val="000000"/>
                <w:sz w:val="20"/>
              </w:rPr>
              <w:t>
</w:t>
            </w:r>
            <w:r>
              <w:rPr>
                <w:rFonts w:ascii="Times New Roman"/>
                <w:b w:val="false"/>
                <w:i w:val="false"/>
                <w:color w:val="000000"/>
                <w:sz w:val="20"/>
              </w:rPr>
              <w:t>менее 70 для изделий</w:t>
            </w:r>
            <w:r>
              <w:br/>
            </w:r>
            <w:r>
              <w:rPr>
                <w:rFonts w:ascii="Times New Roman"/>
                <w:b w:val="false"/>
                <w:i w:val="false"/>
                <w:color w:val="000000"/>
                <w:sz w:val="20"/>
              </w:rPr>
              <w:t>
</w:t>
            </w:r>
            <w:r>
              <w:rPr>
                <w:rFonts w:ascii="Times New Roman"/>
                <w:b w:val="false"/>
                <w:i w:val="false"/>
                <w:color w:val="000000"/>
                <w:sz w:val="20"/>
              </w:rPr>
              <w:t>из фланели, бумазеи,</w:t>
            </w:r>
            <w:r>
              <w:br/>
            </w:r>
            <w:r>
              <w:rPr>
                <w:rFonts w:ascii="Times New Roman"/>
                <w:b w:val="false"/>
                <w:i w:val="false"/>
                <w:color w:val="000000"/>
                <w:sz w:val="20"/>
              </w:rPr>
              <w:t>
</w:t>
            </w:r>
            <w:r>
              <w:rPr>
                <w:rFonts w:ascii="Times New Roman"/>
                <w:b w:val="false"/>
                <w:i w:val="false"/>
                <w:color w:val="000000"/>
                <w:sz w:val="20"/>
              </w:rPr>
              <w:t>футерованных (ворсо-</w:t>
            </w:r>
            <w:r>
              <w:br/>
            </w:r>
            <w:r>
              <w:rPr>
                <w:rFonts w:ascii="Times New Roman"/>
                <w:b w:val="false"/>
                <w:i w:val="false"/>
                <w:color w:val="000000"/>
                <w:sz w:val="20"/>
              </w:rPr>
              <w:t>
</w:t>
            </w:r>
            <w:r>
              <w:rPr>
                <w:rFonts w:ascii="Times New Roman"/>
                <w:b w:val="false"/>
                <w:i w:val="false"/>
                <w:color w:val="000000"/>
                <w:sz w:val="20"/>
              </w:rPr>
              <w:t>ванных) трикотажных</w:t>
            </w:r>
            <w:r>
              <w:br/>
            </w:r>
            <w:r>
              <w:rPr>
                <w:rFonts w:ascii="Times New Roman"/>
                <w:b w:val="false"/>
                <w:i w:val="false"/>
                <w:color w:val="000000"/>
                <w:sz w:val="20"/>
              </w:rPr>
              <w:t>
</w:t>
            </w:r>
            <w:r>
              <w:rPr>
                <w:rFonts w:ascii="Times New Roman"/>
                <w:b w:val="false"/>
                <w:i w:val="false"/>
                <w:color w:val="000000"/>
                <w:sz w:val="20"/>
              </w:rPr>
              <w:t>полотен,</w:t>
            </w:r>
            <w:r>
              <w:br/>
            </w:r>
            <w:r>
              <w:rPr>
                <w:rFonts w:ascii="Times New Roman"/>
                <w:b w:val="false"/>
                <w:i w:val="false"/>
                <w:color w:val="000000"/>
                <w:sz w:val="20"/>
              </w:rPr>
              <w:t>
</w:t>
            </w:r>
            <w:r>
              <w:rPr>
                <w:rFonts w:ascii="Times New Roman"/>
                <w:b w:val="false"/>
                <w:i w:val="false"/>
                <w:color w:val="000000"/>
                <w:sz w:val="20"/>
              </w:rPr>
              <w:t>джинсовых и</w:t>
            </w:r>
            <w:r>
              <w:br/>
            </w:r>
            <w:r>
              <w:rPr>
                <w:rFonts w:ascii="Times New Roman"/>
                <w:b w:val="false"/>
                <w:i w:val="false"/>
                <w:color w:val="000000"/>
                <w:sz w:val="20"/>
              </w:rPr>
              <w:t>
</w:t>
            </w:r>
            <w:r>
              <w:rPr>
                <w:rFonts w:ascii="Times New Roman"/>
                <w:b w:val="false"/>
                <w:i w:val="false"/>
                <w:color w:val="000000"/>
                <w:sz w:val="20"/>
              </w:rPr>
              <w:t>вельветовых тканей и</w:t>
            </w:r>
            <w:r>
              <w:br/>
            </w:r>
            <w:r>
              <w:rPr>
                <w:rFonts w:ascii="Times New Roman"/>
                <w:b w:val="false"/>
                <w:i w:val="false"/>
                <w:color w:val="000000"/>
                <w:sz w:val="20"/>
              </w:rPr>
              <w:t>
</w:t>
            </w:r>
            <w:r>
              <w:rPr>
                <w:rFonts w:ascii="Times New Roman"/>
                <w:b w:val="false"/>
                <w:i w:val="false"/>
                <w:color w:val="000000"/>
                <w:sz w:val="20"/>
              </w:rPr>
              <w:t>материалов с</w:t>
            </w:r>
            <w:r>
              <w:br/>
            </w:r>
            <w:r>
              <w:rPr>
                <w:rFonts w:ascii="Times New Roman"/>
                <w:b w:val="false"/>
                <w:i w:val="false"/>
                <w:color w:val="000000"/>
                <w:sz w:val="20"/>
              </w:rPr>
              <w:t>
</w:t>
            </w:r>
            <w:r>
              <w:rPr>
                <w:rFonts w:ascii="Times New Roman"/>
                <w:b w:val="false"/>
                <w:i w:val="false"/>
                <w:color w:val="000000"/>
                <w:sz w:val="20"/>
              </w:rPr>
              <w:t>полиуретановыми</w:t>
            </w:r>
            <w:r>
              <w:br/>
            </w:r>
            <w:r>
              <w:rPr>
                <w:rFonts w:ascii="Times New Roman"/>
                <w:b w:val="false"/>
                <w:i w:val="false"/>
                <w:color w:val="000000"/>
                <w:sz w:val="20"/>
              </w:rPr>
              <w:t>
</w:t>
            </w:r>
            <w:r>
              <w:rPr>
                <w:rFonts w:ascii="Times New Roman"/>
                <w:b w:val="false"/>
                <w:i w:val="false"/>
                <w:color w:val="000000"/>
                <w:sz w:val="20"/>
              </w:rPr>
              <w:t>нитями)</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Школьная группа,</w:t>
            </w:r>
            <w:r>
              <w:br/>
            </w:r>
            <w:r>
              <w:rPr>
                <w:rFonts w:ascii="Times New Roman"/>
                <w:b w:val="false"/>
                <w:i w:val="false"/>
                <w:color w:val="000000"/>
                <w:sz w:val="20"/>
              </w:rPr>
              <w:t>
</w:t>
            </w:r>
            <w:r>
              <w:rPr>
                <w:rFonts w:ascii="Times New Roman"/>
                <w:b w:val="false"/>
                <w:i w:val="false"/>
                <w:color w:val="000000"/>
                <w:sz w:val="20"/>
              </w:rPr>
              <w:t>от 7 до 14 лет</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r>
              <w:rPr>
                <w:rFonts w:ascii="Times New Roman"/>
                <w:b w:val="false"/>
                <w:i w:val="false"/>
                <w:color w:val="000000"/>
                <w:sz w:val="20"/>
              </w:rPr>
              <w:t>(допускается не</w:t>
            </w:r>
            <w:r>
              <w:br/>
            </w:r>
            <w:r>
              <w:rPr>
                <w:rFonts w:ascii="Times New Roman"/>
                <w:b w:val="false"/>
                <w:i w:val="false"/>
                <w:color w:val="000000"/>
                <w:sz w:val="20"/>
              </w:rPr>
              <w:t>
</w:t>
            </w:r>
            <w:r>
              <w:rPr>
                <w:rFonts w:ascii="Times New Roman"/>
                <w:b w:val="false"/>
                <w:i w:val="false"/>
                <w:color w:val="000000"/>
                <w:sz w:val="20"/>
              </w:rPr>
              <w:t>менее 4 для</w:t>
            </w:r>
            <w:r>
              <w:br/>
            </w:r>
            <w:r>
              <w:rPr>
                <w:rFonts w:ascii="Times New Roman"/>
                <w:b w:val="false"/>
                <w:i w:val="false"/>
                <w:color w:val="000000"/>
                <w:sz w:val="20"/>
              </w:rPr>
              <w:t>
</w:t>
            </w:r>
            <w:r>
              <w:rPr>
                <w:rFonts w:ascii="Times New Roman"/>
                <w:b w:val="false"/>
                <w:i w:val="false"/>
                <w:color w:val="000000"/>
                <w:sz w:val="20"/>
              </w:rPr>
              <w:t>трикотажных</w:t>
            </w:r>
            <w:r>
              <w:br/>
            </w:r>
            <w:r>
              <w:rPr>
                <w:rFonts w:ascii="Times New Roman"/>
                <w:b w:val="false"/>
                <w:i w:val="false"/>
                <w:color w:val="000000"/>
                <w:sz w:val="20"/>
              </w:rPr>
              <w:t>
</w:t>
            </w:r>
            <w:r>
              <w:rPr>
                <w:rFonts w:ascii="Times New Roman"/>
                <w:b w:val="false"/>
                <w:i w:val="false"/>
                <w:color w:val="000000"/>
                <w:sz w:val="20"/>
              </w:rPr>
              <w:t>изделий и</w:t>
            </w:r>
            <w:r>
              <w:br/>
            </w:r>
            <w:r>
              <w:rPr>
                <w:rFonts w:ascii="Times New Roman"/>
                <w:b w:val="false"/>
                <w:i w:val="false"/>
                <w:color w:val="000000"/>
                <w:sz w:val="20"/>
              </w:rPr>
              <w:t>
</w:t>
            </w:r>
            <w:r>
              <w:rPr>
                <w:rFonts w:ascii="Times New Roman"/>
                <w:b w:val="false"/>
                <w:i w:val="false"/>
                <w:color w:val="000000"/>
                <w:sz w:val="20"/>
              </w:rPr>
              <w:t>изделий</w:t>
            </w:r>
            <w:r>
              <w:br/>
            </w:r>
            <w:r>
              <w:rPr>
                <w:rFonts w:ascii="Times New Roman"/>
                <w:b w:val="false"/>
                <w:i w:val="false"/>
                <w:color w:val="000000"/>
                <w:sz w:val="20"/>
              </w:rPr>
              <w:t>
</w:t>
            </w:r>
            <w:r>
              <w:rPr>
                <w:rFonts w:ascii="Times New Roman"/>
                <w:b w:val="false"/>
                <w:i w:val="false"/>
                <w:color w:val="000000"/>
                <w:sz w:val="20"/>
              </w:rPr>
              <w:t>эпизодического</w:t>
            </w:r>
            <w:r>
              <w:br/>
            </w:r>
            <w:r>
              <w:rPr>
                <w:rFonts w:ascii="Times New Roman"/>
                <w:b w:val="false"/>
                <w:i w:val="false"/>
                <w:color w:val="000000"/>
                <w:sz w:val="20"/>
              </w:rPr>
              <w:t>
</w:t>
            </w:r>
            <w:r>
              <w:rPr>
                <w:rFonts w:ascii="Times New Roman"/>
                <w:b w:val="false"/>
                <w:i w:val="false"/>
                <w:color w:val="000000"/>
                <w:sz w:val="20"/>
              </w:rPr>
              <w:t>использования)</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(допускается не</w:t>
            </w:r>
            <w:r>
              <w:br/>
            </w:r>
            <w:r>
              <w:rPr>
                <w:rFonts w:ascii="Times New Roman"/>
                <w:b w:val="false"/>
                <w:i w:val="false"/>
                <w:color w:val="000000"/>
                <w:sz w:val="20"/>
              </w:rPr>
              <w:t>
</w:t>
            </w:r>
            <w:r>
              <w:rPr>
                <w:rFonts w:ascii="Times New Roman"/>
                <w:b w:val="false"/>
                <w:i w:val="false"/>
                <w:color w:val="000000"/>
                <w:sz w:val="20"/>
              </w:rPr>
              <w:t>менее 70 - для</w:t>
            </w:r>
            <w:r>
              <w:br/>
            </w:r>
            <w:r>
              <w:rPr>
                <w:rFonts w:ascii="Times New Roman"/>
                <w:b w:val="false"/>
                <w:i w:val="false"/>
                <w:color w:val="000000"/>
                <w:sz w:val="20"/>
              </w:rPr>
              <w:t>
</w:t>
            </w:r>
            <w:r>
              <w:rPr>
                <w:rFonts w:ascii="Times New Roman"/>
                <w:b w:val="false"/>
                <w:i w:val="false"/>
                <w:color w:val="000000"/>
                <w:sz w:val="20"/>
              </w:rPr>
              <w:t>изделий из фланели,</w:t>
            </w:r>
            <w:r>
              <w:br/>
            </w:r>
            <w:r>
              <w:rPr>
                <w:rFonts w:ascii="Times New Roman"/>
                <w:b w:val="false"/>
                <w:i w:val="false"/>
                <w:color w:val="000000"/>
                <w:sz w:val="20"/>
              </w:rPr>
              <w:t>
</w:t>
            </w:r>
            <w:r>
              <w:rPr>
                <w:rFonts w:ascii="Times New Roman"/>
                <w:b w:val="false"/>
                <w:i w:val="false"/>
                <w:color w:val="000000"/>
                <w:sz w:val="20"/>
              </w:rPr>
              <w:t>бумазеи,</w:t>
            </w:r>
            <w:r>
              <w:br/>
            </w:r>
            <w:r>
              <w:rPr>
                <w:rFonts w:ascii="Times New Roman"/>
                <w:b w:val="false"/>
                <w:i w:val="false"/>
                <w:color w:val="000000"/>
                <w:sz w:val="20"/>
              </w:rPr>
              <w:t>
</w:t>
            </w:r>
            <w:r>
              <w:rPr>
                <w:rFonts w:ascii="Times New Roman"/>
                <w:b w:val="false"/>
                <w:i w:val="false"/>
                <w:color w:val="000000"/>
                <w:sz w:val="20"/>
              </w:rPr>
              <w:t>футерованных</w:t>
            </w:r>
            <w:r>
              <w:br/>
            </w:r>
            <w:r>
              <w:rPr>
                <w:rFonts w:ascii="Times New Roman"/>
                <w:b w:val="false"/>
                <w:i w:val="false"/>
                <w:color w:val="000000"/>
                <w:sz w:val="20"/>
              </w:rPr>
              <w:t>
</w:t>
            </w:r>
            <w:r>
              <w:rPr>
                <w:rFonts w:ascii="Times New Roman"/>
                <w:b w:val="false"/>
                <w:i w:val="false"/>
                <w:color w:val="000000"/>
                <w:sz w:val="20"/>
              </w:rPr>
              <w:t>(ворсованных)</w:t>
            </w:r>
            <w:r>
              <w:br/>
            </w:r>
            <w:r>
              <w:rPr>
                <w:rFonts w:ascii="Times New Roman"/>
                <w:b w:val="false"/>
                <w:i w:val="false"/>
                <w:color w:val="000000"/>
                <w:sz w:val="20"/>
              </w:rPr>
              <w:t>
</w:t>
            </w:r>
            <w:r>
              <w:rPr>
                <w:rFonts w:ascii="Times New Roman"/>
                <w:b w:val="false"/>
                <w:i w:val="false"/>
                <w:color w:val="000000"/>
                <w:sz w:val="20"/>
              </w:rPr>
              <w:t>трикотажных полотен</w:t>
            </w:r>
            <w:r>
              <w:br/>
            </w:r>
            <w:r>
              <w:rPr>
                <w:rFonts w:ascii="Times New Roman"/>
                <w:b w:val="false"/>
                <w:i w:val="false"/>
                <w:color w:val="000000"/>
                <w:sz w:val="20"/>
              </w:rPr>
              <w:t>
</w:t>
            </w:r>
            <w:r>
              <w:rPr>
                <w:rFonts w:ascii="Times New Roman"/>
                <w:b w:val="false"/>
                <w:i w:val="false"/>
                <w:color w:val="000000"/>
                <w:sz w:val="20"/>
              </w:rPr>
              <w:t>и материалов с</w:t>
            </w:r>
            <w:r>
              <w:br/>
            </w:r>
            <w:r>
              <w:rPr>
                <w:rFonts w:ascii="Times New Roman"/>
                <w:b w:val="false"/>
                <w:i w:val="false"/>
                <w:color w:val="000000"/>
                <w:sz w:val="20"/>
              </w:rPr>
              <w:t>
</w:t>
            </w:r>
            <w:r>
              <w:rPr>
                <w:rFonts w:ascii="Times New Roman"/>
                <w:b w:val="false"/>
                <w:i w:val="false"/>
                <w:color w:val="000000"/>
                <w:sz w:val="20"/>
              </w:rPr>
              <w:t>полиуретановыми</w:t>
            </w:r>
            <w:r>
              <w:br/>
            </w:r>
            <w:r>
              <w:rPr>
                <w:rFonts w:ascii="Times New Roman"/>
                <w:b w:val="false"/>
                <w:i w:val="false"/>
                <w:color w:val="000000"/>
                <w:sz w:val="20"/>
              </w:rPr>
              <w:t>
</w:t>
            </w:r>
            <w:r>
              <w:rPr>
                <w:rFonts w:ascii="Times New Roman"/>
                <w:b w:val="false"/>
                <w:i w:val="false"/>
                <w:color w:val="000000"/>
                <w:sz w:val="20"/>
              </w:rPr>
              <w:t>нитями; не менее 50</w:t>
            </w:r>
            <w:r>
              <w:br/>
            </w:r>
            <w:r>
              <w:rPr>
                <w:rFonts w:ascii="Times New Roman"/>
                <w:b w:val="false"/>
                <w:i w:val="false"/>
                <w:color w:val="000000"/>
                <w:sz w:val="20"/>
              </w:rPr>
              <w:t>
</w:t>
            </w:r>
            <w:r>
              <w:rPr>
                <w:rFonts w:ascii="Times New Roman"/>
                <w:b w:val="false"/>
                <w:i w:val="false"/>
                <w:color w:val="000000"/>
                <w:sz w:val="20"/>
              </w:rPr>
              <w:t>– для джинсовых и</w:t>
            </w:r>
            <w:r>
              <w:br/>
            </w:r>
            <w:r>
              <w:rPr>
                <w:rFonts w:ascii="Times New Roman"/>
                <w:b w:val="false"/>
                <w:i w:val="false"/>
                <w:color w:val="000000"/>
                <w:sz w:val="20"/>
              </w:rPr>
              <w:t>
</w:t>
            </w:r>
            <w:r>
              <w:rPr>
                <w:rFonts w:ascii="Times New Roman"/>
                <w:b w:val="false"/>
                <w:i w:val="false"/>
                <w:color w:val="000000"/>
                <w:sz w:val="20"/>
              </w:rPr>
              <w:t>вельветовых тканей)</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Подростковая группа,</w:t>
            </w:r>
            <w:r>
              <w:br/>
            </w:r>
            <w:r>
              <w:rPr>
                <w:rFonts w:ascii="Times New Roman"/>
                <w:b w:val="false"/>
                <w:i w:val="false"/>
                <w:color w:val="000000"/>
                <w:sz w:val="20"/>
              </w:rPr>
              <w:t>
</w:t>
            </w:r>
            <w:r>
              <w:rPr>
                <w:rFonts w:ascii="Times New Roman"/>
                <w:b w:val="false"/>
                <w:i w:val="false"/>
                <w:color w:val="000000"/>
                <w:sz w:val="20"/>
              </w:rPr>
              <w:t>от 14 до 18 лет</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(допускается не</w:t>
            </w:r>
            <w:r>
              <w:br/>
            </w:r>
            <w:r>
              <w:rPr>
                <w:rFonts w:ascii="Times New Roman"/>
                <w:b w:val="false"/>
                <w:i w:val="false"/>
                <w:color w:val="000000"/>
                <w:sz w:val="20"/>
              </w:rPr>
              <w:t>
</w:t>
            </w:r>
            <w:r>
              <w:rPr>
                <w:rFonts w:ascii="Times New Roman"/>
                <w:b w:val="false"/>
                <w:i w:val="false"/>
                <w:color w:val="000000"/>
                <w:sz w:val="20"/>
              </w:rPr>
              <w:t>менее 2 - для</w:t>
            </w:r>
            <w:r>
              <w:br/>
            </w:r>
            <w:r>
              <w:rPr>
                <w:rFonts w:ascii="Times New Roman"/>
                <w:b w:val="false"/>
                <w:i w:val="false"/>
                <w:color w:val="000000"/>
                <w:sz w:val="20"/>
              </w:rPr>
              <w:t>
</w:t>
            </w:r>
            <w:r>
              <w:rPr>
                <w:rFonts w:ascii="Times New Roman"/>
                <w:b w:val="false"/>
                <w:i w:val="false"/>
                <w:color w:val="000000"/>
                <w:sz w:val="20"/>
              </w:rPr>
              <w:t>трикотажных</w:t>
            </w:r>
            <w:r>
              <w:br/>
            </w:r>
            <w:r>
              <w:rPr>
                <w:rFonts w:ascii="Times New Roman"/>
                <w:b w:val="false"/>
                <w:i w:val="false"/>
                <w:color w:val="000000"/>
                <w:sz w:val="20"/>
              </w:rPr>
              <w:t>
</w:t>
            </w:r>
            <w:r>
              <w:rPr>
                <w:rFonts w:ascii="Times New Roman"/>
                <w:b w:val="false"/>
                <w:i w:val="false"/>
                <w:color w:val="000000"/>
                <w:sz w:val="20"/>
              </w:rPr>
              <w:t>изделий и</w:t>
            </w:r>
            <w:r>
              <w:br/>
            </w:r>
            <w:r>
              <w:rPr>
                <w:rFonts w:ascii="Times New Roman"/>
                <w:b w:val="false"/>
                <w:i w:val="false"/>
                <w:color w:val="000000"/>
                <w:sz w:val="20"/>
              </w:rPr>
              <w:t>
</w:t>
            </w:r>
            <w:r>
              <w:rPr>
                <w:rFonts w:ascii="Times New Roman"/>
                <w:b w:val="false"/>
                <w:i w:val="false"/>
                <w:color w:val="000000"/>
                <w:sz w:val="20"/>
              </w:rPr>
              <w:t>изделий</w:t>
            </w:r>
            <w:r>
              <w:br/>
            </w:r>
            <w:r>
              <w:rPr>
                <w:rFonts w:ascii="Times New Roman"/>
                <w:b w:val="false"/>
                <w:i w:val="false"/>
                <w:color w:val="000000"/>
                <w:sz w:val="20"/>
              </w:rPr>
              <w:t>
</w:t>
            </w:r>
            <w:r>
              <w:rPr>
                <w:rFonts w:ascii="Times New Roman"/>
                <w:b w:val="false"/>
                <w:i w:val="false"/>
                <w:color w:val="000000"/>
                <w:sz w:val="20"/>
              </w:rPr>
              <w:t>эпизодического</w:t>
            </w:r>
            <w:r>
              <w:br/>
            </w:r>
            <w:r>
              <w:rPr>
                <w:rFonts w:ascii="Times New Roman"/>
                <w:b w:val="false"/>
                <w:i w:val="false"/>
                <w:color w:val="000000"/>
                <w:sz w:val="20"/>
              </w:rPr>
              <w:t>
</w:t>
            </w:r>
            <w:r>
              <w:rPr>
                <w:rFonts w:ascii="Times New Roman"/>
                <w:b w:val="false"/>
                <w:i w:val="false"/>
                <w:color w:val="000000"/>
                <w:sz w:val="20"/>
              </w:rPr>
              <w:t>использования)</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(допускается не</w:t>
            </w:r>
            <w:r>
              <w:br/>
            </w:r>
            <w:r>
              <w:rPr>
                <w:rFonts w:ascii="Times New Roman"/>
                <w:b w:val="false"/>
                <w:i w:val="false"/>
                <w:color w:val="000000"/>
                <w:sz w:val="20"/>
              </w:rPr>
              <w:t>
</w:t>
            </w:r>
            <w:r>
              <w:rPr>
                <w:rFonts w:ascii="Times New Roman"/>
                <w:b w:val="false"/>
                <w:i w:val="false"/>
                <w:color w:val="000000"/>
                <w:sz w:val="20"/>
              </w:rPr>
              <w:t>менее</w:t>
            </w:r>
            <w:r>
              <w:br/>
            </w:r>
            <w:r>
              <w:rPr>
                <w:rFonts w:ascii="Times New Roman"/>
                <w:b w:val="false"/>
                <w:i w:val="false"/>
                <w:color w:val="000000"/>
                <w:sz w:val="20"/>
              </w:rPr>
              <w:t>
</w:t>
            </w:r>
            <w:r>
              <w:rPr>
                <w:rFonts w:ascii="Times New Roman"/>
                <w:b w:val="false"/>
                <w:i w:val="false"/>
                <w:color w:val="000000"/>
                <w:sz w:val="20"/>
              </w:rPr>
              <w:t>70 - для изделий из</w:t>
            </w:r>
            <w:r>
              <w:br/>
            </w:r>
            <w:r>
              <w:rPr>
                <w:rFonts w:ascii="Times New Roman"/>
                <w:b w:val="false"/>
                <w:i w:val="false"/>
                <w:color w:val="000000"/>
                <w:sz w:val="20"/>
              </w:rPr>
              <w:t>
</w:t>
            </w:r>
            <w:r>
              <w:rPr>
                <w:rFonts w:ascii="Times New Roman"/>
                <w:b w:val="false"/>
                <w:i w:val="false"/>
                <w:color w:val="000000"/>
                <w:sz w:val="20"/>
              </w:rPr>
              <w:t>фланели, бумазеи,</w:t>
            </w:r>
            <w:r>
              <w:br/>
            </w:r>
            <w:r>
              <w:rPr>
                <w:rFonts w:ascii="Times New Roman"/>
                <w:b w:val="false"/>
                <w:i w:val="false"/>
                <w:color w:val="000000"/>
                <w:sz w:val="20"/>
              </w:rPr>
              <w:t>
</w:t>
            </w:r>
            <w:r>
              <w:rPr>
                <w:rFonts w:ascii="Times New Roman"/>
                <w:b w:val="false"/>
                <w:i w:val="false"/>
                <w:color w:val="000000"/>
                <w:sz w:val="20"/>
              </w:rPr>
              <w:t>футерованных</w:t>
            </w:r>
            <w:r>
              <w:br/>
            </w:r>
            <w:r>
              <w:rPr>
                <w:rFonts w:ascii="Times New Roman"/>
                <w:b w:val="false"/>
                <w:i w:val="false"/>
                <w:color w:val="000000"/>
                <w:sz w:val="20"/>
              </w:rPr>
              <w:t>
</w:t>
            </w:r>
            <w:r>
              <w:rPr>
                <w:rFonts w:ascii="Times New Roman"/>
                <w:b w:val="false"/>
                <w:i w:val="false"/>
                <w:color w:val="000000"/>
                <w:sz w:val="20"/>
              </w:rPr>
              <w:t>(ворсованных)</w:t>
            </w:r>
            <w:r>
              <w:br/>
            </w:r>
            <w:r>
              <w:rPr>
                <w:rFonts w:ascii="Times New Roman"/>
                <w:b w:val="false"/>
                <w:i w:val="false"/>
                <w:color w:val="000000"/>
                <w:sz w:val="20"/>
              </w:rPr>
              <w:t>
</w:t>
            </w:r>
            <w:r>
              <w:rPr>
                <w:rFonts w:ascii="Times New Roman"/>
                <w:b w:val="false"/>
                <w:i w:val="false"/>
                <w:color w:val="000000"/>
                <w:sz w:val="20"/>
              </w:rPr>
              <w:t>трикотажных полотен</w:t>
            </w:r>
            <w:r>
              <w:br/>
            </w:r>
            <w:r>
              <w:rPr>
                <w:rFonts w:ascii="Times New Roman"/>
                <w:b w:val="false"/>
                <w:i w:val="false"/>
                <w:color w:val="000000"/>
                <w:sz w:val="20"/>
              </w:rPr>
              <w:t>
</w:t>
            </w:r>
            <w:r>
              <w:rPr>
                <w:rFonts w:ascii="Times New Roman"/>
                <w:b w:val="false"/>
                <w:i w:val="false"/>
                <w:color w:val="000000"/>
                <w:sz w:val="20"/>
              </w:rPr>
              <w:t>и материалов с</w:t>
            </w:r>
            <w:r>
              <w:br/>
            </w:r>
            <w:r>
              <w:rPr>
                <w:rFonts w:ascii="Times New Roman"/>
                <w:b w:val="false"/>
                <w:i w:val="false"/>
                <w:color w:val="000000"/>
                <w:sz w:val="20"/>
              </w:rPr>
              <w:t>
</w:t>
            </w:r>
            <w:r>
              <w:rPr>
                <w:rFonts w:ascii="Times New Roman"/>
                <w:b w:val="false"/>
                <w:i w:val="false"/>
                <w:color w:val="000000"/>
                <w:sz w:val="20"/>
              </w:rPr>
              <w:t>полиуретановыми</w:t>
            </w:r>
            <w:r>
              <w:br/>
            </w:r>
            <w:r>
              <w:rPr>
                <w:rFonts w:ascii="Times New Roman"/>
                <w:b w:val="false"/>
                <w:i w:val="false"/>
                <w:color w:val="000000"/>
                <w:sz w:val="20"/>
              </w:rPr>
              <w:t>
</w:t>
            </w:r>
            <w:r>
              <w:rPr>
                <w:rFonts w:ascii="Times New Roman"/>
                <w:b w:val="false"/>
                <w:i w:val="false"/>
                <w:color w:val="000000"/>
                <w:sz w:val="20"/>
              </w:rPr>
              <w:t>нитями;</w:t>
            </w:r>
            <w:r>
              <w:br/>
            </w:r>
            <w:r>
              <w:rPr>
                <w:rFonts w:ascii="Times New Roman"/>
                <w:b w:val="false"/>
                <w:i w:val="false"/>
                <w:color w:val="000000"/>
                <w:sz w:val="20"/>
              </w:rPr>
              <w:t>
</w:t>
            </w:r>
            <w:r>
              <w:rPr>
                <w:rFonts w:ascii="Times New Roman"/>
                <w:b w:val="false"/>
                <w:i w:val="false"/>
                <w:color w:val="000000"/>
                <w:sz w:val="20"/>
              </w:rPr>
              <w:t>не менее 50 –</w:t>
            </w:r>
            <w:r>
              <w:br/>
            </w:r>
            <w:r>
              <w:rPr>
                <w:rFonts w:ascii="Times New Roman"/>
                <w:b w:val="false"/>
                <w:i w:val="false"/>
                <w:color w:val="000000"/>
                <w:sz w:val="20"/>
              </w:rPr>
              <w:t>
</w:t>
            </w:r>
            <w:r>
              <w:rPr>
                <w:rFonts w:ascii="Times New Roman"/>
                <w:b w:val="false"/>
                <w:i w:val="false"/>
                <w:color w:val="000000"/>
                <w:sz w:val="20"/>
              </w:rPr>
              <w:t>для джинсовых и</w:t>
            </w:r>
            <w:r>
              <w:br/>
            </w:r>
            <w:r>
              <w:rPr>
                <w:rFonts w:ascii="Times New Roman"/>
                <w:b w:val="false"/>
                <w:i w:val="false"/>
                <w:color w:val="000000"/>
                <w:sz w:val="20"/>
              </w:rPr>
              <w:t>
</w:t>
            </w:r>
            <w:r>
              <w:rPr>
                <w:rFonts w:ascii="Times New Roman"/>
                <w:b w:val="false"/>
                <w:i w:val="false"/>
                <w:color w:val="000000"/>
                <w:sz w:val="20"/>
              </w:rPr>
              <w:t>вельветовых тканей)</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Одежда 3-го слоя</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Ясельная группа от 1</w:t>
            </w:r>
            <w:r>
              <w:br/>
            </w:r>
            <w:r>
              <w:rPr>
                <w:rFonts w:ascii="Times New Roman"/>
                <w:b w:val="false"/>
                <w:i w:val="false"/>
                <w:color w:val="000000"/>
                <w:sz w:val="20"/>
              </w:rPr>
              <w:t>
</w:t>
            </w:r>
            <w:r>
              <w:rPr>
                <w:rFonts w:ascii="Times New Roman"/>
                <w:b w:val="false"/>
                <w:i w:val="false"/>
                <w:color w:val="000000"/>
                <w:sz w:val="20"/>
              </w:rPr>
              <w:t>года до 3 лет</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(для подкладки)</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r>
              <w:rPr>
                <w:rFonts w:ascii="Times New Roman"/>
                <w:b w:val="false"/>
                <w:i w:val="false"/>
                <w:color w:val="000000"/>
                <w:sz w:val="20"/>
              </w:rPr>
              <w:t>(для подкладки)</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Дошкольная и</w:t>
            </w:r>
            <w:r>
              <w:br/>
            </w:r>
            <w:r>
              <w:rPr>
                <w:rFonts w:ascii="Times New Roman"/>
                <w:b w:val="false"/>
                <w:i w:val="false"/>
                <w:color w:val="000000"/>
                <w:sz w:val="20"/>
              </w:rPr>
              <w:t>
</w:t>
            </w:r>
            <w:r>
              <w:rPr>
                <w:rFonts w:ascii="Times New Roman"/>
                <w:b w:val="false"/>
                <w:i w:val="false"/>
                <w:color w:val="000000"/>
                <w:sz w:val="20"/>
              </w:rPr>
              <w:t>школьная возрастные</w:t>
            </w:r>
            <w:r>
              <w:br/>
            </w:r>
            <w:r>
              <w:rPr>
                <w:rFonts w:ascii="Times New Roman"/>
                <w:b w:val="false"/>
                <w:i w:val="false"/>
                <w:color w:val="000000"/>
                <w:sz w:val="20"/>
              </w:rPr>
              <w:t>
</w:t>
            </w:r>
            <w:r>
              <w:rPr>
                <w:rFonts w:ascii="Times New Roman"/>
                <w:b w:val="false"/>
                <w:i w:val="false"/>
                <w:color w:val="000000"/>
                <w:sz w:val="20"/>
              </w:rPr>
              <w:t>группы, от 3 до 14</w:t>
            </w:r>
            <w:r>
              <w:br/>
            </w:r>
            <w:r>
              <w:rPr>
                <w:rFonts w:ascii="Times New Roman"/>
                <w:b w:val="false"/>
                <w:i w:val="false"/>
                <w:color w:val="000000"/>
                <w:sz w:val="20"/>
              </w:rPr>
              <w:t>
</w:t>
            </w:r>
            <w:r>
              <w:rPr>
                <w:rFonts w:ascii="Times New Roman"/>
                <w:b w:val="false"/>
                <w:i w:val="false"/>
                <w:color w:val="000000"/>
                <w:sz w:val="20"/>
              </w:rPr>
              <w:t>лет</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(для подкладки</w:t>
            </w:r>
            <w:r>
              <w:br/>
            </w:r>
            <w:r>
              <w:rPr>
                <w:rFonts w:ascii="Times New Roman"/>
                <w:b w:val="false"/>
                <w:i w:val="false"/>
                <w:color w:val="000000"/>
                <w:sz w:val="20"/>
              </w:rPr>
              <w:t>
</w:t>
            </w:r>
            <w:r>
              <w:rPr>
                <w:rFonts w:ascii="Times New Roman"/>
                <w:b w:val="false"/>
                <w:i w:val="false"/>
                <w:color w:val="000000"/>
                <w:sz w:val="20"/>
              </w:rPr>
              <w:t>костюмных</w:t>
            </w:r>
            <w:r>
              <w:br/>
            </w:r>
            <w:r>
              <w:rPr>
                <w:rFonts w:ascii="Times New Roman"/>
                <w:b w:val="false"/>
                <w:i w:val="false"/>
                <w:color w:val="000000"/>
                <w:sz w:val="20"/>
              </w:rPr>
              <w:t>
</w:t>
            </w:r>
            <w:r>
              <w:rPr>
                <w:rFonts w:ascii="Times New Roman"/>
                <w:b w:val="false"/>
                <w:i w:val="false"/>
                <w:color w:val="000000"/>
                <w:sz w:val="20"/>
              </w:rPr>
              <w:t>изделий)</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r>
              <w:rPr>
                <w:rFonts w:ascii="Times New Roman"/>
                <w:b w:val="false"/>
                <w:i w:val="false"/>
                <w:color w:val="000000"/>
                <w:sz w:val="20"/>
              </w:rPr>
              <w:t>(для подкладки)</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Подростковая группа, от 14 до 18 лет</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r>
              <w:rPr>
                <w:rFonts w:ascii="Times New Roman"/>
                <w:b w:val="false"/>
                <w:i w:val="false"/>
                <w:color w:val="000000"/>
                <w:sz w:val="20"/>
              </w:rPr>
              <w:t>(для подкладки)</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Одеяла стеганые, подушки, постельные принадлежности, шарфы и другие</w:t>
            </w:r>
            <w:r>
              <w:br/>
            </w:r>
            <w:r>
              <w:rPr>
                <w:rFonts w:ascii="Times New Roman"/>
                <w:b w:val="false"/>
                <w:i w:val="false"/>
                <w:color w:val="000000"/>
                <w:sz w:val="20"/>
              </w:rPr>
              <w:t>
</w:t>
            </w:r>
            <w:r>
              <w:rPr>
                <w:rFonts w:ascii="Times New Roman"/>
                <w:b w:val="false"/>
                <w:i w:val="false"/>
                <w:color w:val="000000"/>
                <w:sz w:val="20"/>
              </w:rPr>
              <w:t>аналогичные изделия***</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Одеяла детские</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(для подкладки)</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r>
              <w:rPr>
                <w:rFonts w:ascii="Times New Roman"/>
                <w:b w:val="false"/>
                <w:i w:val="false"/>
                <w:color w:val="000000"/>
                <w:sz w:val="20"/>
              </w:rPr>
              <w:t>(для подкладки)</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r>
              <w:br/>
            </w:r>
            <w:r>
              <w:rPr>
                <w:rFonts w:ascii="Times New Roman"/>
                <w:b w:val="false"/>
                <w:i w:val="false"/>
                <w:color w:val="000000"/>
                <w:sz w:val="20"/>
              </w:rPr>
              <w:t>
</w:t>
            </w:r>
            <w:r>
              <w:rPr>
                <w:rFonts w:ascii="Times New Roman"/>
                <w:b w:val="false"/>
                <w:i w:val="false"/>
                <w:color w:val="000000"/>
                <w:sz w:val="20"/>
              </w:rPr>
              <w:t>(для подкладки)</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Детские подушки</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Постельные</w:t>
            </w:r>
            <w:r>
              <w:br/>
            </w:r>
            <w:r>
              <w:rPr>
                <w:rFonts w:ascii="Times New Roman"/>
                <w:b w:val="false"/>
                <w:i w:val="false"/>
                <w:color w:val="000000"/>
                <w:sz w:val="20"/>
              </w:rPr>
              <w:t>
</w:t>
            </w:r>
            <w:r>
              <w:rPr>
                <w:rFonts w:ascii="Times New Roman"/>
                <w:b w:val="false"/>
                <w:i w:val="false"/>
                <w:color w:val="000000"/>
                <w:sz w:val="20"/>
              </w:rPr>
              <w:t>принадлежности, в том</w:t>
            </w:r>
            <w:r>
              <w:br/>
            </w:r>
            <w:r>
              <w:rPr>
                <w:rFonts w:ascii="Times New Roman"/>
                <w:b w:val="false"/>
                <w:i w:val="false"/>
                <w:color w:val="000000"/>
                <w:sz w:val="20"/>
              </w:rPr>
              <w:t>
</w:t>
            </w:r>
            <w:r>
              <w:rPr>
                <w:rFonts w:ascii="Times New Roman"/>
                <w:b w:val="false"/>
                <w:i w:val="false"/>
                <w:color w:val="000000"/>
                <w:sz w:val="20"/>
              </w:rPr>
              <w:t>числе для детских</w:t>
            </w:r>
            <w:r>
              <w:br/>
            </w:r>
            <w:r>
              <w:rPr>
                <w:rFonts w:ascii="Times New Roman"/>
                <w:b w:val="false"/>
                <w:i w:val="false"/>
                <w:color w:val="000000"/>
                <w:sz w:val="20"/>
              </w:rPr>
              <w:t>
</w:t>
            </w:r>
            <w:r>
              <w:rPr>
                <w:rFonts w:ascii="Times New Roman"/>
                <w:b w:val="false"/>
                <w:i w:val="false"/>
                <w:color w:val="000000"/>
                <w:sz w:val="20"/>
              </w:rPr>
              <w:t>кроваток (балдахины,</w:t>
            </w:r>
            <w:r>
              <w:br/>
            </w:r>
            <w:r>
              <w:rPr>
                <w:rFonts w:ascii="Times New Roman"/>
                <w:b w:val="false"/>
                <w:i w:val="false"/>
                <w:color w:val="000000"/>
                <w:sz w:val="20"/>
              </w:rPr>
              <w:t>
</w:t>
            </w:r>
            <w:r>
              <w:rPr>
                <w:rFonts w:ascii="Times New Roman"/>
                <w:b w:val="false"/>
                <w:i w:val="false"/>
                <w:color w:val="000000"/>
                <w:sz w:val="20"/>
              </w:rPr>
              <w:t>валики и др.)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Детские шарфы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Конверты детские</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(для</w:t>
            </w:r>
            <w:r>
              <w:br/>
            </w:r>
            <w:r>
              <w:rPr>
                <w:rFonts w:ascii="Times New Roman"/>
                <w:b w:val="false"/>
                <w:i w:val="false"/>
                <w:color w:val="000000"/>
                <w:sz w:val="20"/>
              </w:rPr>
              <w:t>
</w:t>
            </w:r>
            <w:r>
              <w:rPr>
                <w:rFonts w:ascii="Times New Roman"/>
                <w:b w:val="false"/>
                <w:i w:val="false"/>
                <w:color w:val="000000"/>
                <w:sz w:val="20"/>
              </w:rPr>
              <w:t>подкладки)</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(для подкладки)</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Готовые штучные текстильные изделия (полотенца, одеяла и аналогичные</w:t>
            </w:r>
            <w:r>
              <w:br/>
            </w:r>
            <w:r>
              <w:rPr>
                <w:rFonts w:ascii="Times New Roman"/>
                <w:b w:val="false"/>
                <w:i w:val="false"/>
                <w:color w:val="000000"/>
                <w:sz w:val="20"/>
              </w:rPr>
              <w:t>
</w:t>
            </w:r>
            <w:r>
              <w:rPr>
                <w:rFonts w:ascii="Times New Roman"/>
                <w:b w:val="false"/>
                <w:i w:val="false"/>
                <w:color w:val="000000"/>
                <w:sz w:val="20"/>
              </w:rPr>
              <w:t>изделия) ***</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Полотенца детские</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Одеяла детские</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bl>
    <w:bookmarkStart w:name="z38" w:id="9"/>
    <w:p>
      <w:pPr>
        <w:spacing w:after="0"/>
        <w:ind w:left="0"/>
        <w:jc w:val="both"/>
      </w:pPr>
      <w:r>
        <w:rPr>
          <w:rFonts w:ascii="Times New Roman"/>
          <w:b w:val="false"/>
          <w:i w:val="false"/>
          <w:color w:val="000000"/>
          <w:sz w:val="28"/>
        </w:rPr>
        <w:t>
      2.4.12. Примечание к таблице 4 изложить в следующей редакции:</w:t>
      </w:r>
      <w:r>
        <w:br/>
      </w:r>
      <w:r>
        <w:rPr>
          <w:rFonts w:ascii="Times New Roman"/>
          <w:b w:val="false"/>
          <w:i w:val="false"/>
          <w:color w:val="000000"/>
          <w:sz w:val="28"/>
        </w:rPr>
        <w:t>
      «*В купальных изделиях не определяют гигроскопичность, в чулочно-носочных изделиях - воздухопроницаемость.</w:t>
      </w:r>
      <w:r>
        <w:br/>
      </w:r>
      <w:r>
        <w:rPr>
          <w:rFonts w:ascii="Times New Roman"/>
          <w:b w:val="false"/>
          <w:i w:val="false"/>
          <w:color w:val="000000"/>
          <w:sz w:val="28"/>
        </w:rPr>
        <w:t>
      **В рукавицах, перчатках и в головных уборах не определяют гигроскопичность и воздухопроницаемость.</w:t>
      </w:r>
      <w:r>
        <w:br/>
      </w:r>
      <w:r>
        <w:rPr>
          <w:rFonts w:ascii="Times New Roman"/>
          <w:b w:val="false"/>
          <w:i w:val="false"/>
          <w:color w:val="000000"/>
          <w:sz w:val="28"/>
        </w:rPr>
        <w:t>
      ***Для детей всех возрастных групп, включая детей до 1 года.</w:t>
      </w:r>
      <w:r>
        <w:br/>
      </w:r>
      <w:r>
        <w:rPr>
          <w:rFonts w:ascii="Times New Roman"/>
          <w:b w:val="false"/>
          <w:i w:val="false"/>
          <w:color w:val="000000"/>
          <w:sz w:val="28"/>
        </w:rPr>
        <w:t>
      Не проводятся испытания по показателю воздухопроницаемость в изделиях, которые по конструкции (сарафаны, юбки, жилеты) или по структуре материала (с рыхлым плетением, ажурные) предполагают высокую воздухопроницаемость, а также в изделиях, имеющих конструктивные элементы, обеспечивающие воздухообмен.».</w:t>
      </w:r>
      <w:r>
        <w:br/>
      </w:r>
      <w:r>
        <w:rPr>
          <w:rFonts w:ascii="Times New Roman"/>
          <w:b w:val="false"/>
          <w:i w:val="false"/>
          <w:color w:val="000000"/>
          <w:sz w:val="28"/>
        </w:rPr>
        <w:t>
</w:t>
      </w:r>
      <w:r>
        <w:rPr>
          <w:rFonts w:ascii="Times New Roman"/>
          <w:b w:val="false"/>
          <w:i w:val="false"/>
          <w:color w:val="000000"/>
          <w:sz w:val="28"/>
        </w:rPr>
        <w:t>
      2.4.13. Пункт 4.2.4. дополнить предложением следующего содержания: «Показ.атели исследуются в зависимости от состава применяем.ы. аппретов.»;</w:t>
      </w:r>
      <w:r>
        <w:br/>
      </w:r>
      <w:r>
        <w:rPr>
          <w:rFonts w:ascii="Times New Roman"/>
          <w:b w:val="false"/>
          <w:i w:val="false"/>
          <w:color w:val="000000"/>
          <w:sz w:val="28"/>
        </w:rPr>
        <w:t>
</w:t>
      </w:r>
      <w:r>
        <w:rPr>
          <w:rFonts w:ascii="Times New Roman"/>
          <w:b w:val="false"/>
          <w:i w:val="false"/>
          <w:color w:val="000000"/>
          <w:sz w:val="28"/>
        </w:rPr>
        <w:t>
      2.4.14. В </w:t>
      </w:r>
      <w:r>
        <w:rPr>
          <w:rFonts w:ascii="Times New Roman"/>
          <w:b w:val="false"/>
          <w:i w:val="false"/>
          <w:color w:val="000000"/>
          <w:sz w:val="28"/>
        </w:rPr>
        <w:t>таблице 6</w:t>
      </w:r>
      <w:r>
        <w:rPr>
          <w:rFonts w:ascii="Times New Roman"/>
          <w:b w:val="false"/>
          <w:i w:val="false"/>
          <w:color w:val="000000"/>
          <w:sz w:val="28"/>
        </w:rPr>
        <w:t xml:space="preserve"> строку с наименованием выделяющегося вещества</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3"/>
        <w:gridCol w:w="6653"/>
      </w:tblGrid>
      <w:tr>
        <w:trPr>
          <w:trHeight w:val="3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выделяющихся</w:t>
            </w:r>
            <w:r>
              <w:br/>
            </w:r>
            <w:r>
              <w:rPr>
                <w:rFonts w:ascii="Times New Roman"/>
                <w:b w:val="false"/>
                <w:i w:val="false"/>
                <w:color w:val="000000"/>
                <w:sz w:val="20"/>
              </w:rPr>
              <w:t>
</w:t>
            </w:r>
            <w:r>
              <w:rPr>
                <w:rFonts w:ascii="Times New Roman"/>
                <w:b w:val="false"/>
                <w:i w:val="false"/>
                <w:color w:val="000000"/>
                <w:sz w:val="20"/>
              </w:rPr>
              <w:t>веществ</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w:t>
            </w:r>
            <w:r>
              <w:br/>
            </w:r>
            <w:r>
              <w:rPr>
                <w:rFonts w:ascii="Times New Roman"/>
                <w:b w:val="false"/>
                <w:i w:val="false"/>
                <w:color w:val="000000"/>
                <w:sz w:val="20"/>
              </w:rPr>
              <w:t>
</w:t>
            </w:r>
            <w:r>
              <w:rPr>
                <w:rFonts w:ascii="Times New Roman"/>
                <w:b w:val="false"/>
                <w:i w:val="false"/>
                <w:color w:val="000000"/>
                <w:sz w:val="20"/>
              </w:rPr>
              <w:t>Водная среда (мг/дм3), не более</w:t>
            </w:r>
          </w:p>
        </w:tc>
      </w:tr>
      <w:tr>
        <w:trPr>
          <w:trHeight w:val="3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Фенол или сумма общих фенолов</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0,02 0,1</w:t>
            </w:r>
          </w:p>
        </w:tc>
      </w:tr>
    </w:tbl>
    <w:bookmarkStart w:name="z41" w:id="10"/>
    <w:p>
      <w:pPr>
        <w:spacing w:after="0"/>
        <w:ind w:left="0"/>
        <w:jc w:val="both"/>
      </w:pPr>
      <w:r>
        <w:rPr>
          <w:rFonts w:ascii="Times New Roman"/>
          <w:b w:val="false"/>
          <w:i w:val="false"/>
          <w:color w:val="000000"/>
          <w:sz w:val="28"/>
        </w:rPr>
        <w:t>
      2.4.15 Пункт 4.2.6 дополнить абзацем следующего содержания: «pH водной вытяжки кожевой ткани – не менее 3,5.»;</w:t>
      </w:r>
      <w:r>
        <w:br/>
      </w:r>
      <w:r>
        <w:rPr>
          <w:rFonts w:ascii="Times New Roman"/>
          <w:b w:val="false"/>
          <w:i w:val="false"/>
          <w:color w:val="000000"/>
          <w:sz w:val="28"/>
        </w:rPr>
        <w:t>
</w:t>
      </w:r>
      <w:r>
        <w:rPr>
          <w:rFonts w:ascii="Times New Roman"/>
          <w:b w:val="false"/>
          <w:i w:val="false"/>
          <w:color w:val="000000"/>
          <w:sz w:val="28"/>
        </w:rPr>
        <w:t>
      2.4.16. Пункт 4.2.7 после абзаца третьего дополнить новым абзацем следующего содержания: «pH водной вытяжки кожевой ткани – не менее 3,5;»;</w:t>
      </w:r>
      <w:r>
        <w:br/>
      </w:r>
      <w:r>
        <w:rPr>
          <w:rFonts w:ascii="Times New Roman"/>
          <w:b w:val="false"/>
          <w:i w:val="false"/>
          <w:color w:val="000000"/>
          <w:sz w:val="28"/>
        </w:rPr>
        <w:t>
</w:t>
      </w:r>
      <w:r>
        <w:rPr>
          <w:rFonts w:ascii="Times New Roman"/>
          <w:b w:val="false"/>
          <w:i w:val="false"/>
          <w:color w:val="000000"/>
          <w:sz w:val="28"/>
        </w:rPr>
        <w:t>
      2.4.17.Подпункт 4.3.2 исключить.</w:t>
      </w:r>
      <w:r>
        <w:br/>
      </w:r>
      <w:r>
        <w:rPr>
          <w:rFonts w:ascii="Times New Roman"/>
          <w:b w:val="false"/>
          <w:i w:val="false"/>
          <w:color w:val="000000"/>
          <w:sz w:val="28"/>
        </w:rPr>
        <w:t>
</w:t>
      </w:r>
      <w:r>
        <w:rPr>
          <w:rFonts w:ascii="Times New Roman"/>
          <w:b w:val="false"/>
          <w:i w:val="false"/>
          <w:color w:val="000000"/>
          <w:sz w:val="28"/>
        </w:rPr>
        <w:t>
      2.5. Подраздел 5 дополнить абзацем следующего содержания: «В обуви не допускается: открытая пяточная часть для детей в возрасте до 3 лет; нефиксированная пяточная часть для детей в возрасте от 3 до 7 лет, кроме обуви, предназначенной для кратковременной носки.».</w:t>
      </w:r>
      <w:r>
        <w:br/>
      </w:r>
      <w:r>
        <w:rPr>
          <w:rFonts w:ascii="Times New Roman"/>
          <w:b w:val="false"/>
          <w:i w:val="false"/>
          <w:color w:val="000000"/>
          <w:sz w:val="28"/>
        </w:rPr>
        <w:t>
</w:t>
      </w:r>
      <w:r>
        <w:rPr>
          <w:rFonts w:ascii="Times New Roman"/>
          <w:b w:val="false"/>
          <w:i w:val="false"/>
          <w:color w:val="000000"/>
          <w:sz w:val="28"/>
        </w:rPr>
        <w:t>
      2.6. В подразделе 6:</w:t>
      </w:r>
      <w:r>
        <w:br/>
      </w:r>
      <w:r>
        <w:rPr>
          <w:rFonts w:ascii="Times New Roman"/>
          <w:b w:val="false"/>
          <w:i w:val="false"/>
          <w:color w:val="000000"/>
          <w:sz w:val="28"/>
        </w:rPr>
        <w:t>
</w:t>
      </w:r>
      <w:r>
        <w:rPr>
          <w:rFonts w:ascii="Times New Roman"/>
          <w:b w:val="false"/>
          <w:i w:val="false"/>
          <w:color w:val="000000"/>
          <w:sz w:val="28"/>
        </w:rPr>
        <w:t>
      2.6.1. В абзаце первом слова «органолептическим (запах)» и «физическим (напряженность электростатического поля)» исключить;</w:t>
      </w:r>
      <w:r>
        <w:br/>
      </w:r>
      <w:r>
        <w:rPr>
          <w:rFonts w:ascii="Times New Roman"/>
          <w:b w:val="false"/>
          <w:i w:val="false"/>
          <w:color w:val="000000"/>
          <w:sz w:val="28"/>
        </w:rPr>
        <w:t>
</w:t>
      </w:r>
      <w:r>
        <w:rPr>
          <w:rFonts w:ascii="Times New Roman"/>
          <w:b w:val="false"/>
          <w:i w:val="false"/>
          <w:color w:val="000000"/>
          <w:sz w:val="28"/>
        </w:rPr>
        <w:t>
      2.6.2. </w:t>
      </w:r>
      <w:r>
        <w:rPr>
          <w:rFonts w:ascii="Times New Roman"/>
          <w:b w:val="false"/>
          <w:i w:val="false"/>
          <w:color w:val="000000"/>
          <w:sz w:val="28"/>
        </w:rPr>
        <w:t>Пункты 6.1</w:t>
      </w:r>
      <w:r>
        <w:rPr>
          <w:rFonts w:ascii="Times New Roman"/>
          <w:b w:val="false"/>
          <w:i w:val="false"/>
          <w:color w:val="000000"/>
          <w:sz w:val="28"/>
        </w:rPr>
        <w:t xml:space="preserve"> и </w:t>
      </w:r>
      <w:r>
        <w:rPr>
          <w:rFonts w:ascii="Times New Roman"/>
          <w:b w:val="false"/>
          <w:i w:val="false"/>
          <w:color w:val="000000"/>
          <w:sz w:val="28"/>
        </w:rPr>
        <w:t>6.3</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2.6.3. </w:t>
      </w:r>
      <w:r>
        <w:rPr>
          <w:rFonts w:ascii="Times New Roman"/>
          <w:b w:val="false"/>
          <w:i w:val="false"/>
          <w:color w:val="000000"/>
          <w:sz w:val="28"/>
        </w:rPr>
        <w:t>Пункт 6.2.</w:t>
      </w:r>
      <w:r>
        <w:rPr>
          <w:rFonts w:ascii="Times New Roman"/>
          <w:b w:val="false"/>
          <w:i w:val="false"/>
          <w:color w:val="000000"/>
          <w:sz w:val="28"/>
        </w:rPr>
        <w:t xml:space="preserve"> дополнить предложением «Определение выделения вредных веществ, содержащихся в материалах, контактирующих с кожными покровами, проводится в водной среде, в остальных – в воздушной.».</w:t>
      </w:r>
      <w:r>
        <w:br/>
      </w:r>
      <w:r>
        <w:rPr>
          <w:rFonts w:ascii="Times New Roman"/>
          <w:b w:val="false"/>
          <w:i w:val="false"/>
          <w:color w:val="000000"/>
          <w:sz w:val="28"/>
        </w:rPr>
        <w:t>
</w:t>
      </w:r>
      <w:r>
        <w:rPr>
          <w:rFonts w:ascii="Times New Roman"/>
          <w:b w:val="false"/>
          <w:i w:val="false"/>
          <w:color w:val="000000"/>
          <w:sz w:val="28"/>
        </w:rPr>
        <w:t>
      2.7. В </w:t>
      </w:r>
      <w:r>
        <w:rPr>
          <w:rFonts w:ascii="Times New Roman"/>
          <w:b w:val="false"/>
          <w:i w:val="false"/>
          <w:color w:val="000000"/>
          <w:sz w:val="28"/>
        </w:rPr>
        <w:t>подразделе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2.7.1. Пункт 7.1 исключить; </w:t>
      </w:r>
      <w:r>
        <w:br/>
      </w:r>
      <w:r>
        <w:rPr>
          <w:rFonts w:ascii="Times New Roman"/>
          <w:b w:val="false"/>
          <w:i w:val="false"/>
          <w:color w:val="000000"/>
          <w:sz w:val="28"/>
        </w:rPr>
        <w:t>
</w:t>
      </w:r>
      <w:r>
        <w:rPr>
          <w:rFonts w:ascii="Times New Roman"/>
          <w:b w:val="false"/>
          <w:i w:val="false"/>
          <w:color w:val="000000"/>
          <w:sz w:val="28"/>
        </w:rPr>
        <w:t>
      2.7.2. В абзаце первом </w:t>
      </w:r>
      <w:r>
        <w:rPr>
          <w:rFonts w:ascii="Times New Roman"/>
          <w:b w:val="false"/>
          <w:i w:val="false"/>
          <w:color w:val="000000"/>
          <w:sz w:val="28"/>
        </w:rPr>
        <w:t>пункта 7.2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 слова «в зависимости от вида линовок» исключить;</w:t>
      </w:r>
      <w:r>
        <w:br/>
      </w:r>
      <w:r>
        <w:rPr>
          <w:rFonts w:ascii="Times New Roman"/>
          <w:b w:val="false"/>
          <w:i w:val="false"/>
          <w:color w:val="000000"/>
          <w:sz w:val="28"/>
        </w:rPr>
        <w:t>
</w:t>
      </w:r>
      <w:r>
        <w:rPr>
          <w:rFonts w:ascii="Times New Roman"/>
          <w:b w:val="false"/>
          <w:i w:val="false"/>
          <w:color w:val="000000"/>
          <w:sz w:val="28"/>
        </w:rPr>
        <w:t>
      - дополнить предложением следующего содержания: «Не допускается непролиновка линий.».</w:t>
      </w:r>
      <w:r>
        <w:br/>
      </w:r>
      <w:r>
        <w:rPr>
          <w:rFonts w:ascii="Times New Roman"/>
          <w:b w:val="false"/>
          <w:i w:val="false"/>
          <w:color w:val="000000"/>
          <w:sz w:val="28"/>
        </w:rPr>
        <w:t>
</w:t>
      </w:r>
      <w:r>
        <w:rPr>
          <w:rFonts w:ascii="Times New Roman"/>
          <w:b w:val="false"/>
          <w:i w:val="false"/>
          <w:color w:val="000000"/>
          <w:sz w:val="28"/>
        </w:rPr>
        <w:t>
      2.8. В </w:t>
      </w:r>
      <w:r>
        <w:rPr>
          <w:rFonts w:ascii="Times New Roman"/>
          <w:b w:val="false"/>
          <w:i w:val="false"/>
          <w:color w:val="000000"/>
          <w:sz w:val="28"/>
        </w:rPr>
        <w:t>подразделе 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2.8.1. В абзаце первом слова «органолептическим (запах)» и «физико-гигиеническим (напряженность электростатического поля)» исключить;</w:t>
      </w:r>
      <w:r>
        <w:br/>
      </w:r>
      <w:r>
        <w:rPr>
          <w:rFonts w:ascii="Times New Roman"/>
          <w:b w:val="false"/>
          <w:i w:val="false"/>
          <w:color w:val="000000"/>
          <w:sz w:val="28"/>
        </w:rPr>
        <w:t>
</w:t>
      </w:r>
      <w:r>
        <w:rPr>
          <w:rFonts w:ascii="Times New Roman"/>
          <w:b w:val="false"/>
          <w:i w:val="false"/>
          <w:color w:val="000000"/>
          <w:sz w:val="28"/>
        </w:rPr>
        <w:t>
      2.8.2. </w:t>
      </w:r>
      <w:r>
        <w:rPr>
          <w:rFonts w:ascii="Times New Roman"/>
          <w:b w:val="false"/>
          <w:i w:val="false"/>
          <w:color w:val="000000"/>
          <w:sz w:val="28"/>
        </w:rPr>
        <w:t>Пункты 8.2</w:t>
      </w:r>
      <w:r>
        <w:rPr>
          <w:rFonts w:ascii="Times New Roman"/>
          <w:b w:val="false"/>
          <w:i w:val="false"/>
          <w:color w:val="000000"/>
          <w:sz w:val="28"/>
        </w:rPr>
        <w:t xml:space="preserve"> и </w:t>
      </w:r>
      <w:r>
        <w:rPr>
          <w:rFonts w:ascii="Times New Roman"/>
          <w:b w:val="false"/>
          <w:i w:val="false"/>
          <w:color w:val="000000"/>
          <w:sz w:val="28"/>
        </w:rPr>
        <w:t>8.3</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2.9. В </w:t>
      </w:r>
      <w:r>
        <w:rPr>
          <w:rFonts w:ascii="Times New Roman"/>
          <w:b w:val="false"/>
          <w:i w:val="false"/>
          <w:color w:val="000000"/>
          <w:sz w:val="28"/>
        </w:rPr>
        <w:t>подразделе 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2.9.1. В абзаце первом слова «органолептическим (запах)» исключить;</w:t>
      </w:r>
      <w:r>
        <w:br/>
      </w:r>
      <w:r>
        <w:rPr>
          <w:rFonts w:ascii="Times New Roman"/>
          <w:b w:val="false"/>
          <w:i w:val="false"/>
          <w:color w:val="000000"/>
          <w:sz w:val="28"/>
        </w:rPr>
        <w:t>
</w:t>
      </w:r>
      <w:r>
        <w:rPr>
          <w:rFonts w:ascii="Times New Roman"/>
          <w:b w:val="false"/>
          <w:i w:val="false"/>
          <w:color w:val="000000"/>
          <w:sz w:val="28"/>
        </w:rPr>
        <w:t>
      2.9.2. </w:t>
      </w:r>
      <w:r>
        <w:rPr>
          <w:rFonts w:ascii="Times New Roman"/>
          <w:b w:val="false"/>
          <w:i w:val="false"/>
          <w:color w:val="000000"/>
          <w:sz w:val="28"/>
        </w:rPr>
        <w:t>Пункт 9.1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2.9.3. </w:t>
      </w:r>
      <w:r>
        <w:rPr>
          <w:rFonts w:ascii="Times New Roman"/>
          <w:b w:val="false"/>
          <w:i w:val="false"/>
          <w:color w:val="000000"/>
          <w:sz w:val="28"/>
        </w:rPr>
        <w:t>Пункт 9.2.</w:t>
      </w:r>
      <w:r>
        <w:rPr>
          <w:rFonts w:ascii="Times New Roman"/>
          <w:b w:val="false"/>
          <w:i w:val="false"/>
          <w:color w:val="000000"/>
          <w:sz w:val="28"/>
        </w:rPr>
        <w:t xml:space="preserve"> изложить в следующей редакции: «Изделия должны соответствовать требованиям химической безопасности, представленным в пункте 3.3.1 (таблица 2) и пункте 3.3.2. Обязательной модельной средой при проведении санитарно-химических исследований является дистиллированная вода.».</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Разделе 5</w:t>
      </w:r>
      <w:r>
        <w:rPr>
          <w:rFonts w:ascii="Times New Roman"/>
          <w:b w:val="false"/>
          <w:i w:val="false"/>
          <w:color w:val="000000"/>
          <w:sz w:val="28"/>
        </w:rPr>
        <w:t xml:space="preserve"> «Требования к товарам бытовой химии и лакокрасочным материалам»:</w:t>
      </w:r>
      <w:r>
        <w:br/>
      </w:r>
      <w:r>
        <w:rPr>
          <w:rFonts w:ascii="Times New Roman"/>
          <w:b w:val="false"/>
          <w:i w:val="false"/>
          <w:color w:val="000000"/>
          <w:sz w:val="28"/>
        </w:rPr>
        <w:t>
</w:t>
      </w:r>
      <w:r>
        <w:rPr>
          <w:rFonts w:ascii="Times New Roman"/>
          <w:b w:val="false"/>
          <w:i w:val="false"/>
          <w:color w:val="000000"/>
          <w:sz w:val="28"/>
        </w:rPr>
        <w:t>
      3.1. В </w:t>
      </w:r>
      <w:r>
        <w:rPr>
          <w:rFonts w:ascii="Times New Roman"/>
          <w:b w:val="false"/>
          <w:i w:val="false"/>
          <w:color w:val="000000"/>
          <w:sz w:val="28"/>
        </w:rPr>
        <w:t>Приложение 5А</w:t>
      </w:r>
      <w:r>
        <w:rPr>
          <w:rFonts w:ascii="Times New Roman"/>
          <w:b w:val="false"/>
          <w:i w:val="false"/>
          <w:color w:val="000000"/>
          <w:sz w:val="28"/>
        </w:rPr>
        <w:t xml:space="preserve"> к Разделу 5 Главы II Единых санитарно-эпидемиологических и гигиенических требований к товарам, подлежащим санитарно-эпидемиологическому надзору (контролю), внести следующие изменения:</w:t>
      </w:r>
      <w:r>
        <w:br/>
      </w:r>
      <w:r>
        <w:rPr>
          <w:rFonts w:ascii="Times New Roman"/>
          <w:b w:val="false"/>
          <w:i w:val="false"/>
          <w:color w:val="000000"/>
          <w:sz w:val="28"/>
        </w:rPr>
        <w:t>
</w:t>
      </w:r>
      <w:r>
        <w:rPr>
          <w:rFonts w:ascii="Times New Roman"/>
          <w:b w:val="false"/>
          <w:i w:val="false"/>
          <w:color w:val="000000"/>
          <w:sz w:val="28"/>
        </w:rPr>
        <w:t>
      3.1.1. Пункт 5.4 изложить в следующей редакции:</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2933"/>
        <w:gridCol w:w="2733"/>
        <w:gridCol w:w="3333"/>
        <w:gridCol w:w="175"/>
        <w:gridCol w:w="2313"/>
      </w:tblGrid>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продукции (товара)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Санитарно-эпидемиологические требования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допустимые уровни</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примечания</w:t>
            </w:r>
          </w:p>
        </w:tc>
      </w:tr>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моющие,</w:t>
            </w:r>
            <w:r>
              <w:br/>
            </w:r>
            <w:r>
              <w:rPr>
                <w:rFonts w:ascii="Times New Roman"/>
                <w:b w:val="false"/>
                <w:i w:val="false"/>
                <w:color w:val="000000"/>
                <w:sz w:val="20"/>
              </w:rPr>
              <w:t>
</w:t>
            </w:r>
            <w:r>
              <w:rPr>
                <w:rFonts w:ascii="Times New Roman"/>
                <w:b w:val="false"/>
                <w:i w:val="false"/>
                <w:color w:val="000000"/>
                <w:sz w:val="20"/>
              </w:rPr>
              <w:t>чистящие,</w:t>
            </w:r>
            <w:r>
              <w:br/>
            </w:r>
            <w:r>
              <w:rPr>
                <w:rFonts w:ascii="Times New Roman"/>
                <w:b w:val="false"/>
                <w:i w:val="false"/>
                <w:color w:val="000000"/>
                <w:sz w:val="20"/>
              </w:rPr>
              <w:t>
</w:t>
            </w:r>
            <w:r>
              <w:rPr>
                <w:rFonts w:ascii="Times New Roman"/>
                <w:b w:val="false"/>
                <w:i w:val="false"/>
                <w:color w:val="000000"/>
                <w:sz w:val="20"/>
              </w:rPr>
              <w:t>полирующие для</w:t>
            </w:r>
            <w:r>
              <w:br/>
            </w:r>
            <w:r>
              <w:rPr>
                <w:rFonts w:ascii="Times New Roman"/>
                <w:b w:val="false"/>
                <w:i w:val="false"/>
                <w:color w:val="000000"/>
                <w:sz w:val="20"/>
              </w:rPr>
              <w:t>
</w:t>
            </w:r>
            <w:r>
              <w:rPr>
                <w:rFonts w:ascii="Times New Roman"/>
                <w:b w:val="false"/>
                <w:i w:val="false"/>
                <w:color w:val="000000"/>
                <w:sz w:val="20"/>
              </w:rPr>
              <w:t>мытья посуды,</w:t>
            </w:r>
            <w:r>
              <w:br/>
            </w:r>
            <w:r>
              <w:rPr>
                <w:rFonts w:ascii="Times New Roman"/>
                <w:b w:val="false"/>
                <w:i w:val="false"/>
                <w:color w:val="000000"/>
                <w:sz w:val="20"/>
              </w:rPr>
              <w:t>
</w:t>
            </w:r>
            <w:r>
              <w:rPr>
                <w:rFonts w:ascii="Times New Roman"/>
                <w:b w:val="false"/>
                <w:i w:val="false"/>
                <w:color w:val="000000"/>
                <w:sz w:val="20"/>
              </w:rPr>
              <w:t>моющие и</w:t>
            </w:r>
            <w:r>
              <w:br/>
            </w:r>
            <w:r>
              <w:rPr>
                <w:rFonts w:ascii="Times New Roman"/>
                <w:b w:val="false"/>
                <w:i w:val="false"/>
                <w:color w:val="000000"/>
                <w:sz w:val="20"/>
              </w:rPr>
              <w:t>
</w:t>
            </w:r>
            <w:r>
              <w:rPr>
                <w:rFonts w:ascii="Times New Roman"/>
                <w:b w:val="false"/>
                <w:i w:val="false"/>
                <w:color w:val="000000"/>
                <w:sz w:val="20"/>
              </w:rPr>
              <w:t>ополаскивающие для</w:t>
            </w:r>
            <w:r>
              <w:br/>
            </w:r>
            <w:r>
              <w:rPr>
                <w:rFonts w:ascii="Times New Roman"/>
                <w:b w:val="false"/>
                <w:i w:val="false"/>
                <w:color w:val="000000"/>
                <w:sz w:val="20"/>
              </w:rPr>
              <w:t>
</w:t>
            </w:r>
            <w:r>
              <w:rPr>
                <w:rFonts w:ascii="Times New Roman"/>
                <w:b w:val="false"/>
                <w:i w:val="false"/>
                <w:color w:val="000000"/>
                <w:sz w:val="20"/>
              </w:rPr>
              <w:t>посудомоечных</w:t>
            </w:r>
            <w:r>
              <w:br/>
            </w:r>
            <w:r>
              <w:rPr>
                <w:rFonts w:ascii="Times New Roman"/>
                <w:b w:val="false"/>
                <w:i w:val="false"/>
                <w:color w:val="000000"/>
                <w:sz w:val="20"/>
              </w:rPr>
              <w:t>
</w:t>
            </w:r>
            <w:r>
              <w:rPr>
                <w:rFonts w:ascii="Times New Roman"/>
                <w:b w:val="false"/>
                <w:i w:val="false"/>
                <w:color w:val="000000"/>
                <w:sz w:val="20"/>
              </w:rPr>
              <w:t>машин, для</w:t>
            </w:r>
            <w:r>
              <w:br/>
            </w:r>
            <w:r>
              <w:rPr>
                <w:rFonts w:ascii="Times New Roman"/>
                <w:b w:val="false"/>
                <w:i w:val="false"/>
                <w:color w:val="000000"/>
                <w:sz w:val="20"/>
              </w:rPr>
              <w:t>
</w:t>
            </w:r>
            <w:r>
              <w:rPr>
                <w:rFonts w:ascii="Times New Roman"/>
                <w:b w:val="false"/>
                <w:i w:val="false"/>
                <w:color w:val="000000"/>
                <w:sz w:val="20"/>
              </w:rPr>
              <w:t>удаления накипи,</w:t>
            </w:r>
            <w:r>
              <w:br/>
            </w:r>
            <w:r>
              <w:rPr>
                <w:rFonts w:ascii="Times New Roman"/>
                <w:b w:val="false"/>
                <w:i w:val="false"/>
                <w:color w:val="000000"/>
                <w:sz w:val="20"/>
              </w:rPr>
              <w:t>
</w:t>
            </w:r>
            <w:r>
              <w:rPr>
                <w:rFonts w:ascii="Times New Roman"/>
                <w:b w:val="false"/>
                <w:i w:val="false"/>
                <w:color w:val="000000"/>
                <w:sz w:val="20"/>
              </w:rPr>
              <w:t>для чистки изделий</w:t>
            </w:r>
            <w:r>
              <w:br/>
            </w:r>
            <w:r>
              <w:rPr>
                <w:rFonts w:ascii="Times New Roman"/>
                <w:b w:val="false"/>
                <w:i w:val="false"/>
                <w:color w:val="000000"/>
                <w:sz w:val="20"/>
              </w:rPr>
              <w:t>
</w:t>
            </w:r>
            <w:r>
              <w:rPr>
                <w:rFonts w:ascii="Times New Roman"/>
                <w:b w:val="false"/>
                <w:i w:val="false"/>
                <w:color w:val="000000"/>
                <w:sz w:val="20"/>
              </w:rPr>
              <w:t>из металлов,</w:t>
            </w:r>
            <w:r>
              <w:br/>
            </w:r>
            <w:r>
              <w:rPr>
                <w:rFonts w:ascii="Times New Roman"/>
                <w:b w:val="false"/>
                <w:i w:val="false"/>
                <w:color w:val="000000"/>
                <w:sz w:val="20"/>
              </w:rPr>
              <w:t>
</w:t>
            </w:r>
            <w:r>
              <w:rPr>
                <w:rFonts w:ascii="Times New Roman"/>
                <w:b w:val="false"/>
                <w:i w:val="false"/>
                <w:color w:val="000000"/>
                <w:sz w:val="20"/>
              </w:rPr>
              <w:t>предназначенных</w:t>
            </w:r>
            <w:r>
              <w:br/>
            </w:r>
            <w:r>
              <w:rPr>
                <w:rFonts w:ascii="Times New Roman"/>
                <w:b w:val="false"/>
                <w:i w:val="false"/>
                <w:color w:val="000000"/>
                <w:sz w:val="20"/>
              </w:rPr>
              <w:t>
</w:t>
            </w:r>
            <w:r>
              <w:rPr>
                <w:rFonts w:ascii="Times New Roman"/>
                <w:b w:val="false"/>
                <w:i w:val="false"/>
                <w:color w:val="000000"/>
                <w:sz w:val="20"/>
              </w:rPr>
              <w:t>для контакта с</w:t>
            </w:r>
            <w:r>
              <w:br/>
            </w:r>
            <w:r>
              <w:rPr>
                <w:rFonts w:ascii="Times New Roman"/>
                <w:b w:val="false"/>
                <w:i w:val="false"/>
                <w:color w:val="000000"/>
                <w:sz w:val="20"/>
              </w:rPr>
              <w:t>
</w:t>
            </w:r>
            <w:r>
              <w:rPr>
                <w:rFonts w:ascii="Times New Roman"/>
                <w:b w:val="false"/>
                <w:i w:val="false"/>
                <w:color w:val="000000"/>
                <w:sz w:val="20"/>
              </w:rPr>
              <w:t>пищевыми</w:t>
            </w:r>
            <w:r>
              <w:br/>
            </w:r>
            <w:r>
              <w:rPr>
                <w:rFonts w:ascii="Times New Roman"/>
                <w:b w:val="false"/>
                <w:i w:val="false"/>
                <w:color w:val="000000"/>
                <w:sz w:val="20"/>
              </w:rPr>
              <w:t>
</w:t>
            </w:r>
            <w:r>
              <w:rPr>
                <w:rFonts w:ascii="Times New Roman"/>
                <w:b w:val="false"/>
                <w:i w:val="false"/>
                <w:color w:val="000000"/>
                <w:sz w:val="20"/>
              </w:rPr>
              <w:t>продуктами, для</w:t>
            </w:r>
            <w:r>
              <w:br/>
            </w:r>
            <w:r>
              <w:rPr>
                <w:rFonts w:ascii="Times New Roman"/>
                <w:b w:val="false"/>
                <w:i w:val="false"/>
                <w:color w:val="000000"/>
                <w:sz w:val="20"/>
              </w:rPr>
              <w:t>
</w:t>
            </w:r>
            <w:r>
              <w:rPr>
                <w:rFonts w:ascii="Times New Roman"/>
                <w:b w:val="false"/>
                <w:i w:val="false"/>
                <w:color w:val="000000"/>
                <w:sz w:val="20"/>
              </w:rPr>
              <w:t>мытья и чистки</w:t>
            </w:r>
            <w:r>
              <w:br/>
            </w:r>
            <w:r>
              <w:rPr>
                <w:rFonts w:ascii="Times New Roman"/>
                <w:b w:val="false"/>
                <w:i w:val="false"/>
                <w:color w:val="000000"/>
                <w:sz w:val="20"/>
              </w:rPr>
              <w:t>
</w:t>
            </w:r>
            <w:r>
              <w:rPr>
                <w:rFonts w:ascii="Times New Roman"/>
                <w:b w:val="false"/>
                <w:i w:val="false"/>
                <w:color w:val="000000"/>
                <w:sz w:val="20"/>
              </w:rPr>
              <w:t>газовых,</w:t>
            </w:r>
            <w:r>
              <w:br/>
            </w:r>
            <w:r>
              <w:rPr>
                <w:rFonts w:ascii="Times New Roman"/>
                <w:b w:val="false"/>
                <w:i w:val="false"/>
                <w:color w:val="000000"/>
                <w:sz w:val="20"/>
              </w:rPr>
              <w:t>
</w:t>
            </w:r>
            <w:r>
              <w:rPr>
                <w:rFonts w:ascii="Times New Roman"/>
                <w:b w:val="false"/>
                <w:i w:val="false"/>
                <w:color w:val="000000"/>
                <w:sz w:val="20"/>
              </w:rPr>
              <w:t>электрических</w:t>
            </w:r>
            <w:r>
              <w:br/>
            </w:r>
            <w:r>
              <w:rPr>
                <w:rFonts w:ascii="Times New Roman"/>
                <w:b w:val="false"/>
                <w:i w:val="false"/>
                <w:color w:val="000000"/>
                <w:sz w:val="20"/>
              </w:rPr>
              <w:t>
</w:t>
            </w:r>
            <w:r>
              <w:rPr>
                <w:rFonts w:ascii="Times New Roman"/>
                <w:b w:val="false"/>
                <w:i w:val="false"/>
                <w:color w:val="000000"/>
                <w:sz w:val="20"/>
              </w:rPr>
              <w:t>плит,</w:t>
            </w:r>
            <w:r>
              <w:br/>
            </w:r>
            <w:r>
              <w:rPr>
                <w:rFonts w:ascii="Times New Roman"/>
                <w:b w:val="false"/>
                <w:i w:val="false"/>
                <w:color w:val="000000"/>
                <w:sz w:val="20"/>
              </w:rPr>
              <w:t>
</w:t>
            </w:r>
            <w:r>
              <w:rPr>
                <w:rFonts w:ascii="Times New Roman"/>
                <w:b w:val="false"/>
                <w:i w:val="false"/>
                <w:color w:val="000000"/>
                <w:sz w:val="20"/>
              </w:rPr>
              <w:t>холодильников,</w:t>
            </w:r>
            <w:r>
              <w:br/>
            </w:r>
            <w:r>
              <w:rPr>
                <w:rFonts w:ascii="Times New Roman"/>
                <w:b w:val="false"/>
                <w:i w:val="false"/>
                <w:color w:val="000000"/>
                <w:sz w:val="20"/>
              </w:rPr>
              <w:t>
</w:t>
            </w:r>
            <w:r>
              <w:rPr>
                <w:rFonts w:ascii="Times New Roman"/>
                <w:b w:val="false"/>
                <w:i w:val="false"/>
                <w:color w:val="000000"/>
                <w:sz w:val="20"/>
              </w:rPr>
              <w:t>другого</w:t>
            </w:r>
            <w:r>
              <w:br/>
            </w:r>
            <w:r>
              <w:rPr>
                <w:rFonts w:ascii="Times New Roman"/>
                <w:b w:val="false"/>
                <w:i w:val="false"/>
                <w:color w:val="000000"/>
                <w:sz w:val="20"/>
              </w:rPr>
              <w:t>
</w:t>
            </w:r>
            <w:r>
              <w:rPr>
                <w:rFonts w:ascii="Times New Roman"/>
                <w:b w:val="false"/>
                <w:i w:val="false"/>
                <w:color w:val="000000"/>
                <w:sz w:val="20"/>
              </w:rPr>
              <w:t>технического и</w:t>
            </w:r>
            <w:r>
              <w:br/>
            </w:r>
            <w:r>
              <w:rPr>
                <w:rFonts w:ascii="Times New Roman"/>
                <w:b w:val="false"/>
                <w:i w:val="false"/>
                <w:color w:val="000000"/>
                <w:sz w:val="20"/>
              </w:rPr>
              <w:t>
</w:t>
            </w:r>
            <w:r>
              <w:rPr>
                <w:rFonts w:ascii="Times New Roman"/>
                <w:b w:val="false"/>
                <w:i w:val="false"/>
                <w:color w:val="000000"/>
                <w:sz w:val="20"/>
              </w:rPr>
              <w:t>технологического</w:t>
            </w:r>
            <w:r>
              <w:br/>
            </w:r>
            <w:r>
              <w:rPr>
                <w:rFonts w:ascii="Times New Roman"/>
                <w:b w:val="false"/>
                <w:i w:val="false"/>
                <w:color w:val="000000"/>
                <w:sz w:val="20"/>
              </w:rPr>
              <w:t>
</w:t>
            </w:r>
            <w:r>
              <w:rPr>
                <w:rFonts w:ascii="Times New Roman"/>
                <w:b w:val="false"/>
                <w:i w:val="false"/>
                <w:color w:val="000000"/>
                <w:sz w:val="20"/>
              </w:rPr>
              <w:t>оборудования для</w:t>
            </w:r>
            <w:r>
              <w:br/>
            </w:r>
            <w:r>
              <w:rPr>
                <w:rFonts w:ascii="Times New Roman"/>
                <w:b w:val="false"/>
                <w:i w:val="false"/>
                <w:color w:val="000000"/>
                <w:sz w:val="20"/>
              </w:rPr>
              <w:t>
</w:t>
            </w:r>
            <w:r>
              <w:rPr>
                <w:rFonts w:ascii="Times New Roman"/>
                <w:b w:val="false"/>
                <w:i w:val="false"/>
                <w:color w:val="000000"/>
                <w:sz w:val="20"/>
              </w:rPr>
              <w:t>применения в быту,</w:t>
            </w:r>
            <w:r>
              <w:br/>
            </w:r>
            <w:r>
              <w:rPr>
                <w:rFonts w:ascii="Times New Roman"/>
                <w:b w:val="false"/>
                <w:i w:val="false"/>
                <w:color w:val="000000"/>
                <w:sz w:val="20"/>
              </w:rPr>
              <w:t>
</w:t>
            </w:r>
            <w:r>
              <w:rPr>
                <w:rFonts w:ascii="Times New Roman"/>
                <w:b w:val="false"/>
                <w:i w:val="false"/>
                <w:color w:val="000000"/>
                <w:sz w:val="20"/>
              </w:rPr>
              <w:t>в пищевой</w:t>
            </w:r>
            <w:r>
              <w:br/>
            </w:r>
            <w:r>
              <w:rPr>
                <w:rFonts w:ascii="Times New Roman"/>
                <w:b w:val="false"/>
                <w:i w:val="false"/>
                <w:color w:val="000000"/>
                <w:sz w:val="20"/>
              </w:rPr>
              <w:t>
</w:t>
            </w:r>
            <w:r>
              <w:rPr>
                <w:rFonts w:ascii="Times New Roman"/>
                <w:b w:val="false"/>
                <w:i w:val="false"/>
                <w:color w:val="000000"/>
                <w:sz w:val="20"/>
              </w:rPr>
              <w:t>промышленности и</w:t>
            </w:r>
            <w:r>
              <w:br/>
            </w:r>
            <w:r>
              <w:rPr>
                <w:rFonts w:ascii="Times New Roman"/>
                <w:b w:val="false"/>
                <w:i w:val="false"/>
                <w:color w:val="000000"/>
                <w:sz w:val="20"/>
              </w:rPr>
              <w:t>
</w:t>
            </w:r>
            <w:r>
              <w:rPr>
                <w:rFonts w:ascii="Times New Roman"/>
                <w:b w:val="false"/>
                <w:i w:val="false"/>
                <w:color w:val="000000"/>
                <w:sz w:val="20"/>
              </w:rPr>
              <w:t>на предприятиях</w:t>
            </w:r>
            <w:r>
              <w:br/>
            </w:r>
            <w:r>
              <w:rPr>
                <w:rFonts w:ascii="Times New Roman"/>
                <w:b w:val="false"/>
                <w:i w:val="false"/>
                <w:color w:val="000000"/>
                <w:sz w:val="20"/>
              </w:rPr>
              <w:t>
</w:t>
            </w:r>
            <w:r>
              <w:rPr>
                <w:rFonts w:ascii="Times New Roman"/>
                <w:b w:val="false"/>
                <w:i w:val="false"/>
                <w:color w:val="000000"/>
                <w:sz w:val="20"/>
              </w:rPr>
              <w:t>общественного</w:t>
            </w:r>
            <w:r>
              <w:br/>
            </w:r>
            <w:r>
              <w:rPr>
                <w:rFonts w:ascii="Times New Roman"/>
                <w:b w:val="false"/>
                <w:i w:val="false"/>
                <w:color w:val="000000"/>
                <w:sz w:val="20"/>
              </w:rPr>
              <w:t>
</w:t>
            </w:r>
            <w:r>
              <w:rPr>
                <w:rFonts w:ascii="Times New Roman"/>
                <w:b w:val="false"/>
                <w:i w:val="false"/>
                <w:color w:val="000000"/>
                <w:sz w:val="20"/>
              </w:rPr>
              <w:t>питания»</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Санитарно-хими-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Смываемость с</w:t>
            </w:r>
            <w:r>
              <w:br/>
            </w:r>
            <w:r>
              <w:rPr>
                <w:rFonts w:ascii="Times New Roman"/>
                <w:b w:val="false"/>
                <w:i w:val="false"/>
                <w:color w:val="000000"/>
                <w:sz w:val="20"/>
              </w:rPr>
              <w:t>
</w:t>
            </w:r>
            <w:r>
              <w:rPr>
                <w:rFonts w:ascii="Times New Roman"/>
                <w:b w:val="false"/>
                <w:i w:val="false"/>
                <w:color w:val="000000"/>
                <w:sz w:val="20"/>
              </w:rPr>
              <w:t>посуды средств</w:t>
            </w:r>
            <w:r>
              <w:br/>
            </w:r>
            <w:r>
              <w:rPr>
                <w:rFonts w:ascii="Times New Roman"/>
                <w:b w:val="false"/>
                <w:i w:val="false"/>
                <w:color w:val="000000"/>
                <w:sz w:val="20"/>
              </w:rPr>
              <w:t>
</w:t>
            </w:r>
            <w:r>
              <w:rPr>
                <w:rFonts w:ascii="Times New Roman"/>
                <w:b w:val="false"/>
                <w:i w:val="false"/>
                <w:color w:val="000000"/>
                <w:sz w:val="20"/>
              </w:rPr>
              <w:t>для мытья посуды</w:t>
            </w:r>
            <w:r>
              <w:br/>
            </w:r>
            <w:r>
              <w:rPr>
                <w:rFonts w:ascii="Times New Roman"/>
                <w:b w:val="false"/>
                <w:i w:val="false"/>
                <w:color w:val="000000"/>
                <w:sz w:val="20"/>
              </w:rPr>
              <w:t>
</w:t>
            </w:r>
            <w:r>
              <w:rPr>
                <w:rFonts w:ascii="Times New Roman"/>
                <w:b w:val="false"/>
                <w:i w:val="false"/>
                <w:color w:val="000000"/>
                <w:sz w:val="20"/>
              </w:rPr>
              <w:t>(остаточные</w:t>
            </w:r>
            <w:r>
              <w:br/>
            </w:r>
            <w:r>
              <w:rPr>
                <w:rFonts w:ascii="Times New Roman"/>
                <w:b w:val="false"/>
                <w:i w:val="false"/>
                <w:color w:val="000000"/>
                <w:sz w:val="20"/>
              </w:rPr>
              <w:t>
</w:t>
            </w:r>
            <w:r>
              <w:rPr>
                <w:rFonts w:ascii="Times New Roman"/>
                <w:b w:val="false"/>
                <w:i w:val="false"/>
                <w:color w:val="000000"/>
                <w:sz w:val="20"/>
              </w:rPr>
              <w:t>количества ПАВ в</w:t>
            </w:r>
            <w:r>
              <w:br/>
            </w:r>
            <w:r>
              <w:rPr>
                <w:rFonts w:ascii="Times New Roman"/>
                <w:b w:val="false"/>
                <w:i w:val="false"/>
                <w:color w:val="000000"/>
                <w:sz w:val="20"/>
              </w:rPr>
              <w:t>
</w:t>
            </w:r>
            <w:r>
              <w:rPr>
                <w:rFonts w:ascii="Times New Roman"/>
                <w:b w:val="false"/>
                <w:i w:val="false"/>
                <w:color w:val="000000"/>
                <w:sz w:val="20"/>
              </w:rPr>
              <w:t>смывах с</w:t>
            </w:r>
            <w:r>
              <w:br/>
            </w:r>
            <w:r>
              <w:rPr>
                <w:rFonts w:ascii="Times New Roman"/>
                <w:b w:val="false"/>
                <w:i w:val="false"/>
                <w:color w:val="000000"/>
                <w:sz w:val="20"/>
              </w:rPr>
              <w:t>
</w:t>
            </w:r>
            <w:r>
              <w:rPr>
                <w:rFonts w:ascii="Times New Roman"/>
                <w:b w:val="false"/>
                <w:i w:val="false"/>
                <w:color w:val="000000"/>
                <w:sz w:val="20"/>
              </w:rPr>
              <w:t>обрабатываемых</w:t>
            </w:r>
            <w:r>
              <w:br/>
            </w:r>
            <w:r>
              <w:rPr>
                <w:rFonts w:ascii="Times New Roman"/>
                <w:b w:val="false"/>
                <w:i w:val="false"/>
                <w:color w:val="000000"/>
                <w:sz w:val="20"/>
              </w:rPr>
              <w:t>
</w:t>
            </w:r>
            <w:r>
              <w:rPr>
                <w:rFonts w:ascii="Times New Roman"/>
                <w:b w:val="false"/>
                <w:i w:val="false"/>
                <w:color w:val="000000"/>
                <w:sz w:val="20"/>
              </w:rPr>
              <w:t>поверхностей</w:t>
            </w:r>
            <w:r>
              <w:br/>
            </w:r>
            <w:r>
              <w:rPr>
                <w:rFonts w:ascii="Times New Roman"/>
                <w:b w:val="false"/>
                <w:i w:val="false"/>
                <w:color w:val="000000"/>
                <w:sz w:val="20"/>
              </w:rPr>
              <w:t>
</w:t>
            </w:r>
            <w:r>
              <w:rPr>
                <w:rFonts w:ascii="Times New Roman"/>
                <w:b w:val="false"/>
                <w:i w:val="false"/>
                <w:color w:val="000000"/>
                <w:sz w:val="20"/>
              </w:rPr>
              <w:t>после 3-х</w:t>
            </w:r>
            <w:r>
              <w:br/>
            </w:r>
            <w:r>
              <w:rPr>
                <w:rFonts w:ascii="Times New Roman"/>
                <w:b w:val="false"/>
                <w:i w:val="false"/>
                <w:color w:val="000000"/>
                <w:sz w:val="20"/>
              </w:rPr>
              <w:t>
</w:t>
            </w:r>
            <w:r>
              <w:rPr>
                <w:rFonts w:ascii="Times New Roman"/>
                <w:b w:val="false"/>
                <w:i w:val="false"/>
                <w:color w:val="000000"/>
                <w:sz w:val="20"/>
              </w:rPr>
              <w:t>кратного</w:t>
            </w:r>
            <w:r>
              <w:br/>
            </w:r>
            <w:r>
              <w:rPr>
                <w:rFonts w:ascii="Times New Roman"/>
                <w:b w:val="false"/>
                <w:i w:val="false"/>
                <w:color w:val="000000"/>
                <w:sz w:val="20"/>
              </w:rPr>
              <w:t>
</w:t>
            </w:r>
            <w:r>
              <w:rPr>
                <w:rFonts w:ascii="Times New Roman"/>
                <w:b w:val="false"/>
                <w:i w:val="false"/>
                <w:color w:val="000000"/>
                <w:sz w:val="20"/>
              </w:rPr>
              <w:t>ополаскивания)</w:t>
            </w:r>
            <w:r>
              <w:br/>
            </w:r>
            <w:r>
              <w:rPr>
                <w:rFonts w:ascii="Times New Roman"/>
                <w:b w:val="false"/>
                <w:i w:val="false"/>
                <w:color w:val="000000"/>
                <w:sz w:val="20"/>
              </w:rPr>
              <w:t>
</w:t>
            </w:r>
            <w:r>
              <w:rPr>
                <w:rFonts w:ascii="Times New Roman"/>
                <w:b w:val="false"/>
                <w:i w:val="false"/>
                <w:color w:val="000000"/>
                <w:sz w:val="20"/>
              </w:rPr>
              <w:t>- для средств,</w:t>
            </w:r>
            <w:r>
              <w:br/>
            </w:r>
            <w:r>
              <w:rPr>
                <w:rFonts w:ascii="Times New Roman"/>
                <w:b w:val="false"/>
                <w:i w:val="false"/>
                <w:color w:val="000000"/>
                <w:sz w:val="20"/>
              </w:rPr>
              <w:t>
</w:t>
            </w:r>
            <w:r>
              <w:rPr>
                <w:rFonts w:ascii="Times New Roman"/>
                <w:b w:val="false"/>
                <w:i w:val="false"/>
                <w:color w:val="000000"/>
                <w:sz w:val="20"/>
              </w:rPr>
              <w:t>содержащих</w:t>
            </w:r>
            <w:r>
              <w:br/>
            </w:r>
            <w:r>
              <w:rPr>
                <w:rFonts w:ascii="Times New Roman"/>
                <w:b w:val="false"/>
                <w:i w:val="false"/>
                <w:color w:val="000000"/>
                <w:sz w:val="20"/>
              </w:rPr>
              <w:t>
</w:t>
            </w:r>
            <w:r>
              <w:rPr>
                <w:rFonts w:ascii="Times New Roman"/>
                <w:b w:val="false"/>
                <w:i w:val="false"/>
                <w:color w:val="000000"/>
                <w:sz w:val="20"/>
              </w:rPr>
              <w:t>анионные</w:t>
            </w:r>
            <w:r>
              <w:br/>
            </w:r>
            <w:r>
              <w:rPr>
                <w:rFonts w:ascii="Times New Roman"/>
                <w:b w:val="false"/>
                <w:i w:val="false"/>
                <w:color w:val="000000"/>
                <w:sz w:val="20"/>
              </w:rPr>
              <w:t>
</w:t>
            </w:r>
            <w:r>
              <w:rPr>
                <w:rFonts w:ascii="Times New Roman"/>
                <w:b w:val="false"/>
                <w:i w:val="false"/>
                <w:color w:val="000000"/>
                <w:sz w:val="20"/>
              </w:rPr>
              <w:t>поверхностно-</w:t>
            </w:r>
            <w:r>
              <w:br/>
            </w:r>
            <w:r>
              <w:rPr>
                <w:rFonts w:ascii="Times New Roman"/>
                <w:b w:val="false"/>
                <w:i w:val="false"/>
                <w:color w:val="000000"/>
                <w:sz w:val="20"/>
              </w:rPr>
              <w:t>
</w:t>
            </w:r>
            <w:r>
              <w:rPr>
                <w:rFonts w:ascii="Times New Roman"/>
                <w:b w:val="false"/>
                <w:i w:val="false"/>
                <w:color w:val="000000"/>
                <w:sz w:val="20"/>
              </w:rPr>
              <w:t>активные</w:t>
            </w:r>
            <w:r>
              <w:br/>
            </w:r>
            <w:r>
              <w:rPr>
                <w:rFonts w:ascii="Times New Roman"/>
                <w:b w:val="false"/>
                <w:i w:val="false"/>
                <w:color w:val="000000"/>
                <w:sz w:val="20"/>
              </w:rPr>
              <w:t>
</w:t>
            </w:r>
            <w:r>
              <w:rPr>
                <w:rFonts w:ascii="Times New Roman"/>
                <w:b w:val="false"/>
                <w:i w:val="false"/>
                <w:color w:val="000000"/>
                <w:sz w:val="20"/>
              </w:rPr>
              <w:t>вещества (АПАВ)</w:t>
            </w:r>
            <w:r>
              <w:br/>
            </w:r>
            <w:r>
              <w:rPr>
                <w:rFonts w:ascii="Times New Roman"/>
                <w:b w:val="false"/>
                <w:i w:val="false"/>
                <w:color w:val="000000"/>
                <w:sz w:val="20"/>
              </w:rPr>
              <w:t>
</w:t>
            </w:r>
            <w:r>
              <w:rPr>
                <w:rFonts w:ascii="Times New Roman"/>
                <w:b w:val="false"/>
                <w:i w:val="false"/>
                <w:color w:val="000000"/>
                <w:sz w:val="20"/>
              </w:rPr>
              <w:t>- для средств,</w:t>
            </w:r>
            <w:r>
              <w:br/>
            </w:r>
            <w:r>
              <w:rPr>
                <w:rFonts w:ascii="Times New Roman"/>
                <w:b w:val="false"/>
                <w:i w:val="false"/>
                <w:color w:val="000000"/>
                <w:sz w:val="20"/>
              </w:rPr>
              <w:t>
</w:t>
            </w:r>
            <w:r>
              <w:rPr>
                <w:rFonts w:ascii="Times New Roman"/>
                <w:b w:val="false"/>
                <w:i w:val="false"/>
                <w:color w:val="000000"/>
                <w:sz w:val="20"/>
              </w:rPr>
              <w:t>содержащих</w:t>
            </w:r>
            <w:r>
              <w:br/>
            </w:r>
            <w:r>
              <w:rPr>
                <w:rFonts w:ascii="Times New Roman"/>
                <w:b w:val="false"/>
                <w:i w:val="false"/>
                <w:color w:val="000000"/>
                <w:sz w:val="20"/>
              </w:rPr>
              <w:t>
</w:t>
            </w:r>
            <w:r>
              <w:rPr>
                <w:rFonts w:ascii="Times New Roman"/>
                <w:b w:val="false"/>
                <w:i w:val="false"/>
                <w:color w:val="000000"/>
                <w:sz w:val="20"/>
              </w:rPr>
              <w:t>неионогенные</w:t>
            </w:r>
            <w:r>
              <w:br/>
            </w:r>
            <w:r>
              <w:rPr>
                <w:rFonts w:ascii="Times New Roman"/>
                <w:b w:val="false"/>
                <w:i w:val="false"/>
                <w:color w:val="000000"/>
                <w:sz w:val="20"/>
              </w:rPr>
              <w:t>
</w:t>
            </w:r>
            <w:r>
              <w:rPr>
                <w:rFonts w:ascii="Times New Roman"/>
                <w:b w:val="false"/>
                <w:i w:val="false"/>
                <w:color w:val="000000"/>
                <w:sz w:val="20"/>
              </w:rPr>
              <w:t>поверхностно-</w:t>
            </w:r>
            <w:r>
              <w:br/>
            </w:r>
            <w:r>
              <w:rPr>
                <w:rFonts w:ascii="Times New Roman"/>
                <w:b w:val="false"/>
                <w:i w:val="false"/>
                <w:color w:val="000000"/>
                <w:sz w:val="20"/>
              </w:rPr>
              <w:t>
</w:t>
            </w:r>
            <w:r>
              <w:rPr>
                <w:rFonts w:ascii="Times New Roman"/>
                <w:b w:val="false"/>
                <w:i w:val="false"/>
                <w:color w:val="000000"/>
                <w:sz w:val="20"/>
              </w:rPr>
              <w:t>активные</w:t>
            </w:r>
            <w:r>
              <w:br/>
            </w:r>
            <w:r>
              <w:rPr>
                <w:rFonts w:ascii="Times New Roman"/>
                <w:b w:val="false"/>
                <w:i w:val="false"/>
                <w:color w:val="000000"/>
                <w:sz w:val="20"/>
              </w:rPr>
              <w:t>
</w:t>
            </w:r>
            <w:r>
              <w:rPr>
                <w:rFonts w:ascii="Times New Roman"/>
                <w:b w:val="false"/>
                <w:i w:val="false"/>
                <w:color w:val="000000"/>
                <w:sz w:val="20"/>
              </w:rPr>
              <w:t>вещества (НПАВ)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0,5 мг/дм</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Не более 0,1 мг/дм</w:t>
            </w:r>
            <w:r>
              <w:rPr>
                <w:rFonts w:ascii="Times New Roman"/>
                <w:b w:val="false"/>
                <w:i w:val="false"/>
                <w:color w:val="000000"/>
                <w:vertAlign w:val="superscript"/>
              </w:rPr>
              <w:t>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 смывов с</w:t>
            </w:r>
            <w:r>
              <w:br/>
            </w:r>
            <w:r>
              <w:rPr>
                <w:rFonts w:ascii="Times New Roman"/>
                <w:b w:val="false"/>
                <w:i w:val="false"/>
                <w:color w:val="000000"/>
                <w:sz w:val="20"/>
              </w:rPr>
              <w:t>
</w:t>
            </w:r>
            <w:r>
              <w:rPr>
                <w:rFonts w:ascii="Times New Roman"/>
                <w:b w:val="false"/>
                <w:i w:val="false"/>
                <w:color w:val="000000"/>
                <w:sz w:val="20"/>
              </w:rPr>
              <w:t>обрабатываемых</w:t>
            </w:r>
            <w:r>
              <w:br/>
            </w:r>
            <w:r>
              <w:rPr>
                <w:rFonts w:ascii="Times New Roman"/>
                <w:b w:val="false"/>
                <w:i w:val="false"/>
                <w:color w:val="000000"/>
                <w:sz w:val="20"/>
              </w:rPr>
              <w:t>
</w:t>
            </w:r>
            <w:r>
              <w:rPr>
                <w:rFonts w:ascii="Times New Roman"/>
                <w:b w:val="false"/>
                <w:i w:val="false"/>
                <w:color w:val="000000"/>
                <w:sz w:val="20"/>
              </w:rPr>
              <w:t>поверхностей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рН</w:t>
            </w:r>
            <w:r>
              <w:br/>
            </w:r>
            <w:r>
              <w:rPr>
                <w:rFonts w:ascii="Times New Roman"/>
                <w:b w:val="false"/>
                <w:i w:val="false"/>
                <w:color w:val="000000"/>
                <w:sz w:val="20"/>
              </w:rPr>
              <w:t>
</w:t>
            </w:r>
            <w:r>
              <w:rPr>
                <w:rFonts w:ascii="Times New Roman"/>
                <w:b w:val="false"/>
                <w:i w:val="false"/>
                <w:color w:val="000000"/>
                <w:sz w:val="20"/>
              </w:rPr>
              <w:t>воды</w:t>
            </w:r>
            <w:r>
              <w:br/>
            </w:r>
            <w:r>
              <w:rPr>
                <w:rFonts w:ascii="Times New Roman"/>
                <w:b w:val="false"/>
                <w:i w:val="false"/>
                <w:color w:val="000000"/>
                <w:sz w:val="20"/>
              </w:rPr>
              <w:t>
</w:t>
            </w:r>
            <w:r>
              <w:rPr>
                <w:rFonts w:ascii="Times New Roman"/>
                <w:b w:val="false"/>
                <w:i w:val="false"/>
                <w:color w:val="000000"/>
                <w:sz w:val="20"/>
              </w:rPr>
              <w:t>6-9 ед. рН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w:t>
            </w:r>
            <w:r>
              <w:br/>
            </w:r>
            <w:r>
              <w:rPr>
                <w:rFonts w:ascii="Times New Roman"/>
                <w:b w:val="false"/>
                <w:i w:val="false"/>
                <w:color w:val="000000"/>
                <w:sz w:val="20"/>
              </w:rPr>
              <w:t>
</w:t>
            </w:r>
            <w:r>
              <w:rPr>
                <w:rFonts w:ascii="Times New Roman"/>
                <w:b w:val="false"/>
                <w:i w:val="false"/>
                <w:color w:val="000000"/>
                <w:sz w:val="20"/>
              </w:rPr>
              <w:t>металлов в</w:t>
            </w:r>
            <w:r>
              <w:br/>
            </w:r>
            <w:r>
              <w:rPr>
                <w:rFonts w:ascii="Times New Roman"/>
                <w:b w:val="false"/>
                <w:i w:val="false"/>
                <w:color w:val="000000"/>
                <w:sz w:val="20"/>
              </w:rPr>
              <w:t>
</w:t>
            </w:r>
            <w:r>
              <w:rPr>
                <w:rFonts w:ascii="Times New Roman"/>
                <w:b w:val="false"/>
                <w:i w:val="false"/>
                <w:color w:val="000000"/>
                <w:sz w:val="20"/>
              </w:rPr>
              <w:t>составе средств</w:t>
            </w:r>
            <w:r>
              <w:br/>
            </w:r>
            <w:r>
              <w:rPr>
                <w:rFonts w:ascii="Times New Roman"/>
                <w:b w:val="false"/>
                <w:i w:val="false"/>
                <w:color w:val="000000"/>
                <w:sz w:val="20"/>
              </w:rPr>
              <w:t>
</w:t>
            </w:r>
            <w:r>
              <w:rPr>
                <w:rFonts w:ascii="Times New Roman"/>
                <w:b w:val="false"/>
                <w:i w:val="false"/>
                <w:color w:val="000000"/>
                <w:sz w:val="20"/>
              </w:rPr>
              <w:t>для мытья посуды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мышьяк – не</w:t>
            </w:r>
            <w:r>
              <w:br/>
            </w:r>
            <w:r>
              <w:rPr>
                <w:rFonts w:ascii="Times New Roman"/>
                <w:b w:val="false"/>
                <w:i w:val="false"/>
                <w:color w:val="000000"/>
                <w:sz w:val="20"/>
              </w:rPr>
              <w:t>
</w:t>
            </w:r>
            <w:r>
              <w:rPr>
                <w:rFonts w:ascii="Times New Roman"/>
                <w:b w:val="false"/>
                <w:i w:val="false"/>
                <w:color w:val="000000"/>
                <w:sz w:val="20"/>
              </w:rPr>
              <w:t>более 5 мг/кг</w:t>
            </w:r>
            <w:r>
              <w:br/>
            </w:r>
            <w:r>
              <w:rPr>
                <w:rFonts w:ascii="Times New Roman"/>
                <w:b w:val="false"/>
                <w:i w:val="false"/>
                <w:color w:val="000000"/>
                <w:sz w:val="20"/>
              </w:rPr>
              <w:t>
</w:t>
            </w:r>
            <w:r>
              <w:rPr>
                <w:rFonts w:ascii="Times New Roman"/>
                <w:b w:val="false"/>
                <w:i w:val="false"/>
                <w:color w:val="000000"/>
                <w:sz w:val="20"/>
              </w:rPr>
              <w:t>ртуть – не более 1</w:t>
            </w:r>
            <w:r>
              <w:br/>
            </w:r>
            <w:r>
              <w:rPr>
                <w:rFonts w:ascii="Times New Roman"/>
                <w:b w:val="false"/>
                <w:i w:val="false"/>
                <w:color w:val="000000"/>
                <w:sz w:val="20"/>
              </w:rPr>
              <w:t>
</w:t>
            </w:r>
            <w:r>
              <w:rPr>
                <w:rFonts w:ascii="Times New Roman"/>
                <w:b w:val="false"/>
                <w:i w:val="false"/>
                <w:color w:val="000000"/>
                <w:sz w:val="20"/>
              </w:rPr>
              <w:t>мг/кг</w:t>
            </w:r>
            <w:r>
              <w:br/>
            </w:r>
            <w:r>
              <w:rPr>
                <w:rFonts w:ascii="Times New Roman"/>
                <w:b w:val="false"/>
                <w:i w:val="false"/>
                <w:color w:val="000000"/>
                <w:sz w:val="20"/>
              </w:rPr>
              <w:t>
</w:t>
            </w:r>
            <w:r>
              <w:rPr>
                <w:rFonts w:ascii="Times New Roman"/>
                <w:b w:val="false"/>
                <w:i w:val="false"/>
                <w:color w:val="000000"/>
                <w:sz w:val="20"/>
              </w:rPr>
              <w:t>свинец – не более</w:t>
            </w:r>
            <w:r>
              <w:br/>
            </w:r>
            <w:r>
              <w:rPr>
                <w:rFonts w:ascii="Times New Roman"/>
                <w:b w:val="false"/>
                <w:i w:val="false"/>
                <w:color w:val="000000"/>
                <w:sz w:val="20"/>
              </w:rPr>
              <w:t>
</w:t>
            </w:r>
            <w:r>
              <w:rPr>
                <w:rFonts w:ascii="Times New Roman"/>
                <w:b w:val="false"/>
                <w:i w:val="false"/>
                <w:color w:val="000000"/>
                <w:sz w:val="20"/>
              </w:rPr>
              <w:t>5 мг/кг</w:t>
            </w:r>
            <w:r>
              <w:br/>
            </w:r>
            <w:r>
              <w:rPr>
                <w:rFonts w:ascii="Times New Roman"/>
                <w:b w:val="false"/>
                <w:i w:val="false"/>
                <w:color w:val="000000"/>
                <w:sz w:val="20"/>
              </w:rPr>
              <w:t>
</w:t>
            </w:r>
            <w:r>
              <w:rPr>
                <w:rFonts w:ascii="Times New Roman"/>
                <w:b w:val="false"/>
                <w:i w:val="false"/>
                <w:color w:val="000000"/>
                <w:sz w:val="20"/>
              </w:rPr>
              <w:t>или по массовой</w:t>
            </w:r>
            <w:r>
              <w:br/>
            </w:r>
            <w:r>
              <w:rPr>
                <w:rFonts w:ascii="Times New Roman"/>
                <w:b w:val="false"/>
                <w:i w:val="false"/>
                <w:color w:val="000000"/>
                <w:sz w:val="20"/>
              </w:rPr>
              <w:t>
</w:t>
            </w:r>
            <w:r>
              <w:rPr>
                <w:rFonts w:ascii="Times New Roman"/>
                <w:b w:val="false"/>
                <w:i w:val="false"/>
                <w:color w:val="000000"/>
                <w:sz w:val="20"/>
              </w:rPr>
              <w:t>доле суммы тяжелых</w:t>
            </w:r>
            <w:r>
              <w:br/>
            </w:r>
            <w:r>
              <w:rPr>
                <w:rFonts w:ascii="Times New Roman"/>
                <w:b w:val="false"/>
                <w:i w:val="false"/>
                <w:color w:val="000000"/>
                <w:sz w:val="20"/>
              </w:rPr>
              <w:t>
</w:t>
            </w:r>
            <w:r>
              <w:rPr>
                <w:rFonts w:ascii="Times New Roman"/>
                <w:b w:val="false"/>
                <w:i w:val="false"/>
                <w:color w:val="000000"/>
                <w:sz w:val="20"/>
              </w:rPr>
              <w:t>металлов – не более</w:t>
            </w:r>
            <w:r>
              <w:br/>
            </w:r>
            <w:r>
              <w:rPr>
                <w:rFonts w:ascii="Times New Roman"/>
                <w:b w:val="false"/>
                <w:i w:val="false"/>
                <w:color w:val="000000"/>
                <w:sz w:val="20"/>
              </w:rPr>
              <w:t>
</w:t>
            </w:r>
            <w:r>
              <w:rPr>
                <w:rFonts w:ascii="Times New Roman"/>
                <w:b w:val="false"/>
                <w:i w:val="false"/>
                <w:color w:val="000000"/>
                <w:sz w:val="20"/>
              </w:rPr>
              <w:t>0,002%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Токсикологи-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Острая</w:t>
            </w:r>
            <w:r>
              <w:br/>
            </w:r>
            <w:r>
              <w:rPr>
                <w:rFonts w:ascii="Times New Roman"/>
                <w:b w:val="false"/>
                <w:i w:val="false"/>
                <w:color w:val="000000"/>
                <w:sz w:val="20"/>
              </w:rPr>
              <w:t>
</w:t>
            </w:r>
            <w:r>
              <w:rPr>
                <w:rFonts w:ascii="Times New Roman"/>
                <w:b w:val="false"/>
                <w:i w:val="false"/>
                <w:color w:val="000000"/>
                <w:sz w:val="20"/>
              </w:rPr>
              <w:t>токсичность при</w:t>
            </w:r>
            <w:r>
              <w:br/>
            </w:r>
            <w:r>
              <w:rPr>
                <w:rFonts w:ascii="Times New Roman"/>
                <w:b w:val="false"/>
                <w:i w:val="false"/>
                <w:color w:val="000000"/>
                <w:sz w:val="20"/>
              </w:rPr>
              <w:t>
</w:t>
            </w:r>
            <w:r>
              <w:rPr>
                <w:rFonts w:ascii="Times New Roman"/>
                <w:b w:val="false"/>
                <w:i w:val="false"/>
                <w:color w:val="000000"/>
                <w:sz w:val="20"/>
              </w:rPr>
              <w:t>введении в</w:t>
            </w:r>
            <w:r>
              <w:br/>
            </w:r>
            <w:r>
              <w:rPr>
                <w:rFonts w:ascii="Times New Roman"/>
                <w:b w:val="false"/>
                <w:i w:val="false"/>
                <w:color w:val="000000"/>
                <w:sz w:val="20"/>
              </w:rPr>
              <w:t>
</w:t>
            </w:r>
            <w:r>
              <w:rPr>
                <w:rFonts w:ascii="Times New Roman"/>
                <w:b w:val="false"/>
                <w:i w:val="false"/>
                <w:color w:val="000000"/>
                <w:sz w:val="20"/>
              </w:rPr>
              <w:t>желудок, DL50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класс</w:t>
            </w:r>
            <w:r>
              <w:br/>
            </w:r>
            <w:r>
              <w:rPr>
                <w:rFonts w:ascii="Times New Roman"/>
                <w:b w:val="false"/>
                <w:i w:val="false"/>
                <w:color w:val="000000"/>
                <w:sz w:val="20"/>
              </w:rPr>
              <w:t>
</w:t>
            </w:r>
            <w:r>
              <w:rPr>
                <w:rFonts w:ascii="Times New Roman"/>
                <w:b w:val="false"/>
                <w:i w:val="false"/>
                <w:color w:val="000000"/>
                <w:sz w:val="20"/>
              </w:rPr>
              <w:t>опасности,</w:t>
            </w:r>
            <w:r>
              <w:br/>
            </w:r>
            <w:r>
              <w:rPr>
                <w:rFonts w:ascii="Times New Roman"/>
                <w:b w:val="false"/>
                <w:i w:val="false"/>
                <w:color w:val="000000"/>
                <w:sz w:val="20"/>
              </w:rPr>
              <w:t>
</w:t>
            </w:r>
            <w:r>
              <w:rPr>
                <w:rFonts w:ascii="Times New Roman"/>
                <w:b w:val="false"/>
                <w:i w:val="false"/>
                <w:color w:val="000000"/>
                <w:sz w:val="20"/>
              </w:rPr>
              <w:t>DL50&gt;5000мг/кг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Кумулятивное</w:t>
            </w:r>
            <w:r>
              <w:br/>
            </w:r>
            <w:r>
              <w:rPr>
                <w:rFonts w:ascii="Times New Roman"/>
                <w:b w:val="false"/>
                <w:i w:val="false"/>
                <w:color w:val="000000"/>
                <w:sz w:val="20"/>
              </w:rPr>
              <w:t>
</w:t>
            </w:r>
            <w:r>
              <w:rPr>
                <w:rFonts w:ascii="Times New Roman"/>
                <w:b w:val="false"/>
                <w:i w:val="false"/>
                <w:color w:val="000000"/>
                <w:sz w:val="20"/>
              </w:rPr>
              <w:t>действие, Кcum</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2 усл.ед.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Ингаляционная</w:t>
            </w:r>
            <w:r>
              <w:br/>
            </w:r>
            <w:r>
              <w:rPr>
                <w:rFonts w:ascii="Times New Roman"/>
                <w:b w:val="false"/>
                <w:i w:val="false"/>
                <w:color w:val="000000"/>
                <w:sz w:val="20"/>
              </w:rPr>
              <w:t>
</w:t>
            </w:r>
            <w:r>
              <w:rPr>
                <w:rFonts w:ascii="Times New Roman"/>
                <w:b w:val="false"/>
                <w:i w:val="false"/>
                <w:color w:val="000000"/>
                <w:sz w:val="20"/>
              </w:rPr>
              <w:t>опасность по</w:t>
            </w:r>
            <w:r>
              <w:br/>
            </w:r>
            <w:r>
              <w:rPr>
                <w:rFonts w:ascii="Times New Roman"/>
                <w:b w:val="false"/>
                <w:i w:val="false"/>
                <w:color w:val="000000"/>
                <w:sz w:val="20"/>
              </w:rPr>
              <w:t>
</w:t>
            </w:r>
            <w:r>
              <w:rPr>
                <w:rFonts w:ascii="Times New Roman"/>
                <w:b w:val="false"/>
                <w:i w:val="false"/>
                <w:color w:val="000000"/>
                <w:sz w:val="20"/>
              </w:rPr>
              <w:t>степени</w:t>
            </w:r>
            <w:r>
              <w:br/>
            </w:r>
            <w:r>
              <w:rPr>
                <w:rFonts w:ascii="Times New Roman"/>
                <w:b w:val="false"/>
                <w:i w:val="false"/>
                <w:color w:val="000000"/>
                <w:sz w:val="20"/>
              </w:rPr>
              <w:t>
</w:t>
            </w:r>
            <w:r>
              <w:rPr>
                <w:rFonts w:ascii="Times New Roman"/>
                <w:b w:val="false"/>
                <w:i w:val="false"/>
                <w:color w:val="000000"/>
                <w:sz w:val="20"/>
              </w:rPr>
              <w:t>летучести, С20</w:t>
            </w:r>
            <w:r>
              <w:br/>
            </w:r>
            <w:r>
              <w:rPr>
                <w:rFonts w:ascii="Times New Roman"/>
                <w:b w:val="false"/>
                <w:i w:val="false"/>
                <w:color w:val="000000"/>
                <w:sz w:val="20"/>
              </w:rPr>
              <w:t>
</w:t>
            </w:r>
            <w:r>
              <w:rPr>
                <w:rFonts w:ascii="Times New Roman"/>
                <w:b w:val="false"/>
                <w:i w:val="false"/>
                <w:color w:val="000000"/>
                <w:sz w:val="20"/>
              </w:rPr>
              <w:t>(насыщающие</w:t>
            </w:r>
            <w:r>
              <w:br/>
            </w:r>
            <w:r>
              <w:rPr>
                <w:rFonts w:ascii="Times New Roman"/>
                <w:b w:val="false"/>
                <w:i w:val="false"/>
                <w:color w:val="000000"/>
                <w:sz w:val="20"/>
              </w:rPr>
              <w:t>
</w:t>
            </w:r>
            <w:r>
              <w:rPr>
                <w:rFonts w:ascii="Times New Roman"/>
                <w:b w:val="false"/>
                <w:i w:val="false"/>
                <w:color w:val="000000"/>
                <w:sz w:val="20"/>
              </w:rPr>
              <w:t>концентрации),</w:t>
            </w:r>
            <w:r>
              <w:br/>
            </w:r>
            <w:r>
              <w:rPr>
                <w:rFonts w:ascii="Times New Roman"/>
                <w:b w:val="false"/>
                <w:i w:val="false"/>
                <w:color w:val="000000"/>
                <w:sz w:val="20"/>
              </w:rPr>
              <w:t>
</w:t>
            </w:r>
            <w:r>
              <w:rPr>
                <w:rFonts w:ascii="Times New Roman"/>
                <w:b w:val="false"/>
                <w:i w:val="false"/>
                <w:color w:val="000000"/>
                <w:sz w:val="20"/>
              </w:rPr>
              <w:t>распыление</w:t>
            </w:r>
            <w:r>
              <w:br/>
            </w:r>
            <w:r>
              <w:rPr>
                <w:rFonts w:ascii="Times New Roman"/>
                <w:b w:val="false"/>
                <w:i w:val="false"/>
                <w:color w:val="000000"/>
                <w:sz w:val="20"/>
              </w:rPr>
              <w:t>
</w:t>
            </w:r>
            <w:r>
              <w:rPr>
                <w:rFonts w:ascii="Times New Roman"/>
                <w:b w:val="false"/>
                <w:i w:val="false"/>
                <w:color w:val="000000"/>
                <w:sz w:val="20"/>
              </w:rPr>
              <w:t>порошкообразных</w:t>
            </w:r>
            <w:r>
              <w:br/>
            </w:r>
            <w:r>
              <w:rPr>
                <w:rFonts w:ascii="Times New Roman"/>
                <w:b w:val="false"/>
                <w:i w:val="false"/>
                <w:color w:val="000000"/>
                <w:sz w:val="20"/>
              </w:rPr>
              <w:t>
</w:t>
            </w:r>
            <w:r>
              <w:rPr>
                <w:rFonts w:ascii="Times New Roman"/>
                <w:b w:val="false"/>
                <w:i w:val="false"/>
                <w:color w:val="000000"/>
                <w:sz w:val="20"/>
              </w:rPr>
              <w:t>средств и</w:t>
            </w:r>
            <w:r>
              <w:br/>
            </w:r>
            <w:r>
              <w:rPr>
                <w:rFonts w:ascii="Times New Roman"/>
                <w:b w:val="false"/>
                <w:i w:val="false"/>
                <w:color w:val="000000"/>
                <w:sz w:val="20"/>
              </w:rPr>
              <w:t>
</w:t>
            </w:r>
            <w:r>
              <w:rPr>
                <w:rFonts w:ascii="Times New Roman"/>
                <w:b w:val="false"/>
                <w:i w:val="false"/>
                <w:color w:val="000000"/>
                <w:sz w:val="20"/>
              </w:rPr>
              <w:t>аэрозолей или</w:t>
            </w:r>
            <w:r>
              <w:br/>
            </w:r>
            <w:r>
              <w:rPr>
                <w:rFonts w:ascii="Times New Roman"/>
                <w:b w:val="false"/>
                <w:i w:val="false"/>
                <w:color w:val="000000"/>
                <w:sz w:val="20"/>
              </w:rPr>
              <w:t>
</w:t>
            </w:r>
            <w:r>
              <w:rPr>
                <w:rFonts w:ascii="Times New Roman"/>
                <w:b w:val="false"/>
                <w:i w:val="false"/>
                <w:color w:val="000000"/>
                <w:sz w:val="20"/>
              </w:rPr>
              <w:t>ингаляционная</w:t>
            </w:r>
            <w:r>
              <w:br/>
            </w:r>
            <w:r>
              <w:rPr>
                <w:rFonts w:ascii="Times New Roman"/>
                <w:b w:val="false"/>
                <w:i w:val="false"/>
                <w:color w:val="000000"/>
                <w:sz w:val="20"/>
              </w:rPr>
              <w:t>
</w:t>
            </w:r>
            <w:r>
              <w:rPr>
                <w:rFonts w:ascii="Times New Roman"/>
                <w:b w:val="false"/>
                <w:i w:val="false"/>
                <w:color w:val="000000"/>
                <w:sz w:val="20"/>
              </w:rPr>
              <w:t>опасность</w:t>
            </w:r>
            <w:r>
              <w:br/>
            </w:r>
            <w:r>
              <w:rPr>
                <w:rFonts w:ascii="Times New Roman"/>
                <w:b w:val="false"/>
                <w:i w:val="false"/>
                <w:color w:val="000000"/>
                <w:sz w:val="20"/>
              </w:rPr>
              <w:t>
</w:t>
            </w:r>
            <w:r>
              <w:rPr>
                <w:rFonts w:ascii="Times New Roman"/>
                <w:b w:val="false"/>
                <w:i w:val="false"/>
                <w:color w:val="000000"/>
                <w:sz w:val="20"/>
              </w:rPr>
              <w:t>методом</w:t>
            </w:r>
            <w:r>
              <w:br/>
            </w:r>
            <w:r>
              <w:rPr>
                <w:rFonts w:ascii="Times New Roman"/>
                <w:b w:val="false"/>
                <w:i w:val="false"/>
                <w:color w:val="000000"/>
                <w:sz w:val="20"/>
              </w:rPr>
              <w:t>
</w:t>
            </w:r>
            <w:r>
              <w:rPr>
                <w:rFonts w:ascii="Times New Roman"/>
                <w:b w:val="false"/>
                <w:i w:val="false"/>
                <w:color w:val="000000"/>
                <w:sz w:val="20"/>
              </w:rPr>
              <w:t>статической</w:t>
            </w:r>
            <w:r>
              <w:br/>
            </w:r>
            <w:r>
              <w:rPr>
                <w:rFonts w:ascii="Times New Roman"/>
                <w:b w:val="false"/>
                <w:i w:val="false"/>
                <w:color w:val="000000"/>
                <w:sz w:val="20"/>
              </w:rPr>
              <w:t>
</w:t>
            </w:r>
            <w:r>
              <w:rPr>
                <w:rFonts w:ascii="Times New Roman"/>
                <w:b w:val="false"/>
                <w:i w:val="false"/>
                <w:color w:val="000000"/>
                <w:sz w:val="20"/>
              </w:rPr>
              <w:t>ингаляционной</w:t>
            </w:r>
            <w:r>
              <w:br/>
            </w:r>
            <w:r>
              <w:rPr>
                <w:rFonts w:ascii="Times New Roman"/>
                <w:b w:val="false"/>
                <w:i w:val="false"/>
                <w:color w:val="000000"/>
                <w:sz w:val="20"/>
              </w:rPr>
              <w:t>
</w:t>
            </w:r>
            <w:r>
              <w:rPr>
                <w:rFonts w:ascii="Times New Roman"/>
                <w:b w:val="false"/>
                <w:i w:val="false"/>
                <w:color w:val="000000"/>
                <w:sz w:val="20"/>
              </w:rPr>
              <w:t>затравки</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класс опасности</w:t>
            </w:r>
            <w:r>
              <w:br/>
            </w:r>
            <w:r>
              <w:rPr>
                <w:rFonts w:ascii="Times New Roman"/>
                <w:b w:val="false"/>
                <w:i w:val="false"/>
                <w:color w:val="000000"/>
                <w:sz w:val="20"/>
              </w:rPr>
              <w:t>
</w:t>
            </w:r>
            <w:r>
              <w:rPr>
                <w:rFonts w:ascii="Times New Roman"/>
                <w:b w:val="false"/>
                <w:i w:val="false"/>
                <w:color w:val="000000"/>
                <w:sz w:val="20"/>
              </w:rPr>
              <w:t>наличие клинических</w:t>
            </w:r>
            <w:r>
              <w:br/>
            </w:r>
            <w:r>
              <w:rPr>
                <w:rFonts w:ascii="Times New Roman"/>
                <w:b w:val="false"/>
                <w:i w:val="false"/>
                <w:color w:val="000000"/>
                <w:sz w:val="20"/>
              </w:rPr>
              <w:t>
</w:t>
            </w:r>
            <w:r>
              <w:rPr>
                <w:rFonts w:ascii="Times New Roman"/>
                <w:b w:val="false"/>
                <w:i w:val="false"/>
                <w:color w:val="000000"/>
                <w:sz w:val="20"/>
              </w:rPr>
              <w:t>признаков</w:t>
            </w:r>
            <w:r>
              <w:br/>
            </w:r>
            <w:r>
              <w:rPr>
                <w:rFonts w:ascii="Times New Roman"/>
                <w:b w:val="false"/>
                <w:i w:val="false"/>
                <w:color w:val="000000"/>
                <w:sz w:val="20"/>
              </w:rPr>
              <w:t>
</w:t>
            </w:r>
            <w:r>
              <w:rPr>
                <w:rFonts w:ascii="Times New Roman"/>
                <w:b w:val="false"/>
                <w:i w:val="false"/>
                <w:color w:val="000000"/>
                <w:sz w:val="20"/>
              </w:rPr>
              <w:t>интоксикации при</w:t>
            </w:r>
            <w:r>
              <w:br/>
            </w:r>
            <w:r>
              <w:rPr>
                <w:rFonts w:ascii="Times New Roman"/>
                <w:b w:val="false"/>
                <w:i w:val="false"/>
                <w:color w:val="000000"/>
                <w:sz w:val="20"/>
              </w:rPr>
              <w:t>
</w:t>
            </w:r>
            <w:r>
              <w:rPr>
                <w:rFonts w:ascii="Times New Roman"/>
                <w:b w:val="false"/>
                <w:i w:val="false"/>
                <w:color w:val="000000"/>
                <w:sz w:val="20"/>
              </w:rPr>
              <w:t>экспозиции,</w:t>
            </w:r>
            <w:r>
              <w:br/>
            </w:r>
            <w:r>
              <w:rPr>
                <w:rFonts w:ascii="Times New Roman"/>
                <w:b w:val="false"/>
                <w:i w:val="false"/>
                <w:color w:val="000000"/>
                <w:sz w:val="20"/>
              </w:rPr>
              <w:t>
</w:t>
            </w:r>
            <w:r>
              <w:rPr>
                <w:rFonts w:ascii="Times New Roman"/>
                <w:b w:val="false"/>
                <w:i w:val="false"/>
                <w:color w:val="000000"/>
                <w:sz w:val="20"/>
              </w:rPr>
              <w:t>отсутствие гибели</w:t>
            </w:r>
            <w:r>
              <w:br/>
            </w:r>
            <w:r>
              <w:rPr>
                <w:rFonts w:ascii="Times New Roman"/>
                <w:b w:val="false"/>
                <w:i w:val="false"/>
                <w:color w:val="000000"/>
                <w:sz w:val="20"/>
              </w:rPr>
              <w:t>
</w:t>
            </w:r>
            <w:r>
              <w:rPr>
                <w:rFonts w:ascii="Times New Roman"/>
                <w:b w:val="false"/>
                <w:i w:val="false"/>
                <w:color w:val="000000"/>
                <w:sz w:val="20"/>
              </w:rPr>
              <w:t>животных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Резорбтивное</w:t>
            </w:r>
            <w:r>
              <w:br/>
            </w:r>
            <w:r>
              <w:rPr>
                <w:rFonts w:ascii="Times New Roman"/>
                <w:b w:val="false"/>
                <w:i w:val="false"/>
                <w:color w:val="000000"/>
                <w:sz w:val="20"/>
              </w:rPr>
              <w:t>
</w:t>
            </w:r>
            <w:r>
              <w:rPr>
                <w:rFonts w:ascii="Times New Roman"/>
                <w:b w:val="false"/>
                <w:i w:val="false"/>
                <w:color w:val="000000"/>
                <w:sz w:val="20"/>
              </w:rPr>
              <w:t>действие через</w:t>
            </w:r>
            <w:r>
              <w:br/>
            </w:r>
            <w:r>
              <w:rPr>
                <w:rFonts w:ascii="Times New Roman"/>
                <w:b w:val="false"/>
                <w:i w:val="false"/>
                <w:color w:val="000000"/>
                <w:sz w:val="20"/>
              </w:rPr>
              <w:t>
</w:t>
            </w:r>
            <w:r>
              <w:rPr>
                <w:rFonts w:ascii="Times New Roman"/>
                <w:b w:val="false"/>
                <w:i w:val="false"/>
                <w:color w:val="000000"/>
                <w:sz w:val="20"/>
              </w:rPr>
              <w:t>кожу однократно,</w:t>
            </w:r>
            <w:r>
              <w:br/>
            </w:r>
            <w:r>
              <w:rPr>
                <w:rFonts w:ascii="Times New Roman"/>
                <w:b w:val="false"/>
                <w:i w:val="false"/>
                <w:color w:val="000000"/>
                <w:sz w:val="20"/>
              </w:rPr>
              <w:t>
</w:t>
            </w:r>
            <w:r>
              <w:rPr>
                <w:rFonts w:ascii="Times New Roman"/>
                <w:b w:val="false"/>
                <w:i w:val="false"/>
                <w:color w:val="000000"/>
                <w:sz w:val="20"/>
              </w:rPr>
              <w:t>повторно</w:t>
            </w:r>
            <w:r>
              <w:br/>
            </w:r>
            <w:r>
              <w:rPr>
                <w:rFonts w:ascii="Times New Roman"/>
                <w:b w:val="false"/>
                <w:i w:val="false"/>
                <w:color w:val="000000"/>
                <w:sz w:val="20"/>
              </w:rPr>
              <w:t>
</w:t>
            </w:r>
            <w:r>
              <w:rPr>
                <w:rFonts w:ascii="Times New Roman"/>
                <w:b w:val="false"/>
                <w:i w:val="false"/>
                <w:color w:val="000000"/>
                <w:sz w:val="20"/>
              </w:rPr>
              <w:t>(рабочие</w:t>
            </w:r>
            <w:r>
              <w:br/>
            </w:r>
            <w:r>
              <w:rPr>
                <w:rFonts w:ascii="Times New Roman"/>
                <w:b w:val="false"/>
                <w:i w:val="false"/>
                <w:color w:val="000000"/>
                <w:sz w:val="20"/>
              </w:rPr>
              <w:t>
</w:t>
            </w:r>
            <w:r>
              <w:rPr>
                <w:rFonts w:ascii="Times New Roman"/>
                <w:b w:val="false"/>
                <w:i w:val="false"/>
                <w:color w:val="000000"/>
                <w:sz w:val="20"/>
              </w:rPr>
              <w:t>растворы)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w:t>
            </w:r>
            <w:r>
              <w:br/>
            </w:r>
            <w:r>
              <w:rPr>
                <w:rFonts w:ascii="Times New Roman"/>
                <w:b w:val="false"/>
                <w:i w:val="false"/>
                <w:color w:val="000000"/>
                <w:sz w:val="20"/>
              </w:rPr>
              <w:t>
</w:t>
            </w:r>
            <w:r>
              <w:rPr>
                <w:rFonts w:ascii="Times New Roman"/>
                <w:b w:val="false"/>
                <w:i w:val="false"/>
                <w:color w:val="000000"/>
                <w:sz w:val="20"/>
              </w:rPr>
              <w:t>клинических</w:t>
            </w:r>
            <w:r>
              <w:br/>
            </w:r>
            <w:r>
              <w:rPr>
                <w:rFonts w:ascii="Times New Roman"/>
                <w:b w:val="false"/>
                <w:i w:val="false"/>
                <w:color w:val="000000"/>
                <w:sz w:val="20"/>
              </w:rPr>
              <w:t>
</w:t>
            </w:r>
            <w:r>
              <w:rPr>
                <w:rFonts w:ascii="Times New Roman"/>
                <w:b w:val="false"/>
                <w:i w:val="false"/>
                <w:color w:val="000000"/>
                <w:sz w:val="20"/>
              </w:rPr>
              <w:t>признаков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интоксикации во</w:t>
            </w:r>
            <w:r>
              <w:br/>
            </w:r>
            <w:r>
              <w:rPr>
                <w:rFonts w:ascii="Times New Roman"/>
                <w:b w:val="false"/>
                <w:i w:val="false"/>
                <w:color w:val="000000"/>
                <w:sz w:val="20"/>
              </w:rPr>
              <w:t>
</w:t>
            </w:r>
            <w:r>
              <w:rPr>
                <w:rFonts w:ascii="Times New Roman"/>
                <w:b w:val="false"/>
                <w:i w:val="false"/>
                <w:color w:val="000000"/>
                <w:sz w:val="20"/>
              </w:rPr>
              <w:t>время экспозиции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Раздражающее</w:t>
            </w:r>
            <w:r>
              <w:br/>
            </w:r>
            <w:r>
              <w:rPr>
                <w:rFonts w:ascii="Times New Roman"/>
                <w:b w:val="false"/>
                <w:i w:val="false"/>
                <w:color w:val="000000"/>
                <w:sz w:val="20"/>
              </w:rPr>
              <w:t>
</w:t>
            </w:r>
            <w:r>
              <w:rPr>
                <w:rFonts w:ascii="Times New Roman"/>
                <w:b w:val="false"/>
                <w:i w:val="false"/>
                <w:color w:val="000000"/>
                <w:sz w:val="20"/>
              </w:rPr>
              <w:t>действие в</w:t>
            </w:r>
            <w:r>
              <w:br/>
            </w:r>
            <w:r>
              <w:rPr>
                <w:rFonts w:ascii="Times New Roman"/>
                <w:b w:val="false"/>
                <w:i w:val="false"/>
                <w:color w:val="000000"/>
                <w:sz w:val="20"/>
              </w:rPr>
              <w:t>
</w:t>
            </w:r>
            <w:r>
              <w:rPr>
                <w:rFonts w:ascii="Times New Roman"/>
                <w:b w:val="false"/>
                <w:i w:val="false"/>
                <w:color w:val="000000"/>
                <w:sz w:val="20"/>
              </w:rPr>
              <w:t>рекомендуемом</w:t>
            </w:r>
            <w:r>
              <w:br/>
            </w:r>
            <w:r>
              <w:rPr>
                <w:rFonts w:ascii="Times New Roman"/>
                <w:b w:val="false"/>
                <w:i w:val="false"/>
                <w:color w:val="000000"/>
                <w:sz w:val="20"/>
              </w:rPr>
              <w:t>
</w:t>
            </w:r>
            <w:r>
              <w:rPr>
                <w:rFonts w:ascii="Times New Roman"/>
                <w:b w:val="false"/>
                <w:i w:val="false"/>
                <w:color w:val="000000"/>
                <w:sz w:val="20"/>
              </w:rPr>
              <w:t>режиме</w:t>
            </w:r>
            <w:r>
              <w:br/>
            </w:r>
            <w:r>
              <w:rPr>
                <w:rFonts w:ascii="Times New Roman"/>
                <w:b w:val="false"/>
                <w:i w:val="false"/>
                <w:color w:val="000000"/>
                <w:sz w:val="20"/>
              </w:rPr>
              <w:t>
</w:t>
            </w:r>
            <w:r>
              <w:rPr>
                <w:rFonts w:ascii="Times New Roman"/>
                <w:b w:val="false"/>
                <w:i w:val="false"/>
                <w:color w:val="000000"/>
                <w:sz w:val="20"/>
              </w:rPr>
              <w:t>применения: - на</w:t>
            </w:r>
            <w:r>
              <w:br/>
            </w:r>
            <w:r>
              <w:rPr>
                <w:rFonts w:ascii="Times New Roman"/>
                <w:b w:val="false"/>
                <w:i w:val="false"/>
                <w:color w:val="000000"/>
                <w:sz w:val="20"/>
              </w:rPr>
              <w:t>
</w:t>
            </w:r>
            <w:r>
              <w:rPr>
                <w:rFonts w:ascii="Times New Roman"/>
                <w:b w:val="false"/>
                <w:i w:val="false"/>
                <w:color w:val="000000"/>
                <w:sz w:val="20"/>
              </w:rPr>
              <w:t>кожные покровы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конъюнктиву</w:t>
            </w:r>
            <w:r>
              <w:br/>
            </w:r>
            <w:r>
              <w:rPr>
                <w:rFonts w:ascii="Times New Roman"/>
                <w:b w:val="false"/>
                <w:i w:val="false"/>
                <w:color w:val="000000"/>
                <w:sz w:val="20"/>
              </w:rPr>
              <w:t>
</w:t>
            </w:r>
            <w:r>
              <w:rPr>
                <w:rFonts w:ascii="Times New Roman"/>
                <w:b w:val="false"/>
                <w:i w:val="false"/>
                <w:color w:val="000000"/>
                <w:sz w:val="20"/>
              </w:rPr>
              <w:t>глаза</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балла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Сенсибилизи-</w:t>
            </w:r>
            <w:r>
              <w:br/>
            </w:r>
            <w:r>
              <w:rPr>
                <w:rFonts w:ascii="Times New Roman"/>
                <w:b w:val="false"/>
                <w:i w:val="false"/>
                <w:color w:val="000000"/>
                <w:sz w:val="20"/>
              </w:rPr>
              <w:t>
</w:t>
            </w:r>
            <w:r>
              <w:rPr>
                <w:rFonts w:ascii="Times New Roman"/>
                <w:b w:val="false"/>
                <w:i w:val="false"/>
                <w:color w:val="000000"/>
                <w:sz w:val="20"/>
              </w:rPr>
              <w:t>рующее действие</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баллов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Биоразлага-</w:t>
            </w:r>
            <w:r>
              <w:br/>
            </w:r>
            <w:r>
              <w:rPr>
                <w:rFonts w:ascii="Times New Roman"/>
                <w:b w:val="false"/>
                <w:i w:val="false"/>
                <w:color w:val="000000"/>
                <w:sz w:val="20"/>
              </w:rPr>
              <w:t>
</w:t>
            </w:r>
            <w:r>
              <w:rPr>
                <w:rFonts w:ascii="Times New Roman"/>
                <w:b w:val="false"/>
                <w:i w:val="false"/>
                <w:color w:val="000000"/>
                <w:sz w:val="20"/>
              </w:rPr>
              <w:t>емость, полная</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60% (по</w:t>
            </w:r>
            <w:r>
              <w:br/>
            </w:r>
            <w:r>
              <w:rPr>
                <w:rFonts w:ascii="Times New Roman"/>
                <w:b w:val="false"/>
                <w:i w:val="false"/>
                <w:color w:val="000000"/>
                <w:sz w:val="20"/>
              </w:rPr>
              <w:t>
</w:t>
            </w:r>
            <w:r>
              <w:rPr>
                <w:rFonts w:ascii="Times New Roman"/>
                <w:b w:val="false"/>
                <w:i w:val="false"/>
                <w:color w:val="000000"/>
                <w:sz w:val="20"/>
              </w:rPr>
              <w:t>двуокиси углерода</w:t>
            </w:r>
            <w:r>
              <w:br/>
            </w:r>
            <w:r>
              <w:rPr>
                <w:rFonts w:ascii="Times New Roman"/>
                <w:b w:val="false"/>
                <w:i w:val="false"/>
                <w:color w:val="000000"/>
                <w:sz w:val="20"/>
              </w:rPr>
              <w:t>
</w:t>
            </w:r>
            <w:r>
              <w:rPr>
                <w:rFonts w:ascii="Times New Roman"/>
                <w:b w:val="false"/>
                <w:i w:val="false"/>
                <w:color w:val="000000"/>
                <w:sz w:val="20"/>
              </w:rPr>
              <w:t>или не менее 70% (по</w:t>
            </w:r>
            <w:r>
              <w:br/>
            </w:r>
            <w:r>
              <w:rPr>
                <w:rFonts w:ascii="Times New Roman"/>
                <w:b w:val="false"/>
                <w:i w:val="false"/>
                <w:color w:val="000000"/>
                <w:sz w:val="20"/>
              </w:rPr>
              <w:t>
</w:t>
            </w:r>
            <w:r>
              <w:rPr>
                <w:rFonts w:ascii="Times New Roman"/>
                <w:b w:val="false"/>
                <w:i w:val="false"/>
                <w:color w:val="000000"/>
                <w:sz w:val="20"/>
              </w:rPr>
              <w:t>общему органическому</w:t>
            </w:r>
            <w:r>
              <w:br/>
            </w:r>
            <w:r>
              <w:rPr>
                <w:rFonts w:ascii="Times New Roman"/>
                <w:b w:val="false"/>
                <w:i w:val="false"/>
                <w:color w:val="000000"/>
                <w:sz w:val="20"/>
              </w:rPr>
              <w:t>
</w:t>
            </w:r>
            <w:r>
              <w:rPr>
                <w:rFonts w:ascii="Times New Roman"/>
                <w:b w:val="false"/>
                <w:i w:val="false"/>
                <w:color w:val="000000"/>
                <w:sz w:val="20"/>
              </w:rPr>
              <w:t>углероду)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наличии</w:t>
            </w:r>
            <w:r>
              <w:br/>
            </w:r>
            <w:r>
              <w:rPr>
                <w:rFonts w:ascii="Times New Roman"/>
                <w:b w:val="false"/>
                <w:i w:val="false"/>
                <w:color w:val="000000"/>
                <w:sz w:val="20"/>
              </w:rPr>
              <w:t>
</w:t>
            </w:r>
            <w:r>
              <w:rPr>
                <w:rFonts w:ascii="Times New Roman"/>
                <w:b w:val="false"/>
                <w:i w:val="false"/>
                <w:color w:val="000000"/>
                <w:sz w:val="20"/>
              </w:rPr>
              <w:t>аттестованных</w:t>
            </w:r>
            <w:r>
              <w:br/>
            </w:r>
            <w:r>
              <w:rPr>
                <w:rFonts w:ascii="Times New Roman"/>
                <w:b w:val="false"/>
                <w:i w:val="false"/>
                <w:color w:val="000000"/>
                <w:sz w:val="20"/>
              </w:rPr>
              <w:t>
</w:t>
            </w:r>
            <w:r>
              <w:rPr>
                <w:rFonts w:ascii="Times New Roman"/>
                <w:b w:val="false"/>
                <w:i w:val="false"/>
                <w:color w:val="000000"/>
                <w:sz w:val="20"/>
              </w:rPr>
              <w:t>методик</w:t>
            </w:r>
            <w:r>
              <w:br/>
            </w:r>
            <w:r>
              <w:rPr>
                <w:rFonts w:ascii="Times New Roman"/>
                <w:b w:val="false"/>
                <w:i w:val="false"/>
                <w:color w:val="000000"/>
                <w:sz w:val="20"/>
              </w:rPr>
              <w:t>
</w:t>
            </w:r>
            <w:r>
              <w:rPr>
                <w:rFonts w:ascii="Times New Roman"/>
                <w:b w:val="false"/>
                <w:i w:val="false"/>
                <w:color w:val="000000"/>
                <w:sz w:val="20"/>
              </w:rPr>
              <w:t>контроля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Санитарно-</w:t>
            </w:r>
            <w:r>
              <w:br/>
            </w:r>
            <w:r>
              <w:rPr>
                <w:rFonts w:ascii="Times New Roman"/>
                <w:b w:val="false"/>
                <w:i w:val="false"/>
                <w:color w:val="000000"/>
                <w:sz w:val="20"/>
              </w:rPr>
              <w:t>
</w:t>
            </w:r>
            <w:r>
              <w:rPr>
                <w:rFonts w:ascii="Times New Roman"/>
                <w:b w:val="false"/>
                <w:i w:val="false"/>
                <w:color w:val="000000"/>
                <w:sz w:val="20"/>
              </w:rPr>
              <w:t>микробиологи-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показатели</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жидких</w:t>
            </w:r>
            <w:r>
              <w:br/>
            </w:r>
            <w:r>
              <w:rPr>
                <w:rFonts w:ascii="Times New Roman"/>
                <w:b w:val="false"/>
                <w:i w:val="false"/>
                <w:color w:val="000000"/>
                <w:sz w:val="20"/>
              </w:rPr>
              <w:t>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предназна-</w:t>
            </w:r>
            <w:r>
              <w:br/>
            </w:r>
            <w:r>
              <w:rPr>
                <w:rFonts w:ascii="Times New Roman"/>
                <w:b w:val="false"/>
                <w:i w:val="false"/>
                <w:color w:val="000000"/>
                <w:sz w:val="20"/>
              </w:rPr>
              <w:t>
</w:t>
            </w:r>
            <w:r>
              <w:rPr>
                <w:rFonts w:ascii="Times New Roman"/>
                <w:b w:val="false"/>
                <w:i w:val="false"/>
                <w:color w:val="000000"/>
                <w:sz w:val="20"/>
              </w:rPr>
              <w:t>ченных для</w:t>
            </w:r>
            <w:r>
              <w:br/>
            </w:r>
            <w:r>
              <w:rPr>
                <w:rFonts w:ascii="Times New Roman"/>
                <w:b w:val="false"/>
                <w:i w:val="false"/>
                <w:color w:val="000000"/>
                <w:sz w:val="20"/>
              </w:rPr>
              <w:t>
</w:t>
            </w:r>
            <w:r>
              <w:rPr>
                <w:rFonts w:ascii="Times New Roman"/>
                <w:b w:val="false"/>
                <w:i w:val="false"/>
                <w:color w:val="000000"/>
                <w:sz w:val="20"/>
              </w:rPr>
              <w:t>мытья посуды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количество</w:t>
            </w:r>
            <w:r>
              <w:br/>
            </w:r>
            <w:r>
              <w:rPr>
                <w:rFonts w:ascii="Times New Roman"/>
                <w:b w:val="false"/>
                <w:i w:val="false"/>
                <w:color w:val="000000"/>
                <w:sz w:val="20"/>
              </w:rPr>
              <w:t>
</w:t>
            </w:r>
            <w:r>
              <w:rPr>
                <w:rFonts w:ascii="Times New Roman"/>
                <w:b w:val="false"/>
                <w:i w:val="false"/>
                <w:color w:val="000000"/>
                <w:sz w:val="20"/>
              </w:rPr>
              <w:t>мезофильных</w:t>
            </w:r>
            <w:r>
              <w:br/>
            </w:r>
            <w:r>
              <w:rPr>
                <w:rFonts w:ascii="Times New Roman"/>
                <w:b w:val="false"/>
                <w:i w:val="false"/>
                <w:color w:val="000000"/>
                <w:sz w:val="20"/>
              </w:rPr>
              <w:t>
</w:t>
            </w:r>
            <w:r>
              <w:rPr>
                <w:rFonts w:ascii="Times New Roman"/>
                <w:b w:val="false"/>
                <w:i w:val="false"/>
                <w:color w:val="000000"/>
                <w:sz w:val="20"/>
              </w:rPr>
              <w:t>аэробных и</w:t>
            </w:r>
            <w:r>
              <w:br/>
            </w:r>
            <w:r>
              <w:rPr>
                <w:rFonts w:ascii="Times New Roman"/>
                <w:b w:val="false"/>
                <w:i w:val="false"/>
                <w:color w:val="000000"/>
                <w:sz w:val="20"/>
              </w:rPr>
              <w:t>
</w:t>
            </w:r>
            <w:r>
              <w:rPr>
                <w:rFonts w:ascii="Times New Roman"/>
                <w:b w:val="false"/>
                <w:i w:val="false"/>
                <w:color w:val="000000"/>
                <w:sz w:val="20"/>
              </w:rPr>
              <w:t>факультативно-</w:t>
            </w:r>
            <w:r>
              <w:br/>
            </w:r>
            <w:r>
              <w:rPr>
                <w:rFonts w:ascii="Times New Roman"/>
                <w:b w:val="false"/>
                <w:i w:val="false"/>
                <w:color w:val="000000"/>
                <w:sz w:val="20"/>
              </w:rPr>
              <w:t>
</w:t>
            </w:r>
            <w:r>
              <w:rPr>
                <w:rFonts w:ascii="Times New Roman"/>
                <w:b w:val="false"/>
                <w:i w:val="false"/>
                <w:color w:val="000000"/>
                <w:sz w:val="20"/>
              </w:rPr>
              <w:t>анаэробных</w:t>
            </w:r>
            <w:r>
              <w:br/>
            </w:r>
            <w:r>
              <w:rPr>
                <w:rFonts w:ascii="Times New Roman"/>
                <w:b w:val="false"/>
                <w:i w:val="false"/>
                <w:color w:val="000000"/>
                <w:sz w:val="20"/>
              </w:rPr>
              <w:t>
</w:t>
            </w:r>
            <w:r>
              <w:rPr>
                <w:rFonts w:ascii="Times New Roman"/>
                <w:b w:val="false"/>
                <w:i w:val="false"/>
                <w:color w:val="000000"/>
                <w:sz w:val="20"/>
              </w:rPr>
              <w:t>микроорганизмов</w:t>
            </w:r>
            <w:r>
              <w:br/>
            </w:r>
            <w:r>
              <w:rPr>
                <w:rFonts w:ascii="Times New Roman"/>
                <w:b w:val="false"/>
                <w:i w:val="false"/>
                <w:color w:val="000000"/>
                <w:sz w:val="20"/>
              </w:rPr>
              <w:t>
</w:t>
            </w:r>
            <w:r>
              <w:rPr>
                <w:rFonts w:ascii="Times New Roman"/>
                <w:b w:val="false"/>
                <w:i w:val="false"/>
                <w:color w:val="000000"/>
                <w:sz w:val="20"/>
              </w:rPr>
              <w:t>(МАФАнМ)</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1x103 КОЕ в</w:t>
            </w:r>
            <w:r>
              <w:br/>
            </w:r>
            <w:r>
              <w:rPr>
                <w:rFonts w:ascii="Times New Roman"/>
                <w:b w:val="false"/>
                <w:i w:val="false"/>
                <w:color w:val="000000"/>
                <w:sz w:val="20"/>
              </w:rPr>
              <w:t>
</w:t>
            </w:r>
            <w:r>
              <w:rPr>
                <w:rFonts w:ascii="Times New Roman"/>
                <w:b w:val="false"/>
                <w:i w:val="false"/>
                <w:color w:val="000000"/>
                <w:sz w:val="20"/>
              </w:rPr>
              <w:t>1 г (см</w:t>
            </w:r>
            <w:r>
              <w:rPr>
                <w:rFonts w:ascii="Times New Roman"/>
                <w:b w:val="false"/>
                <w:i w:val="false"/>
                <w:color w:val="000000"/>
                <w:vertAlign w:val="superscript"/>
              </w:rPr>
              <w:t>3</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Плесневые грибы</w:t>
            </w:r>
            <w:r>
              <w:br/>
            </w:r>
            <w:r>
              <w:rPr>
                <w:rFonts w:ascii="Times New Roman"/>
                <w:b w:val="false"/>
                <w:i w:val="false"/>
                <w:color w:val="000000"/>
                <w:sz w:val="20"/>
              </w:rPr>
              <w:t>
</w:t>
            </w:r>
            <w:r>
              <w:rPr>
                <w:rFonts w:ascii="Times New Roman"/>
                <w:b w:val="false"/>
                <w:i w:val="false"/>
                <w:color w:val="000000"/>
                <w:sz w:val="20"/>
              </w:rPr>
              <w:t>и дрожжи</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1x102 КОЕ в</w:t>
            </w:r>
            <w:r>
              <w:br/>
            </w:r>
            <w:r>
              <w:rPr>
                <w:rFonts w:ascii="Times New Roman"/>
                <w:b w:val="false"/>
                <w:i w:val="false"/>
                <w:color w:val="000000"/>
                <w:sz w:val="20"/>
              </w:rPr>
              <w:t>
</w:t>
            </w:r>
            <w:r>
              <w:rPr>
                <w:rFonts w:ascii="Times New Roman"/>
                <w:b w:val="false"/>
                <w:i w:val="false"/>
                <w:color w:val="000000"/>
                <w:sz w:val="20"/>
              </w:rPr>
              <w:t>1 г (см3)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Бактерии</w:t>
            </w:r>
            <w:r>
              <w:br/>
            </w:r>
            <w:r>
              <w:rPr>
                <w:rFonts w:ascii="Times New Roman"/>
                <w:b w:val="false"/>
                <w:i w:val="false"/>
                <w:color w:val="000000"/>
                <w:sz w:val="20"/>
              </w:rPr>
              <w:t>
</w:t>
            </w:r>
            <w:r>
              <w:rPr>
                <w:rFonts w:ascii="Times New Roman"/>
                <w:b w:val="false"/>
                <w:i w:val="false"/>
                <w:color w:val="000000"/>
                <w:sz w:val="20"/>
              </w:rPr>
              <w:t>семейства</w:t>
            </w:r>
            <w:r>
              <w:br/>
            </w:r>
            <w:r>
              <w:rPr>
                <w:rFonts w:ascii="Times New Roman"/>
                <w:b w:val="false"/>
                <w:i w:val="false"/>
                <w:color w:val="000000"/>
                <w:sz w:val="20"/>
              </w:rPr>
              <w:t>
</w:t>
            </w:r>
            <w:r>
              <w:rPr>
                <w:rFonts w:ascii="Times New Roman"/>
                <w:b w:val="false"/>
                <w:i w:val="false"/>
                <w:color w:val="000000"/>
                <w:sz w:val="20"/>
              </w:rPr>
              <w:t>Enterobacte-</w:t>
            </w:r>
            <w:r>
              <w:br/>
            </w:r>
            <w:r>
              <w:rPr>
                <w:rFonts w:ascii="Times New Roman"/>
                <w:b w:val="false"/>
                <w:i w:val="false"/>
                <w:color w:val="000000"/>
                <w:sz w:val="20"/>
              </w:rPr>
              <w:t>
</w:t>
            </w:r>
            <w:r>
              <w:rPr>
                <w:rFonts w:ascii="Times New Roman"/>
                <w:b w:val="false"/>
                <w:i w:val="false"/>
                <w:color w:val="000000"/>
                <w:sz w:val="20"/>
              </w:rPr>
              <w:t>riaceae</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Бактерии</w:t>
            </w:r>
            <w:r>
              <w:br/>
            </w:r>
            <w:r>
              <w:rPr>
                <w:rFonts w:ascii="Times New Roman"/>
                <w:b w:val="false"/>
                <w:i w:val="false"/>
                <w:color w:val="000000"/>
                <w:sz w:val="20"/>
              </w:rPr>
              <w:t>
</w:t>
            </w:r>
            <w:r>
              <w:rPr>
                <w:rFonts w:ascii="Times New Roman"/>
                <w:b w:val="false"/>
                <w:i w:val="false"/>
                <w:color w:val="000000"/>
                <w:sz w:val="20"/>
              </w:rPr>
              <w:t>семейства</w:t>
            </w:r>
            <w:r>
              <w:br/>
            </w:r>
            <w:r>
              <w:rPr>
                <w:rFonts w:ascii="Times New Roman"/>
                <w:b w:val="false"/>
                <w:i w:val="false"/>
                <w:color w:val="000000"/>
                <w:sz w:val="20"/>
              </w:rPr>
              <w:t>
</w:t>
            </w:r>
            <w:r>
              <w:rPr>
                <w:rFonts w:ascii="Times New Roman"/>
                <w:b w:val="false"/>
                <w:i w:val="false"/>
                <w:color w:val="000000"/>
                <w:sz w:val="20"/>
              </w:rPr>
              <w:t>Staphylococcus</w:t>
            </w:r>
            <w:r>
              <w:br/>
            </w:r>
            <w:r>
              <w:rPr>
                <w:rFonts w:ascii="Times New Roman"/>
                <w:b w:val="false"/>
                <w:i w:val="false"/>
                <w:color w:val="000000"/>
                <w:sz w:val="20"/>
              </w:rPr>
              <w:t>
</w:t>
            </w:r>
            <w:r>
              <w:rPr>
                <w:rFonts w:ascii="Times New Roman"/>
                <w:b w:val="false"/>
                <w:i w:val="false"/>
                <w:color w:val="000000"/>
                <w:sz w:val="20"/>
              </w:rPr>
              <w:t>aureus</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Бактерии</w:t>
            </w:r>
            <w:r>
              <w:br/>
            </w:r>
            <w:r>
              <w:rPr>
                <w:rFonts w:ascii="Times New Roman"/>
                <w:b w:val="false"/>
                <w:i w:val="false"/>
                <w:color w:val="000000"/>
                <w:sz w:val="20"/>
              </w:rPr>
              <w:t>
</w:t>
            </w:r>
            <w:r>
              <w:rPr>
                <w:rFonts w:ascii="Times New Roman"/>
                <w:b w:val="false"/>
                <w:i w:val="false"/>
                <w:color w:val="000000"/>
                <w:sz w:val="20"/>
              </w:rPr>
              <w:t>семейства</w:t>
            </w:r>
            <w:r>
              <w:br/>
            </w:r>
            <w:r>
              <w:rPr>
                <w:rFonts w:ascii="Times New Roman"/>
                <w:b w:val="false"/>
                <w:i w:val="false"/>
                <w:color w:val="000000"/>
                <w:sz w:val="20"/>
              </w:rPr>
              <w:t>
</w:t>
            </w:r>
            <w:r>
              <w:rPr>
                <w:rFonts w:ascii="Times New Roman"/>
                <w:b w:val="false"/>
                <w:i w:val="false"/>
                <w:color w:val="000000"/>
                <w:sz w:val="20"/>
              </w:rPr>
              <w:t>Pseudomonas</w:t>
            </w:r>
            <w:r>
              <w:br/>
            </w:r>
            <w:r>
              <w:rPr>
                <w:rFonts w:ascii="Times New Roman"/>
                <w:b w:val="false"/>
                <w:i w:val="false"/>
                <w:color w:val="000000"/>
                <w:sz w:val="20"/>
              </w:rPr>
              <w:t>
</w:t>
            </w:r>
            <w:r>
              <w:rPr>
                <w:rFonts w:ascii="Times New Roman"/>
                <w:b w:val="false"/>
                <w:i w:val="false"/>
                <w:color w:val="000000"/>
                <w:sz w:val="20"/>
              </w:rPr>
              <w:t>aeruginosa</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64" w:id="11"/>
    <w:p>
      <w:pPr>
        <w:spacing w:after="0"/>
        <w:ind w:left="0"/>
        <w:jc w:val="both"/>
      </w:pPr>
      <w:r>
        <w:rPr>
          <w:rFonts w:ascii="Times New Roman"/>
          <w:b w:val="false"/>
          <w:i w:val="false"/>
          <w:color w:val="000000"/>
          <w:sz w:val="28"/>
        </w:rPr>
        <w:t>
      3.1.2. Пункт 5.7 изложить в следующей редакции:</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2476"/>
        <w:gridCol w:w="4922"/>
        <w:gridCol w:w="2520"/>
        <w:gridCol w:w="3072"/>
      </w:tblGrid>
      <w:tr>
        <w:trPr>
          <w:trHeight w:val="30" w:hRule="atLeast"/>
        </w:trPr>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(товара)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Санитарно-эпидемиологические требования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допустимые</w:t>
            </w:r>
            <w:r>
              <w:br/>
            </w:r>
            <w:r>
              <w:rPr>
                <w:rFonts w:ascii="Times New Roman"/>
                <w:b w:val="false"/>
                <w:i w:val="false"/>
                <w:color w:val="000000"/>
                <w:sz w:val="20"/>
              </w:rPr>
              <w:t>
</w:t>
            </w:r>
            <w:r>
              <w:rPr>
                <w:rFonts w:ascii="Times New Roman"/>
                <w:b w:val="false"/>
                <w:i w:val="false"/>
                <w:color w:val="000000"/>
                <w:sz w:val="20"/>
              </w:rPr>
              <w:t>уровни</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примечания</w:t>
            </w:r>
          </w:p>
        </w:tc>
      </w:tr>
      <w:tr>
        <w:trPr>
          <w:trHeight w:val="30" w:hRule="atLeast"/>
        </w:trPr>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для</w:t>
            </w:r>
            <w:r>
              <w:br/>
            </w:r>
            <w:r>
              <w:rPr>
                <w:rFonts w:ascii="Times New Roman"/>
                <w:b w:val="false"/>
                <w:i w:val="false"/>
                <w:color w:val="000000"/>
                <w:sz w:val="20"/>
              </w:rPr>
              <w:t>
</w:t>
            </w:r>
            <w:r>
              <w:rPr>
                <w:rFonts w:ascii="Times New Roman"/>
                <w:b w:val="false"/>
                <w:i w:val="false"/>
                <w:color w:val="000000"/>
                <w:sz w:val="20"/>
              </w:rPr>
              <w:t>чистки рук,</w:t>
            </w:r>
            <w:r>
              <w:br/>
            </w:r>
            <w:r>
              <w:rPr>
                <w:rFonts w:ascii="Times New Roman"/>
                <w:b w:val="false"/>
                <w:i w:val="false"/>
                <w:color w:val="000000"/>
                <w:sz w:val="20"/>
              </w:rPr>
              <w:t>
</w:t>
            </w:r>
            <w:r>
              <w:rPr>
                <w:rFonts w:ascii="Times New Roman"/>
                <w:b w:val="false"/>
                <w:i w:val="false"/>
                <w:color w:val="000000"/>
                <w:sz w:val="20"/>
              </w:rPr>
              <w:t>влажные</w:t>
            </w:r>
            <w:r>
              <w:br/>
            </w:r>
            <w:r>
              <w:rPr>
                <w:rFonts w:ascii="Times New Roman"/>
                <w:b w:val="false"/>
                <w:i w:val="false"/>
                <w:color w:val="000000"/>
                <w:sz w:val="20"/>
              </w:rPr>
              <w:t>
</w:t>
            </w:r>
            <w:r>
              <w:rPr>
                <w:rFonts w:ascii="Times New Roman"/>
                <w:b w:val="false"/>
                <w:i w:val="false"/>
                <w:color w:val="000000"/>
                <w:sz w:val="20"/>
              </w:rPr>
              <w:t>салфетки для</w:t>
            </w:r>
            <w:r>
              <w:br/>
            </w:r>
            <w:r>
              <w:rPr>
                <w:rFonts w:ascii="Times New Roman"/>
                <w:b w:val="false"/>
                <w:i w:val="false"/>
                <w:color w:val="000000"/>
                <w:sz w:val="20"/>
              </w:rPr>
              <w:t>
</w:t>
            </w:r>
            <w:r>
              <w:rPr>
                <w:rFonts w:ascii="Times New Roman"/>
                <w:b w:val="false"/>
                <w:i w:val="false"/>
                <w:color w:val="000000"/>
                <w:sz w:val="20"/>
              </w:rPr>
              <w:t>чистки</w:t>
            </w:r>
            <w:r>
              <w:br/>
            </w:r>
            <w:r>
              <w:rPr>
                <w:rFonts w:ascii="Times New Roman"/>
                <w:b w:val="false"/>
                <w:i w:val="false"/>
                <w:color w:val="000000"/>
                <w:sz w:val="20"/>
              </w:rPr>
              <w:t>
</w:t>
            </w:r>
            <w:r>
              <w:rPr>
                <w:rFonts w:ascii="Times New Roman"/>
                <w:b w:val="false"/>
                <w:i w:val="false"/>
                <w:color w:val="000000"/>
                <w:sz w:val="20"/>
              </w:rPr>
              <w:t>различных</w:t>
            </w:r>
            <w:r>
              <w:br/>
            </w:r>
            <w:r>
              <w:rPr>
                <w:rFonts w:ascii="Times New Roman"/>
                <w:b w:val="false"/>
                <w:i w:val="false"/>
                <w:color w:val="000000"/>
                <w:sz w:val="20"/>
              </w:rPr>
              <w:t>
</w:t>
            </w:r>
            <w:r>
              <w:rPr>
                <w:rFonts w:ascii="Times New Roman"/>
                <w:b w:val="false"/>
                <w:i w:val="false"/>
                <w:color w:val="000000"/>
                <w:sz w:val="20"/>
              </w:rPr>
              <w:t>поверхностей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Токсикологические показатели</w:t>
            </w:r>
          </w:p>
        </w:tc>
      </w:tr>
      <w:tr>
        <w:trPr>
          <w:trHeight w:val="21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Острая токсичность DL50 при</w:t>
            </w:r>
            <w:r>
              <w:br/>
            </w:r>
            <w:r>
              <w:rPr>
                <w:rFonts w:ascii="Times New Roman"/>
                <w:b w:val="false"/>
                <w:i w:val="false"/>
                <w:color w:val="000000"/>
                <w:sz w:val="20"/>
              </w:rPr>
              <w:t>
</w:t>
            </w:r>
            <w:r>
              <w:rPr>
                <w:rFonts w:ascii="Times New Roman"/>
                <w:b w:val="false"/>
                <w:i w:val="false"/>
                <w:color w:val="000000"/>
                <w:sz w:val="20"/>
              </w:rPr>
              <w:t>введении в желудок ( для</w:t>
            </w:r>
            <w:r>
              <w:br/>
            </w:r>
            <w:r>
              <w:rPr>
                <w:rFonts w:ascii="Times New Roman"/>
                <w:b w:val="false"/>
                <w:i w:val="false"/>
                <w:color w:val="000000"/>
                <w:sz w:val="20"/>
              </w:rPr>
              <w:t>
</w:t>
            </w:r>
            <w:r>
              <w:rPr>
                <w:rFonts w:ascii="Times New Roman"/>
                <w:b w:val="false"/>
                <w:i w:val="false"/>
                <w:color w:val="000000"/>
                <w:sz w:val="20"/>
              </w:rPr>
              <w:t>салфеток вытяжки из изделий)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класс</w:t>
            </w:r>
            <w:r>
              <w:br/>
            </w:r>
            <w:r>
              <w:rPr>
                <w:rFonts w:ascii="Times New Roman"/>
                <w:b w:val="false"/>
                <w:i w:val="false"/>
                <w:color w:val="000000"/>
                <w:sz w:val="20"/>
              </w:rPr>
              <w:t>
</w:t>
            </w:r>
            <w:r>
              <w:rPr>
                <w:rFonts w:ascii="Times New Roman"/>
                <w:b w:val="false"/>
                <w:i w:val="false"/>
                <w:color w:val="000000"/>
                <w:sz w:val="20"/>
              </w:rPr>
              <w:t>опасности,</w:t>
            </w:r>
            <w:r>
              <w:br/>
            </w:r>
            <w:r>
              <w:rPr>
                <w:rFonts w:ascii="Times New Roman"/>
                <w:b w:val="false"/>
                <w:i w:val="false"/>
                <w:color w:val="000000"/>
                <w:sz w:val="20"/>
              </w:rPr>
              <w:t>
</w:t>
            </w:r>
            <w:r>
              <w:rPr>
                <w:rFonts w:ascii="Times New Roman"/>
                <w:b w:val="false"/>
                <w:i w:val="false"/>
                <w:color w:val="000000"/>
                <w:sz w:val="20"/>
              </w:rPr>
              <w:t>DL</w:t>
            </w:r>
            <w:r>
              <w:rPr>
                <w:rFonts w:ascii="Times New Roman"/>
                <w:b w:val="false"/>
                <w:i w:val="false"/>
                <w:color w:val="000000"/>
                <w:vertAlign w:val="subscript"/>
              </w:rPr>
              <w:t>50</w:t>
            </w:r>
            <w:r>
              <w:rPr>
                <w:rFonts w:ascii="Times New Roman"/>
                <w:b w:val="false"/>
                <w:i w:val="false"/>
                <w:color w:val="000000"/>
                <w:sz w:val="20"/>
              </w:rPr>
              <w:t>&gt;150</w:t>
            </w:r>
            <w:r>
              <w:br/>
            </w:r>
            <w:r>
              <w:rPr>
                <w:rFonts w:ascii="Times New Roman"/>
                <w:b w:val="false"/>
                <w:i w:val="false"/>
                <w:color w:val="000000"/>
                <w:sz w:val="20"/>
              </w:rPr>
              <w:t>
</w:t>
            </w:r>
            <w:r>
              <w:rPr>
                <w:rFonts w:ascii="Times New Roman"/>
                <w:b w:val="false"/>
                <w:i w:val="false"/>
                <w:color w:val="000000"/>
                <w:sz w:val="20"/>
              </w:rPr>
              <w:t>мг/кг</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9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Раздражающее действие в</w:t>
            </w:r>
            <w:r>
              <w:br/>
            </w:r>
            <w:r>
              <w:rPr>
                <w:rFonts w:ascii="Times New Roman"/>
                <w:b w:val="false"/>
                <w:i w:val="false"/>
                <w:color w:val="000000"/>
                <w:sz w:val="20"/>
              </w:rPr>
              <w:t>
</w:t>
            </w:r>
            <w:r>
              <w:rPr>
                <w:rFonts w:ascii="Times New Roman"/>
                <w:b w:val="false"/>
                <w:i w:val="false"/>
                <w:color w:val="000000"/>
                <w:sz w:val="20"/>
              </w:rPr>
              <w:t>рекомендуемом режиме</w:t>
            </w:r>
            <w:r>
              <w:br/>
            </w:r>
            <w:r>
              <w:rPr>
                <w:rFonts w:ascii="Times New Roman"/>
                <w:b w:val="false"/>
                <w:i w:val="false"/>
                <w:color w:val="000000"/>
                <w:sz w:val="20"/>
              </w:rPr>
              <w:t>
</w:t>
            </w:r>
            <w:r>
              <w:rPr>
                <w:rFonts w:ascii="Times New Roman"/>
                <w:b w:val="false"/>
                <w:i w:val="false"/>
                <w:color w:val="000000"/>
                <w:sz w:val="20"/>
              </w:rPr>
              <w:t>применения:</w:t>
            </w:r>
            <w:r>
              <w:br/>
            </w:r>
            <w:r>
              <w:rPr>
                <w:rFonts w:ascii="Times New Roman"/>
                <w:b w:val="false"/>
                <w:i w:val="false"/>
                <w:color w:val="000000"/>
                <w:sz w:val="20"/>
              </w:rPr>
              <w:t>
</w:t>
            </w:r>
            <w:r>
              <w:rPr>
                <w:rFonts w:ascii="Times New Roman"/>
                <w:b w:val="false"/>
                <w:i w:val="false"/>
                <w:color w:val="000000"/>
                <w:sz w:val="20"/>
              </w:rPr>
              <w:t>- на кожные покровы****</w:t>
            </w:r>
            <w:r>
              <w:br/>
            </w:r>
            <w:r>
              <w:rPr>
                <w:rFonts w:ascii="Times New Roman"/>
                <w:b w:val="false"/>
                <w:i w:val="false"/>
                <w:color w:val="000000"/>
                <w:sz w:val="20"/>
              </w:rPr>
              <w:t>
</w:t>
            </w:r>
            <w:r>
              <w:rPr>
                <w:rFonts w:ascii="Times New Roman"/>
                <w:b w:val="false"/>
                <w:i w:val="false"/>
                <w:color w:val="000000"/>
                <w:sz w:val="20"/>
              </w:rPr>
              <w:t>- на конъюнктиву глаза****</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баллов до 2</w:t>
            </w:r>
            <w:r>
              <w:br/>
            </w:r>
            <w:r>
              <w:rPr>
                <w:rFonts w:ascii="Times New Roman"/>
                <w:b w:val="false"/>
                <w:i w:val="false"/>
                <w:color w:val="000000"/>
                <w:sz w:val="20"/>
              </w:rPr>
              <w:t>
</w:t>
            </w:r>
            <w:r>
              <w:rPr>
                <w:rFonts w:ascii="Times New Roman"/>
                <w:b w:val="false"/>
                <w:i w:val="false"/>
                <w:color w:val="000000"/>
                <w:sz w:val="20"/>
              </w:rPr>
              <w:t>баллов</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Обязательна</w:t>
            </w:r>
            <w:r>
              <w:br/>
            </w:r>
            <w:r>
              <w:rPr>
                <w:rFonts w:ascii="Times New Roman"/>
                <w:b w:val="false"/>
                <w:i w:val="false"/>
                <w:color w:val="000000"/>
                <w:sz w:val="20"/>
              </w:rPr>
              <w:t>
</w:t>
            </w:r>
            <w:r>
              <w:rPr>
                <w:rFonts w:ascii="Times New Roman"/>
                <w:b w:val="false"/>
                <w:i w:val="false"/>
                <w:color w:val="000000"/>
                <w:sz w:val="20"/>
              </w:rPr>
              <w:t>маркировка</w:t>
            </w:r>
            <w:r>
              <w:br/>
            </w:r>
            <w:r>
              <w:rPr>
                <w:rFonts w:ascii="Times New Roman"/>
                <w:b w:val="false"/>
                <w:i w:val="false"/>
                <w:color w:val="000000"/>
                <w:sz w:val="20"/>
              </w:rPr>
              <w:t>
</w:t>
            </w:r>
            <w:r>
              <w:rPr>
                <w:rFonts w:ascii="Times New Roman"/>
                <w:b w:val="false"/>
                <w:i w:val="false"/>
                <w:color w:val="000000"/>
                <w:sz w:val="20"/>
              </w:rPr>
              <w:t>потребительской</w:t>
            </w:r>
            <w:r>
              <w:br/>
            </w:r>
            <w:r>
              <w:rPr>
                <w:rFonts w:ascii="Times New Roman"/>
                <w:b w:val="false"/>
                <w:i w:val="false"/>
                <w:color w:val="000000"/>
                <w:sz w:val="20"/>
              </w:rPr>
              <w:t>
</w:t>
            </w:r>
            <w:r>
              <w:rPr>
                <w:rFonts w:ascii="Times New Roman"/>
                <w:b w:val="false"/>
                <w:i w:val="false"/>
                <w:color w:val="000000"/>
                <w:sz w:val="20"/>
              </w:rPr>
              <w:t>упаковки</w:t>
            </w:r>
            <w:r>
              <w:br/>
            </w:r>
            <w:r>
              <w:rPr>
                <w:rFonts w:ascii="Times New Roman"/>
                <w:b w:val="false"/>
                <w:i w:val="false"/>
                <w:color w:val="000000"/>
                <w:sz w:val="20"/>
              </w:rPr>
              <w:t>
</w:t>
            </w:r>
            <w:r>
              <w:rPr>
                <w:rFonts w:ascii="Times New Roman"/>
                <w:b w:val="false"/>
                <w:i w:val="false"/>
                <w:color w:val="000000"/>
                <w:sz w:val="20"/>
              </w:rPr>
              <w:t>(пиктограмма</w:t>
            </w:r>
            <w:r>
              <w:br/>
            </w:r>
            <w:r>
              <w:rPr>
                <w:rFonts w:ascii="Times New Roman"/>
                <w:b w:val="false"/>
                <w:i w:val="false"/>
                <w:color w:val="000000"/>
                <w:sz w:val="20"/>
              </w:rPr>
              <w:t>
</w:t>
            </w:r>
            <w:r>
              <w:rPr>
                <w:rFonts w:ascii="Times New Roman"/>
                <w:b w:val="false"/>
                <w:i w:val="false"/>
                <w:color w:val="000000"/>
                <w:sz w:val="20"/>
              </w:rPr>
              <w:t>и текст)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Сенсибилизирующее действие*</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баллов</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Санитарно-химические показатели: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активности</w:t>
            </w:r>
            <w:r>
              <w:br/>
            </w:r>
            <w:r>
              <w:rPr>
                <w:rFonts w:ascii="Times New Roman"/>
                <w:b w:val="false"/>
                <w:i w:val="false"/>
                <w:color w:val="000000"/>
                <w:sz w:val="20"/>
              </w:rPr>
              <w:t>
</w:t>
            </w:r>
            <w:r>
              <w:rPr>
                <w:rFonts w:ascii="Times New Roman"/>
                <w:b w:val="false"/>
                <w:i w:val="false"/>
                <w:color w:val="000000"/>
                <w:sz w:val="20"/>
              </w:rPr>
              <w:t>водородных ионов (рН) (для</w:t>
            </w:r>
            <w:r>
              <w:br/>
            </w:r>
            <w:r>
              <w:rPr>
                <w:rFonts w:ascii="Times New Roman"/>
                <w:b w:val="false"/>
                <w:i w:val="false"/>
                <w:color w:val="000000"/>
                <w:sz w:val="20"/>
              </w:rPr>
              <w:t>
</w:t>
            </w:r>
            <w:r>
              <w:rPr>
                <w:rFonts w:ascii="Times New Roman"/>
                <w:b w:val="false"/>
                <w:i w:val="false"/>
                <w:color w:val="000000"/>
                <w:sz w:val="20"/>
              </w:rPr>
              <w:t>салфеток рН вытяжки)</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3,0- 11,5ед.рН</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метанола</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0,05%</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салфеток не</w:t>
            </w:r>
            <w:r>
              <w:br/>
            </w:r>
            <w:r>
              <w:rPr>
                <w:rFonts w:ascii="Times New Roman"/>
                <w:b w:val="false"/>
                <w:i w:val="false"/>
                <w:color w:val="000000"/>
                <w:sz w:val="20"/>
              </w:rPr>
              <w:t>
</w:t>
            </w:r>
            <w:r>
              <w:rPr>
                <w:rFonts w:ascii="Times New Roman"/>
                <w:b w:val="false"/>
                <w:i w:val="false"/>
                <w:color w:val="000000"/>
                <w:sz w:val="20"/>
              </w:rPr>
              <w:t>определяется</w:t>
            </w:r>
          </w:p>
        </w:tc>
      </w:tr>
    </w:tbl>
    <w:bookmarkStart w:name="z65" w:id="12"/>
    <w:p>
      <w:pPr>
        <w:spacing w:after="0"/>
        <w:ind w:left="0"/>
        <w:jc w:val="both"/>
      </w:pPr>
      <w:r>
        <w:rPr>
          <w:rFonts w:ascii="Times New Roman"/>
          <w:b w:val="false"/>
          <w:i w:val="false"/>
          <w:color w:val="000000"/>
          <w:sz w:val="28"/>
        </w:rPr>
        <w:t>
      3.2. В пункте 5.9:</w:t>
      </w:r>
      <w:r>
        <w:br/>
      </w:r>
      <w:r>
        <w:rPr>
          <w:rFonts w:ascii="Times New Roman"/>
          <w:b w:val="false"/>
          <w:i w:val="false"/>
          <w:color w:val="000000"/>
          <w:sz w:val="28"/>
        </w:rPr>
        <w:t>
</w:t>
      </w:r>
      <w:r>
        <w:rPr>
          <w:rFonts w:ascii="Times New Roman"/>
          <w:b w:val="false"/>
          <w:i w:val="false"/>
          <w:color w:val="000000"/>
          <w:sz w:val="28"/>
        </w:rPr>
        <w:t>
      3.2.1. Строку с показателем «Раздражающее действие модельных сред, контактирующих с ЛКМ (вытяжки), в рекомендуемом режиме применения: - на кожные покровы, - на слизистые» дополнить показателем «Резорбтивное действие через кожу однократно, повторно» в следующей редакции:</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573"/>
        <w:gridCol w:w="3793"/>
        <w:gridCol w:w="3233"/>
        <w:gridCol w:w="2473"/>
      </w:tblGrid>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(товара)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Санитарно-эпидемиологические требования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допустимые уровни</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примечания</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Резорбтивное действие</w:t>
            </w:r>
            <w:r>
              <w:br/>
            </w:r>
            <w:r>
              <w:rPr>
                <w:rFonts w:ascii="Times New Roman"/>
                <w:b w:val="false"/>
                <w:i w:val="false"/>
                <w:color w:val="000000"/>
                <w:sz w:val="20"/>
              </w:rPr>
              <w:t>
</w:t>
            </w:r>
            <w:r>
              <w:rPr>
                <w:rFonts w:ascii="Times New Roman"/>
                <w:b w:val="false"/>
                <w:i w:val="false"/>
                <w:color w:val="000000"/>
                <w:sz w:val="20"/>
              </w:rPr>
              <w:t>через кожу однократно,</w:t>
            </w:r>
            <w:r>
              <w:br/>
            </w:r>
            <w:r>
              <w:rPr>
                <w:rFonts w:ascii="Times New Roman"/>
                <w:b w:val="false"/>
                <w:i w:val="false"/>
                <w:color w:val="000000"/>
                <w:sz w:val="20"/>
              </w:rPr>
              <w:t>
</w:t>
            </w:r>
            <w:r>
              <w:rPr>
                <w:rFonts w:ascii="Times New Roman"/>
                <w:b w:val="false"/>
                <w:i w:val="false"/>
                <w:color w:val="000000"/>
                <w:sz w:val="20"/>
              </w:rPr>
              <w:t>повторно</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w:t>
            </w:r>
            <w:r>
              <w:br/>
            </w:r>
            <w:r>
              <w:rPr>
                <w:rFonts w:ascii="Times New Roman"/>
                <w:b w:val="false"/>
                <w:i w:val="false"/>
                <w:color w:val="000000"/>
                <w:sz w:val="20"/>
              </w:rPr>
              <w:t>
</w:t>
            </w:r>
            <w:r>
              <w:rPr>
                <w:rFonts w:ascii="Times New Roman"/>
                <w:b w:val="false"/>
                <w:i w:val="false"/>
                <w:color w:val="000000"/>
                <w:sz w:val="20"/>
              </w:rPr>
              <w:t>клинических</w:t>
            </w:r>
            <w:r>
              <w:br/>
            </w:r>
            <w:r>
              <w:rPr>
                <w:rFonts w:ascii="Times New Roman"/>
                <w:b w:val="false"/>
                <w:i w:val="false"/>
                <w:color w:val="000000"/>
                <w:sz w:val="20"/>
              </w:rPr>
              <w:t>
</w:t>
            </w:r>
            <w:r>
              <w:rPr>
                <w:rFonts w:ascii="Times New Roman"/>
                <w:b w:val="false"/>
                <w:i w:val="false"/>
                <w:color w:val="000000"/>
                <w:sz w:val="20"/>
              </w:rPr>
              <w:t>признаков</w:t>
            </w:r>
            <w:r>
              <w:br/>
            </w:r>
            <w:r>
              <w:rPr>
                <w:rFonts w:ascii="Times New Roman"/>
                <w:b w:val="false"/>
                <w:i w:val="false"/>
                <w:color w:val="000000"/>
                <w:sz w:val="20"/>
              </w:rPr>
              <w:t>
</w:t>
            </w:r>
            <w:r>
              <w:rPr>
                <w:rFonts w:ascii="Times New Roman"/>
                <w:b w:val="false"/>
                <w:i w:val="false"/>
                <w:color w:val="000000"/>
                <w:sz w:val="20"/>
              </w:rPr>
              <w:t>интоксикации во</w:t>
            </w:r>
            <w:r>
              <w:br/>
            </w:r>
            <w:r>
              <w:rPr>
                <w:rFonts w:ascii="Times New Roman"/>
                <w:b w:val="false"/>
                <w:i w:val="false"/>
                <w:color w:val="000000"/>
                <w:sz w:val="20"/>
              </w:rPr>
              <w:t>
</w:t>
            </w:r>
            <w:r>
              <w:rPr>
                <w:rFonts w:ascii="Times New Roman"/>
                <w:b w:val="false"/>
                <w:i w:val="false"/>
                <w:color w:val="000000"/>
                <w:sz w:val="20"/>
              </w:rPr>
              <w:t>время экспозиции</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 w:id="13"/>
    <w:p>
      <w:pPr>
        <w:spacing w:after="0"/>
        <w:ind w:left="0"/>
        <w:jc w:val="both"/>
      </w:pPr>
      <w:r>
        <w:rPr>
          <w:rFonts w:ascii="Times New Roman"/>
          <w:b w:val="false"/>
          <w:i w:val="false"/>
          <w:color w:val="000000"/>
          <w:sz w:val="28"/>
        </w:rPr>
        <w:t>
      3.2.2. Строку с показателем «Микробиологические показатели» изложить в следующей редакции:</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2072"/>
        <w:gridCol w:w="3600"/>
        <w:gridCol w:w="3375"/>
        <w:gridCol w:w="2874"/>
      </w:tblGrid>
      <w:tr>
        <w:trPr>
          <w:trHeight w:val="361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(товара)</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допустимые уровни</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примечания</w:t>
            </w:r>
          </w:p>
        </w:tc>
      </w:tr>
      <w:tr>
        <w:trPr>
          <w:trHeight w:val="675" w:hRule="atLeast"/>
        </w:trPr>
        <w:tc>
          <w:tcPr>
            <w:tcW w:w="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Микробиологические показатели: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Enterobacteriaceae</w:t>
            </w:r>
            <w:r>
              <w:br/>
            </w:r>
            <w:r>
              <w:rPr>
                <w:rFonts w:ascii="Times New Roman"/>
                <w:b w:val="false"/>
                <w:i w:val="false"/>
                <w:color w:val="000000"/>
                <w:sz w:val="20"/>
              </w:rPr>
              <w:t>
</w:t>
            </w:r>
            <w:r>
              <w:rPr>
                <w:rFonts w:ascii="Times New Roman"/>
                <w:b w:val="false"/>
                <w:i w:val="false"/>
                <w:color w:val="000000"/>
                <w:sz w:val="20"/>
              </w:rPr>
              <w:t>на 50 см</w:t>
            </w:r>
            <w:r>
              <w:rPr>
                <w:rFonts w:ascii="Times New Roman"/>
                <w:b w:val="false"/>
                <w:i w:val="false"/>
                <w:color w:val="000000"/>
                <w:vertAlign w:val="superscript"/>
              </w:rPr>
              <w:t>2</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w:t>
            </w:r>
          </w:p>
        </w:tc>
        <w:tc>
          <w:tcPr>
            <w:tcW w:w="2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ЛКМ,</w:t>
            </w:r>
            <w:r>
              <w:br/>
            </w:r>
            <w:r>
              <w:rPr>
                <w:rFonts w:ascii="Times New Roman"/>
                <w:b w:val="false"/>
                <w:i w:val="false"/>
                <w:color w:val="000000"/>
                <w:sz w:val="20"/>
              </w:rPr>
              <w:t>
</w:t>
            </w:r>
            <w:r>
              <w:rPr>
                <w:rFonts w:ascii="Times New Roman"/>
                <w:b w:val="false"/>
                <w:i w:val="false"/>
                <w:color w:val="000000"/>
                <w:sz w:val="20"/>
              </w:rPr>
              <w:t>предназначен</w:t>
            </w:r>
            <w:r>
              <w:br/>
            </w:r>
            <w:r>
              <w:rPr>
                <w:rFonts w:ascii="Times New Roman"/>
                <w:b w:val="false"/>
                <w:i w:val="false"/>
                <w:color w:val="000000"/>
                <w:sz w:val="20"/>
              </w:rPr>
              <w:t>
</w:t>
            </w:r>
            <w:r>
              <w:rPr>
                <w:rFonts w:ascii="Times New Roman"/>
                <w:b w:val="false"/>
                <w:i w:val="false"/>
                <w:color w:val="000000"/>
                <w:sz w:val="20"/>
              </w:rPr>
              <w:t>ных для окраски</w:t>
            </w:r>
            <w:r>
              <w:br/>
            </w:r>
            <w:r>
              <w:rPr>
                <w:rFonts w:ascii="Times New Roman"/>
                <w:b w:val="false"/>
                <w:i w:val="false"/>
                <w:color w:val="000000"/>
                <w:sz w:val="20"/>
              </w:rPr>
              <w:t>
</w:t>
            </w:r>
            <w:r>
              <w:rPr>
                <w:rFonts w:ascii="Times New Roman"/>
                <w:b w:val="false"/>
                <w:i w:val="false"/>
                <w:color w:val="000000"/>
                <w:sz w:val="20"/>
              </w:rPr>
              <w:t>помещений</w:t>
            </w:r>
            <w:r>
              <w:br/>
            </w:r>
            <w:r>
              <w:rPr>
                <w:rFonts w:ascii="Times New Roman"/>
                <w:b w:val="false"/>
                <w:i w:val="false"/>
                <w:color w:val="000000"/>
                <w:sz w:val="20"/>
              </w:rPr>
              <w:t>
</w:t>
            </w:r>
            <w:r>
              <w:rPr>
                <w:rFonts w:ascii="Times New Roman"/>
                <w:b w:val="false"/>
                <w:i w:val="false"/>
                <w:color w:val="000000"/>
                <w:sz w:val="20"/>
              </w:rPr>
              <w:t>(внутренних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Staphylococcus aureus</w:t>
            </w:r>
            <w:r>
              <w:br/>
            </w:r>
            <w:r>
              <w:rPr>
                <w:rFonts w:ascii="Times New Roman"/>
                <w:b w:val="false"/>
                <w:i w:val="false"/>
                <w:color w:val="000000"/>
                <w:sz w:val="20"/>
              </w:rPr>
              <w:t>
</w:t>
            </w:r>
            <w:r>
              <w:rPr>
                <w:rFonts w:ascii="Times New Roman"/>
                <w:b w:val="false"/>
                <w:i w:val="false"/>
                <w:color w:val="000000"/>
                <w:sz w:val="20"/>
              </w:rPr>
              <w:t>на 50 см</w:t>
            </w:r>
            <w:r>
              <w:rPr>
                <w:rFonts w:ascii="Times New Roman"/>
                <w:b w:val="false"/>
                <w:i w:val="false"/>
                <w:color w:val="000000"/>
                <w:vertAlign w:val="superscript"/>
              </w:rPr>
              <w:t>2</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Pseudomonas</w:t>
            </w:r>
            <w:r>
              <w:br/>
            </w:r>
            <w:r>
              <w:rPr>
                <w:rFonts w:ascii="Times New Roman"/>
                <w:b w:val="false"/>
                <w:i w:val="false"/>
                <w:color w:val="000000"/>
                <w:sz w:val="20"/>
              </w:rPr>
              <w:t>
</w:t>
            </w:r>
            <w:r>
              <w:rPr>
                <w:rFonts w:ascii="Times New Roman"/>
                <w:b w:val="false"/>
                <w:i w:val="false"/>
                <w:color w:val="000000"/>
                <w:sz w:val="20"/>
              </w:rPr>
              <w:t>aeruginosa на 50 см</w:t>
            </w:r>
            <w:r>
              <w:rPr>
                <w:rFonts w:ascii="Times New Roman"/>
                <w:b w:val="false"/>
                <w:i w:val="false"/>
                <w:color w:val="000000"/>
                <w:vertAlign w:val="superscript"/>
              </w:rPr>
              <w:t>2</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количество</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1x103</w:t>
            </w:r>
          </w:p>
        </w:tc>
        <w:tc>
          <w:tcPr>
            <w:tcW w:w="2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 для</w:t>
            </w:r>
            <w:r>
              <w:br/>
            </w:r>
            <w:r>
              <w:rPr>
                <w:rFonts w:ascii="Times New Roman"/>
                <w:b w:val="false"/>
                <w:i w:val="false"/>
                <w:color w:val="000000"/>
                <w:sz w:val="20"/>
              </w:rPr>
              <w:t>
</w:t>
            </w:r>
            <w:r>
              <w:rPr>
                <w:rFonts w:ascii="Times New Roman"/>
                <w:b w:val="false"/>
                <w:i w:val="false"/>
                <w:color w:val="000000"/>
                <w:sz w:val="20"/>
              </w:rPr>
              <w:t>которых</w:t>
            </w:r>
            <w:r>
              <w:br/>
            </w:r>
            <w:r>
              <w:rPr>
                <w:rFonts w:ascii="Times New Roman"/>
                <w:b w:val="false"/>
                <w:i w:val="false"/>
                <w:color w:val="000000"/>
                <w:sz w:val="20"/>
              </w:rPr>
              <w:t>
</w:t>
            </w:r>
            <w:r>
              <w:rPr>
                <w:rFonts w:ascii="Times New Roman"/>
                <w:b w:val="false"/>
                <w:i w:val="false"/>
                <w:color w:val="000000"/>
                <w:sz w:val="20"/>
              </w:rPr>
              <w:t>предусмотрен</w:t>
            </w:r>
            <w:r>
              <w:br/>
            </w:r>
            <w:r>
              <w:rPr>
                <w:rFonts w:ascii="Times New Roman"/>
                <w:b w:val="false"/>
                <w:i w:val="false"/>
                <w:color w:val="000000"/>
                <w:sz w:val="20"/>
              </w:rPr>
              <w:t>
</w:t>
            </w:r>
            <w:r>
              <w:rPr>
                <w:rFonts w:ascii="Times New Roman"/>
                <w:b w:val="false"/>
                <w:i w:val="false"/>
                <w:color w:val="000000"/>
                <w:sz w:val="20"/>
              </w:rPr>
              <w:t>режим влажной</w:t>
            </w:r>
            <w:r>
              <w:br/>
            </w:r>
            <w:r>
              <w:rPr>
                <w:rFonts w:ascii="Times New Roman"/>
                <w:b w:val="false"/>
                <w:i w:val="false"/>
                <w:color w:val="000000"/>
                <w:sz w:val="20"/>
              </w:rPr>
              <w:t>
</w:t>
            </w:r>
            <w:r>
              <w:rPr>
                <w:rFonts w:ascii="Times New Roman"/>
                <w:b w:val="false"/>
                <w:i w:val="false"/>
                <w:color w:val="000000"/>
                <w:sz w:val="20"/>
              </w:rPr>
              <w:t>дезинфекции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мезофильных аэробных</w:t>
            </w:r>
            <w:r>
              <w:br/>
            </w:r>
            <w:r>
              <w:rPr>
                <w:rFonts w:ascii="Times New Roman"/>
                <w:b w:val="false"/>
                <w:i w:val="false"/>
                <w:color w:val="000000"/>
                <w:sz w:val="20"/>
              </w:rPr>
              <w:t>
</w:t>
            </w:r>
            <w:r>
              <w:rPr>
                <w:rFonts w:ascii="Times New Roman"/>
                <w:b w:val="false"/>
                <w:i w:val="false"/>
                <w:color w:val="000000"/>
                <w:sz w:val="20"/>
              </w:rPr>
              <w:t>и факультативно-</w:t>
            </w:r>
            <w:r>
              <w:br/>
            </w:r>
            <w:r>
              <w:rPr>
                <w:rFonts w:ascii="Times New Roman"/>
                <w:b w:val="false"/>
                <w:i w:val="false"/>
                <w:color w:val="000000"/>
                <w:sz w:val="20"/>
              </w:rPr>
              <w:t>
</w:t>
            </w:r>
            <w:r>
              <w:rPr>
                <w:rFonts w:ascii="Times New Roman"/>
                <w:b w:val="false"/>
                <w:i w:val="false"/>
                <w:color w:val="000000"/>
                <w:sz w:val="20"/>
              </w:rPr>
              <w:t>анаэробных</w:t>
            </w:r>
            <w:r>
              <w:br/>
            </w:r>
            <w:r>
              <w:rPr>
                <w:rFonts w:ascii="Times New Roman"/>
                <w:b w:val="false"/>
                <w:i w:val="false"/>
                <w:color w:val="000000"/>
                <w:sz w:val="20"/>
              </w:rPr>
              <w:t>
</w:t>
            </w:r>
            <w:r>
              <w:rPr>
                <w:rFonts w:ascii="Times New Roman"/>
                <w:b w:val="false"/>
                <w:i w:val="false"/>
                <w:color w:val="000000"/>
                <w:sz w:val="20"/>
              </w:rPr>
              <w:t>микроорганизмов</w:t>
            </w:r>
            <w:r>
              <w:br/>
            </w:r>
            <w:r>
              <w:rPr>
                <w:rFonts w:ascii="Times New Roman"/>
                <w:b w:val="false"/>
                <w:i w:val="false"/>
                <w:color w:val="000000"/>
                <w:sz w:val="20"/>
              </w:rPr>
              <w:t>
</w:t>
            </w:r>
            <w:r>
              <w:rPr>
                <w:rFonts w:ascii="Times New Roman"/>
                <w:b w:val="false"/>
                <w:i w:val="false"/>
                <w:color w:val="000000"/>
                <w:sz w:val="20"/>
              </w:rPr>
              <w:t>(МАФАнМ)</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КОЕ/см</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Плесневые грибы и</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1x102</w:t>
            </w:r>
          </w:p>
        </w:tc>
        <w:tc>
          <w:tcPr>
            <w:tcW w:w="0" w:type="auto"/>
            <w:vMerge/>
            <w:tcBorders>
              <w:top w:val="nil"/>
              <w:left w:val="single" w:color="cfcfcf" w:sz="5"/>
              <w:bottom w:val="single" w:color="cfcfcf" w:sz="5"/>
              <w:right w:val="single" w:color="cfcfcf" w:sz="5"/>
            </w:tcBorders>
          </w:tcP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дрожжи</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КОЕ/см</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r>
    </w:tbl>
    <w:bookmarkStart w:name="z68" w:id="14"/>
    <w:p>
      <w:pPr>
        <w:spacing w:after="0"/>
        <w:ind w:left="0"/>
        <w:jc w:val="both"/>
      </w:pPr>
      <w:r>
        <w:rPr>
          <w:rFonts w:ascii="Times New Roman"/>
          <w:b w:val="false"/>
          <w:i w:val="false"/>
          <w:color w:val="000000"/>
          <w:sz w:val="28"/>
        </w:rPr>
        <w:t>
      4. В </w:t>
      </w:r>
      <w:r>
        <w:rPr>
          <w:rFonts w:ascii="Times New Roman"/>
          <w:b w:val="false"/>
          <w:i w:val="false"/>
          <w:color w:val="000000"/>
          <w:sz w:val="28"/>
        </w:rPr>
        <w:t>разделе 8</w:t>
      </w:r>
      <w:r>
        <w:rPr>
          <w:rFonts w:ascii="Times New Roman"/>
          <w:b w:val="false"/>
          <w:i w:val="false"/>
          <w:color w:val="000000"/>
          <w:sz w:val="28"/>
        </w:rPr>
        <w:t xml:space="preserve"> «Требования безопасности к печатным книгам и другим изделиям полиграфической промышленности, предназначенным для детей и подростков»:</w:t>
      </w:r>
      <w:r>
        <w:br/>
      </w:r>
      <w:r>
        <w:rPr>
          <w:rFonts w:ascii="Times New Roman"/>
          <w:b w:val="false"/>
          <w:i w:val="false"/>
          <w:color w:val="000000"/>
          <w:sz w:val="28"/>
        </w:rPr>
        <w:t>
</w:t>
      </w:r>
      <w:r>
        <w:rPr>
          <w:rFonts w:ascii="Times New Roman"/>
          <w:b w:val="false"/>
          <w:i w:val="false"/>
          <w:color w:val="000000"/>
          <w:sz w:val="28"/>
        </w:rPr>
        <w:t>
      4.1. Абзац восьмой после слов «на полях страницы» дополнить словами «, кроме корешковых,»;</w:t>
      </w:r>
      <w:r>
        <w:br/>
      </w:r>
      <w:r>
        <w:rPr>
          <w:rFonts w:ascii="Times New Roman"/>
          <w:b w:val="false"/>
          <w:i w:val="false"/>
          <w:color w:val="000000"/>
          <w:sz w:val="28"/>
        </w:rPr>
        <w:t>
</w:t>
      </w:r>
      <w:r>
        <w:rPr>
          <w:rFonts w:ascii="Times New Roman"/>
          <w:b w:val="false"/>
          <w:i w:val="false"/>
          <w:color w:val="000000"/>
          <w:sz w:val="28"/>
        </w:rPr>
        <w:t>
      4.2. Абзац тринадцатый после слов «В изданиях» дополнить словами «справочных и для досуга»;</w:t>
      </w:r>
      <w:r>
        <w:br/>
      </w:r>
      <w:r>
        <w:rPr>
          <w:rFonts w:ascii="Times New Roman"/>
          <w:b w:val="false"/>
          <w:i w:val="false"/>
          <w:color w:val="000000"/>
          <w:sz w:val="28"/>
        </w:rPr>
        <w:t>
</w:t>
      </w:r>
      <w:r>
        <w:rPr>
          <w:rFonts w:ascii="Times New Roman"/>
          <w:b w:val="false"/>
          <w:i w:val="false"/>
          <w:color w:val="000000"/>
          <w:sz w:val="28"/>
        </w:rPr>
        <w:t>
      4.3. Пункт 1 исключить;</w:t>
      </w:r>
      <w:r>
        <w:br/>
      </w:r>
      <w:r>
        <w:rPr>
          <w:rFonts w:ascii="Times New Roman"/>
          <w:b w:val="false"/>
          <w:i w:val="false"/>
          <w:color w:val="000000"/>
          <w:sz w:val="28"/>
        </w:rPr>
        <w:t>
</w:t>
      </w:r>
      <w:r>
        <w:rPr>
          <w:rFonts w:ascii="Times New Roman"/>
          <w:b w:val="false"/>
          <w:i w:val="false"/>
          <w:color w:val="000000"/>
          <w:sz w:val="28"/>
        </w:rPr>
        <w:t>
      4.4. Пункт 2 изложить в следующей редакции:</w:t>
      </w:r>
      <w:r>
        <w:br/>
      </w:r>
      <w:r>
        <w:rPr>
          <w:rFonts w:ascii="Times New Roman"/>
          <w:b w:val="false"/>
          <w:i w:val="false"/>
          <w:color w:val="000000"/>
          <w:sz w:val="28"/>
        </w:rPr>
        <w:t>
      «Издательская продукция должна соответствовать требованиям химической безопасности.</w:t>
      </w:r>
      <w:r>
        <w:br/>
      </w:r>
      <w:r>
        <w:rPr>
          <w:rFonts w:ascii="Times New Roman"/>
          <w:b w:val="false"/>
          <w:i w:val="false"/>
          <w:color w:val="000000"/>
          <w:sz w:val="28"/>
        </w:rPr>
        <w:t>
      Из издательской продукции для детей до 3 лет не должны выделяться вредные вещества в модельную среду (дистиллированная вода) в количестве, превышающем:</w:t>
      </w:r>
      <w:r>
        <w:br/>
      </w:r>
      <w:r>
        <w:rPr>
          <w:rFonts w:ascii="Times New Roman"/>
          <w:b w:val="false"/>
          <w:i w:val="false"/>
          <w:color w:val="000000"/>
          <w:sz w:val="28"/>
        </w:rPr>
        <w:t>
      фенол - 0,05 мг/дм</w:t>
      </w:r>
      <w:r>
        <w:rPr>
          <w:rFonts w:ascii="Times New Roman"/>
          <w:b w:val="false"/>
          <w:i w:val="false"/>
          <w:color w:val="000000"/>
          <w:vertAlign w:val="superscript"/>
        </w:rPr>
        <w:t>3</w:t>
      </w:r>
      <w:r>
        <w:rPr>
          <w:rFonts w:ascii="Times New Roman"/>
          <w:b w:val="false"/>
          <w:i w:val="false"/>
          <w:color w:val="000000"/>
          <w:sz w:val="28"/>
        </w:rPr>
        <w:t xml:space="preserve"> или сумма общих фенолов – 0,1 мг/дм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формальдегид - 0,1 мг/дм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цинк - 1,0 мг/ дм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в соляную кислоту (0,07 моль/дм3):</w:t>
      </w:r>
      <w:r>
        <w:br/>
      </w:r>
      <w:r>
        <w:rPr>
          <w:rFonts w:ascii="Times New Roman"/>
          <w:b w:val="false"/>
          <w:i w:val="false"/>
          <w:color w:val="000000"/>
          <w:sz w:val="28"/>
        </w:rPr>
        <w:t>
      свинец - 90 мг/кг;</w:t>
      </w:r>
      <w:r>
        <w:br/>
      </w:r>
      <w:r>
        <w:rPr>
          <w:rFonts w:ascii="Times New Roman"/>
          <w:b w:val="false"/>
          <w:i w:val="false"/>
          <w:color w:val="000000"/>
          <w:sz w:val="28"/>
        </w:rPr>
        <w:t>
      мышьяк - 25 мг/кг;</w:t>
      </w:r>
      <w:r>
        <w:br/>
      </w:r>
      <w:r>
        <w:rPr>
          <w:rFonts w:ascii="Times New Roman"/>
          <w:b w:val="false"/>
          <w:i w:val="false"/>
          <w:color w:val="000000"/>
          <w:sz w:val="28"/>
        </w:rPr>
        <w:t>
      хром (III) и (VI) - 60 мг/кг;</w:t>
      </w:r>
      <w:r>
        <w:br/>
      </w:r>
      <w:r>
        <w:rPr>
          <w:rFonts w:ascii="Times New Roman"/>
          <w:b w:val="false"/>
          <w:i w:val="false"/>
          <w:color w:val="000000"/>
          <w:sz w:val="28"/>
        </w:rPr>
        <w:t>
      для детей старше трех лет – в воздушную среду в количестве, превышающем:</w:t>
      </w:r>
      <w:r>
        <w:br/>
      </w:r>
      <w:r>
        <w:rPr>
          <w:rFonts w:ascii="Times New Roman"/>
          <w:b w:val="false"/>
          <w:i w:val="false"/>
          <w:color w:val="000000"/>
          <w:sz w:val="28"/>
        </w:rPr>
        <w:t>
      фенол - 0,003 мг/м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формальдегид - 0,003* мг/м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 Норматив указан без учета фонового загрязнения окружающего воздуха.»;</w:t>
      </w:r>
      <w:r>
        <w:br/>
      </w:r>
      <w:r>
        <w:rPr>
          <w:rFonts w:ascii="Times New Roman"/>
          <w:b w:val="false"/>
          <w:i w:val="false"/>
          <w:color w:val="000000"/>
          <w:sz w:val="28"/>
        </w:rPr>
        <w:t>
</w:t>
      </w:r>
      <w:r>
        <w:rPr>
          <w:rFonts w:ascii="Times New Roman"/>
          <w:b w:val="false"/>
          <w:i w:val="false"/>
          <w:color w:val="000000"/>
          <w:sz w:val="28"/>
        </w:rPr>
        <w:t>
      4.5. Пункт 3.2 изложить в следующей редакции: «В раскрасках для детей дошкольного и младшего школьного возраста минимальный линейный размер элементов рисунка должен быть не менее 5 мм.».</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разделе 10</w:t>
      </w:r>
      <w:r>
        <w:rPr>
          <w:rFonts w:ascii="Times New Roman"/>
          <w:b w:val="false"/>
          <w:i w:val="false"/>
          <w:color w:val="000000"/>
          <w:sz w:val="28"/>
        </w:rPr>
        <w:t xml:space="preserve"> «Требования к материалам для изделий (изделиям), контактирующим с кожей человека, одежде, обуви»:</w:t>
      </w:r>
      <w:r>
        <w:br/>
      </w:r>
      <w:r>
        <w:rPr>
          <w:rFonts w:ascii="Times New Roman"/>
          <w:b w:val="false"/>
          <w:i w:val="false"/>
          <w:color w:val="000000"/>
          <w:sz w:val="28"/>
        </w:rPr>
        <w:t>
</w:t>
      </w:r>
      <w:r>
        <w:rPr>
          <w:rFonts w:ascii="Times New Roman"/>
          <w:b w:val="false"/>
          <w:i w:val="false"/>
          <w:color w:val="000000"/>
          <w:sz w:val="28"/>
        </w:rPr>
        <w:t>
      5.1. </w:t>
      </w:r>
      <w:r>
        <w:rPr>
          <w:rFonts w:ascii="Times New Roman"/>
          <w:b w:val="false"/>
          <w:i w:val="false"/>
          <w:color w:val="000000"/>
          <w:sz w:val="28"/>
        </w:rPr>
        <w:t>Пункт 1.2.</w:t>
      </w:r>
      <w:r>
        <w:rPr>
          <w:rFonts w:ascii="Times New Roman"/>
          <w:b w:val="false"/>
          <w:i w:val="false"/>
          <w:color w:val="000000"/>
          <w:sz w:val="28"/>
        </w:rPr>
        <w:t xml:space="preserve"> подраздела 1 дополнить предложением следующего содержания: «Вредные химические вещества в материалах, используемых для изготовления одежды 1-го и 2-го слоев; внутренних слоев обуви, летней, домашней и другой аналогичной обуви, определяются в водной среде, одежды 3-го слоя и остальных видов обуви – в воздушной среде.»;</w:t>
      </w:r>
      <w:r>
        <w:br/>
      </w:r>
      <w:r>
        <w:rPr>
          <w:rFonts w:ascii="Times New Roman"/>
          <w:b w:val="false"/>
          <w:i w:val="false"/>
          <w:color w:val="000000"/>
          <w:sz w:val="28"/>
        </w:rPr>
        <w:t>
</w:t>
      </w:r>
      <w:r>
        <w:rPr>
          <w:rFonts w:ascii="Times New Roman"/>
          <w:b w:val="false"/>
          <w:i w:val="false"/>
          <w:color w:val="000000"/>
          <w:sz w:val="28"/>
        </w:rPr>
        <w:t>
      5.2. В </w:t>
      </w:r>
      <w:r>
        <w:rPr>
          <w:rFonts w:ascii="Times New Roman"/>
          <w:b w:val="false"/>
          <w:i w:val="false"/>
          <w:color w:val="000000"/>
          <w:sz w:val="28"/>
        </w:rPr>
        <w:t>подразделе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5.2.1. </w:t>
      </w:r>
      <w:r>
        <w:rPr>
          <w:rFonts w:ascii="Times New Roman"/>
          <w:b w:val="false"/>
          <w:i w:val="false"/>
          <w:color w:val="000000"/>
          <w:sz w:val="28"/>
        </w:rPr>
        <w:t>Пункт 2.2</w:t>
      </w:r>
      <w:r>
        <w:rPr>
          <w:rFonts w:ascii="Times New Roman"/>
          <w:b w:val="false"/>
          <w:i w:val="false"/>
          <w:color w:val="000000"/>
          <w:sz w:val="28"/>
        </w:rPr>
        <w:t xml:space="preserve"> дополнить предложением следующего содержания: «Вредные химические вещества в одежде 1-го и 2-го слоев определяются в водной среде, в одежде 3-го слоя – в воздушной среде.»;</w:t>
      </w:r>
      <w:r>
        <w:br/>
      </w:r>
      <w:r>
        <w:rPr>
          <w:rFonts w:ascii="Times New Roman"/>
          <w:b w:val="false"/>
          <w:i w:val="false"/>
          <w:color w:val="000000"/>
          <w:sz w:val="28"/>
        </w:rPr>
        <w:t>
</w:t>
      </w:r>
      <w:r>
        <w:rPr>
          <w:rFonts w:ascii="Times New Roman"/>
          <w:b w:val="false"/>
          <w:i w:val="false"/>
          <w:color w:val="000000"/>
          <w:sz w:val="28"/>
        </w:rPr>
        <w:t>
      5.2.2. </w:t>
      </w:r>
      <w:r>
        <w:rPr>
          <w:rFonts w:ascii="Times New Roman"/>
          <w:b w:val="false"/>
          <w:i w:val="false"/>
          <w:color w:val="000000"/>
          <w:sz w:val="28"/>
        </w:rPr>
        <w:t>Таблицу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Таблица 3</w:t>
      </w:r>
      <w:r>
        <w:br/>
      </w:r>
      <w:r>
        <w:rPr>
          <w:rFonts w:ascii="Times New Roman"/>
          <w:b w:val="false"/>
          <w:i w:val="false"/>
          <w:color w:val="000000"/>
          <w:sz w:val="28"/>
        </w:rPr>
        <w:t>
</w:t>
      </w:r>
      <w:r>
        <w:rPr>
          <w:rFonts w:ascii="Times New Roman"/>
          <w:b w:val="false"/>
          <w:i w:val="false"/>
          <w:color w:val="000000"/>
          <w:sz w:val="28"/>
        </w:rPr>
        <w:t>
      Требования к физико-гигиеническим показателям изделий</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3"/>
        <w:gridCol w:w="4213"/>
        <w:gridCol w:w="4213"/>
      </w:tblGrid>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изделия</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Гигроскопичность</w:t>
            </w:r>
            <w:r>
              <w:br/>
            </w:r>
            <w:r>
              <w:rPr>
                <w:rFonts w:ascii="Times New Roman"/>
                <w:b w:val="false"/>
                <w:i w:val="false"/>
                <w:color w:val="000000"/>
                <w:sz w:val="20"/>
              </w:rPr>
              <w:t>
</w:t>
            </w:r>
            <w:r>
              <w:rPr>
                <w:rFonts w:ascii="Times New Roman"/>
                <w:b w:val="false"/>
                <w:i w:val="false"/>
                <w:color w:val="000000"/>
                <w:sz w:val="20"/>
              </w:rPr>
              <w:t>(%), не менее</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Воздухопроницаемость</w:t>
            </w:r>
            <w:r>
              <w:br/>
            </w:r>
            <w:r>
              <w:rPr>
                <w:rFonts w:ascii="Times New Roman"/>
                <w:b w:val="false"/>
                <w:i w:val="false"/>
                <w:color w:val="000000"/>
                <w:sz w:val="20"/>
              </w:rPr>
              <w:t>
</w:t>
            </w:r>
            <w:r>
              <w:rPr>
                <w:rFonts w:ascii="Times New Roman"/>
                <w:b w:val="false"/>
                <w:i w:val="false"/>
                <w:color w:val="000000"/>
                <w:sz w:val="20"/>
              </w:rPr>
              <w:t>(дм</w:t>
            </w:r>
            <w:r>
              <w:rPr>
                <w:rFonts w:ascii="Times New Roman"/>
                <w:b w:val="false"/>
                <w:i w:val="false"/>
                <w:color w:val="000000"/>
                <w:vertAlign w:val="superscript"/>
              </w:rPr>
              <w:t>3</w:t>
            </w:r>
            <w:r>
              <w:rPr>
                <w:rFonts w:ascii="Times New Roman"/>
                <w:b w:val="false"/>
                <w:i w:val="false"/>
                <w:color w:val="000000"/>
                <w:sz w:val="20"/>
              </w:rPr>
              <w:t>/м</w:t>
            </w:r>
            <w:r>
              <w:rPr>
                <w:rFonts w:ascii="Times New Roman"/>
                <w:b w:val="false"/>
                <w:i w:val="false"/>
                <w:color w:val="000000"/>
                <w:vertAlign w:val="superscript"/>
              </w:rPr>
              <w:t>2</w:t>
            </w:r>
            <w:r>
              <w:rPr>
                <w:rFonts w:ascii="Times New Roman"/>
                <w:b w:val="false"/>
                <w:i w:val="false"/>
                <w:color w:val="000000"/>
                <w:sz w:val="20"/>
              </w:rPr>
              <w:t>с), не менее</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Одежда 1-го слоя, купальные</w:t>
            </w:r>
            <w:r>
              <w:br/>
            </w:r>
            <w:r>
              <w:rPr>
                <w:rFonts w:ascii="Times New Roman"/>
                <w:b w:val="false"/>
                <w:i w:val="false"/>
                <w:color w:val="000000"/>
                <w:sz w:val="20"/>
              </w:rPr>
              <w:t>
</w:t>
            </w:r>
            <w:r>
              <w:rPr>
                <w:rFonts w:ascii="Times New Roman"/>
                <w:b w:val="false"/>
                <w:i w:val="false"/>
                <w:color w:val="000000"/>
                <w:sz w:val="20"/>
              </w:rPr>
              <w:t>костюмы и чулочно-носочные</w:t>
            </w:r>
            <w:r>
              <w:br/>
            </w:r>
            <w:r>
              <w:rPr>
                <w:rFonts w:ascii="Times New Roman"/>
                <w:b w:val="false"/>
                <w:i w:val="false"/>
                <w:color w:val="000000"/>
                <w:sz w:val="20"/>
              </w:rPr>
              <w:t>
</w:t>
            </w:r>
            <w:r>
              <w:rPr>
                <w:rFonts w:ascii="Times New Roman"/>
                <w:b w:val="false"/>
                <w:i w:val="false"/>
                <w:color w:val="000000"/>
                <w:sz w:val="20"/>
              </w:rPr>
              <w:t>изделия*</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(допускается не менее 2</w:t>
            </w:r>
            <w:r>
              <w:br/>
            </w:r>
            <w:r>
              <w:rPr>
                <w:rFonts w:ascii="Times New Roman"/>
                <w:b w:val="false"/>
                <w:i w:val="false"/>
                <w:color w:val="000000"/>
                <w:sz w:val="20"/>
              </w:rPr>
              <w:t>
</w:t>
            </w:r>
            <w:r>
              <w:rPr>
                <w:rFonts w:ascii="Times New Roman"/>
                <w:b w:val="false"/>
                <w:i w:val="false"/>
                <w:color w:val="000000"/>
                <w:sz w:val="20"/>
              </w:rPr>
              <w:t>для чулочно-носочных</w:t>
            </w:r>
            <w:r>
              <w:br/>
            </w:r>
            <w:r>
              <w:rPr>
                <w:rFonts w:ascii="Times New Roman"/>
                <w:b w:val="false"/>
                <w:i w:val="false"/>
                <w:color w:val="000000"/>
                <w:sz w:val="20"/>
              </w:rPr>
              <w:t>
</w:t>
            </w:r>
            <w:r>
              <w:rPr>
                <w:rFonts w:ascii="Times New Roman"/>
                <w:b w:val="false"/>
                <w:i w:val="false"/>
                <w:color w:val="000000"/>
                <w:sz w:val="20"/>
              </w:rPr>
              <w:t>изделий)</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(70 – для изделий из</w:t>
            </w:r>
            <w:r>
              <w:br/>
            </w:r>
            <w:r>
              <w:rPr>
                <w:rFonts w:ascii="Times New Roman"/>
                <w:b w:val="false"/>
                <w:i w:val="false"/>
                <w:color w:val="000000"/>
                <w:sz w:val="20"/>
              </w:rPr>
              <w:t>
</w:t>
            </w:r>
            <w:r>
              <w:rPr>
                <w:rFonts w:ascii="Times New Roman"/>
                <w:b w:val="false"/>
                <w:i w:val="false"/>
                <w:color w:val="000000"/>
                <w:sz w:val="20"/>
              </w:rPr>
              <w:t>фланели, бумазеи,</w:t>
            </w:r>
            <w:r>
              <w:br/>
            </w:r>
            <w:r>
              <w:rPr>
                <w:rFonts w:ascii="Times New Roman"/>
                <w:b w:val="false"/>
                <w:i w:val="false"/>
                <w:color w:val="000000"/>
                <w:sz w:val="20"/>
              </w:rPr>
              <w:t>
</w:t>
            </w:r>
            <w:r>
              <w:rPr>
                <w:rFonts w:ascii="Times New Roman"/>
                <w:b w:val="false"/>
                <w:i w:val="false"/>
                <w:color w:val="000000"/>
                <w:sz w:val="20"/>
              </w:rPr>
              <w:t>футерованных</w:t>
            </w:r>
            <w:r>
              <w:br/>
            </w:r>
            <w:r>
              <w:rPr>
                <w:rFonts w:ascii="Times New Roman"/>
                <w:b w:val="false"/>
                <w:i w:val="false"/>
                <w:color w:val="000000"/>
                <w:sz w:val="20"/>
              </w:rPr>
              <w:t>
</w:t>
            </w:r>
            <w:r>
              <w:rPr>
                <w:rFonts w:ascii="Times New Roman"/>
                <w:b w:val="false"/>
                <w:i w:val="false"/>
                <w:color w:val="000000"/>
                <w:sz w:val="20"/>
              </w:rPr>
              <w:t>(ворсованных)</w:t>
            </w:r>
            <w:r>
              <w:br/>
            </w:r>
            <w:r>
              <w:rPr>
                <w:rFonts w:ascii="Times New Roman"/>
                <w:b w:val="false"/>
                <w:i w:val="false"/>
                <w:color w:val="000000"/>
                <w:sz w:val="20"/>
              </w:rPr>
              <w:t>
</w:t>
            </w:r>
            <w:r>
              <w:rPr>
                <w:rFonts w:ascii="Times New Roman"/>
                <w:b w:val="false"/>
                <w:i w:val="false"/>
                <w:color w:val="000000"/>
                <w:sz w:val="20"/>
              </w:rPr>
              <w:t>трикотажных полотен)</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Одежда 2-го слоя</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определяется</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r>
              <w:rPr>
                <w:rFonts w:ascii="Times New Roman"/>
                <w:b w:val="false"/>
                <w:i w:val="false"/>
                <w:color w:val="000000"/>
                <w:sz w:val="20"/>
              </w:rPr>
              <w:t>(50 – для джинсовых и</w:t>
            </w:r>
            <w:r>
              <w:br/>
            </w:r>
            <w:r>
              <w:rPr>
                <w:rFonts w:ascii="Times New Roman"/>
                <w:b w:val="false"/>
                <w:i w:val="false"/>
                <w:color w:val="000000"/>
                <w:sz w:val="20"/>
              </w:rPr>
              <w:t>
</w:t>
            </w:r>
            <w:r>
              <w:rPr>
                <w:rFonts w:ascii="Times New Roman"/>
                <w:b w:val="false"/>
                <w:i w:val="false"/>
                <w:color w:val="000000"/>
                <w:sz w:val="20"/>
              </w:rPr>
              <w:t>вельветовых тканей, 70***</w:t>
            </w:r>
            <w:r>
              <w:br/>
            </w:r>
            <w:r>
              <w:rPr>
                <w:rFonts w:ascii="Times New Roman"/>
                <w:b w:val="false"/>
                <w:i w:val="false"/>
                <w:color w:val="000000"/>
                <w:sz w:val="20"/>
              </w:rPr>
              <w:t>
</w:t>
            </w:r>
            <w:r>
              <w:rPr>
                <w:rFonts w:ascii="Times New Roman"/>
                <w:b w:val="false"/>
                <w:i w:val="false"/>
                <w:color w:val="000000"/>
                <w:sz w:val="20"/>
              </w:rPr>
              <w:t>– для материалов,</w:t>
            </w:r>
            <w:r>
              <w:br/>
            </w:r>
            <w:r>
              <w:rPr>
                <w:rFonts w:ascii="Times New Roman"/>
                <w:b w:val="false"/>
                <w:i w:val="false"/>
                <w:color w:val="000000"/>
                <w:sz w:val="20"/>
              </w:rPr>
              <w:t>
</w:t>
            </w:r>
            <w:r>
              <w:rPr>
                <w:rFonts w:ascii="Times New Roman"/>
                <w:b w:val="false"/>
                <w:i w:val="false"/>
                <w:color w:val="000000"/>
                <w:sz w:val="20"/>
              </w:rPr>
              <w:t>содержащих</w:t>
            </w:r>
            <w:r>
              <w:br/>
            </w:r>
            <w:r>
              <w:rPr>
                <w:rFonts w:ascii="Times New Roman"/>
                <w:b w:val="false"/>
                <w:i w:val="false"/>
                <w:color w:val="000000"/>
                <w:sz w:val="20"/>
              </w:rPr>
              <w:t>
</w:t>
            </w:r>
            <w:r>
              <w:rPr>
                <w:rFonts w:ascii="Times New Roman"/>
                <w:b w:val="false"/>
                <w:i w:val="false"/>
                <w:color w:val="000000"/>
                <w:sz w:val="20"/>
              </w:rPr>
              <w:t>полиуретановые нити,</w:t>
            </w:r>
            <w:r>
              <w:br/>
            </w:r>
            <w:r>
              <w:rPr>
                <w:rFonts w:ascii="Times New Roman"/>
                <w:b w:val="false"/>
                <w:i w:val="false"/>
                <w:color w:val="000000"/>
                <w:sz w:val="20"/>
              </w:rPr>
              <w:t>
</w:t>
            </w:r>
            <w:r>
              <w:rPr>
                <w:rFonts w:ascii="Times New Roman"/>
                <w:b w:val="false"/>
                <w:i w:val="false"/>
                <w:color w:val="000000"/>
                <w:sz w:val="20"/>
              </w:rPr>
              <w:t>футерованных</w:t>
            </w:r>
            <w:r>
              <w:br/>
            </w:r>
            <w:r>
              <w:rPr>
                <w:rFonts w:ascii="Times New Roman"/>
                <w:b w:val="false"/>
                <w:i w:val="false"/>
                <w:color w:val="000000"/>
                <w:sz w:val="20"/>
              </w:rPr>
              <w:t>
</w:t>
            </w:r>
            <w:r>
              <w:rPr>
                <w:rFonts w:ascii="Times New Roman"/>
                <w:b w:val="false"/>
                <w:i w:val="false"/>
                <w:color w:val="000000"/>
                <w:sz w:val="20"/>
              </w:rPr>
              <w:t>(ворсованных)</w:t>
            </w:r>
            <w:r>
              <w:br/>
            </w:r>
            <w:r>
              <w:rPr>
                <w:rFonts w:ascii="Times New Roman"/>
                <w:b w:val="false"/>
                <w:i w:val="false"/>
                <w:color w:val="000000"/>
                <w:sz w:val="20"/>
              </w:rPr>
              <w:t>
</w:t>
            </w:r>
            <w:r>
              <w:rPr>
                <w:rFonts w:ascii="Times New Roman"/>
                <w:b w:val="false"/>
                <w:i w:val="false"/>
                <w:color w:val="000000"/>
                <w:sz w:val="20"/>
              </w:rPr>
              <w:t>трикотажных полотен;</w:t>
            </w:r>
            <w:r>
              <w:br/>
            </w:r>
            <w:r>
              <w:rPr>
                <w:rFonts w:ascii="Times New Roman"/>
                <w:b w:val="false"/>
                <w:i w:val="false"/>
                <w:color w:val="000000"/>
                <w:sz w:val="20"/>
              </w:rPr>
              <w:t>
</w:t>
            </w:r>
            <w:r>
              <w:rPr>
                <w:rFonts w:ascii="Times New Roman"/>
                <w:b w:val="false"/>
                <w:i w:val="false"/>
                <w:color w:val="000000"/>
                <w:sz w:val="20"/>
              </w:rPr>
              <w:t>100*** – для других</w:t>
            </w:r>
            <w:r>
              <w:br/>
            </w:r>
            <w:r>
              <w:rPr>
                <w:rFonts w:ascii="Times New Roman"/>
                <w:b w:val="false"/>
                <w:i w:val="false"/>
                <w:color w:val="000000"/>
                <w:sz w:val="20"/>
              </w:rPr>
              <w:t>
</w:t>
            </w:r>
            <w:r>
              <w:rPr>
                <w:rFonts w:ascii="Times New Roman"/>
                <w:b w:val="false"/>
                <w:i w:val="false"/>
                <w:color w:val="000000"/>
                <w:sz w:val="20"/>
              </w:rPr>
              <w:t>материалов)</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Одежда 3-го слоя: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подкладка</w:t>
            </w:r>
          </w:p>
        </w:tc>
        <w:tc>
          <w:tcPr>
            <w:tcW w:w="4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определяется</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утеплитель</w:t>
            </w:r>
          </w:p>
        </w:tc>
        <w:tc>
          <w:tcPr>
            <w:tcW w:w="0" w:type="auto"/>
            <w:vMerge/>
            <w:tcBorders>
              <w:top w:val="nil"/>
              <w:left w:val="single" w:color="cfcfcf" w:sz="5"/>
              <w:bottom w:val="single" w:color="cfcfcf" w:sz="5"/>
              <w:right w:val="single" w:color="cfcfcf" w:sz="5"/>
            </w:tcBorders>
          </w:tcP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определяется</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 изделия</w:t>
            </w:r>
          </w:p>
        </w:tc>
        <w:tc>
          <w:tcPr>
            <w:tcW w:w="0" w:type="auto"/>
            <w:vMerge/>
            <w:tcBorders>
              <w:top w:val="nil"/>
              <w:left w:val="single" w:color="cfcfcf" w:sz="5"/>
              <w:bottom w:val="single" w:color="cfcfcf" w:sz="5"/>
              <w:right w:val="single" w:color="cfcfcf" w:sz="5"/>
            </w:tcBorders>
          </w:tcP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определяется</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Одежда и изделия из меха и</w:t>
            </w:r>
            <w:r>
              <w:br/>
            </w:r>
            <w:r>
              <w:rPr>
                <w:rFonts w:ascii="Times New Roman"/>
                <w:b w:val="false"/>
                <w:i w:val="false"/>
                <w:color w:val="000000"/>
                <w:sz w:val="20"/>
              </w:rPr>
              <w:t>
</w:t>
            </w:r>
            <w:r>
              <w:rPr>
                <w:rFonts w:ascii="Times New Roman"/>
                <w:b w:val="false"/>
                <w:i w:val="false"/>
                <w:color w:val="000000"/>
                <w:sz w:val="20"/>
              </w:rPr>
              <w:t>кожи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подкладка</w:t>
            </w:r>
          </w:p>
        </w:tc>
        <w:tc>
          <w:tcPr>
            <w:tcW w:w="4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определяется</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 изделия</w:t>
            </w:r>
          </w:p>
        </w:tc>
        <w:tc>
          <w:tcPr>
            <w:tcW w:w="0" w:type="auto"/>
            <w:vMerge/>
            <w:tcBorders>
              <w:top w:val="nil"/>
              <w:left w:val="single" w:color="cfcfcf" w:sz="5"/>
              <w:bottom w:val="single" w:color="cfcfcf" w:sz="5"/>
              <w:right w:val="single" w:color="cfcfcf" w:sz="5"/>
            </w:tcBorders>
          </w:tcP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определяется</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Головные уборы и платочно-</w:t>
            </w:r>
            <w:r>
              <w:br/>
            </w:r>
            <w:r>
              <w:rPr>
                <w:rFonts w:ascii="Times New Roman"/>
                <w:b w:val="false"/>
                <w:i w:val="false"/>
                <w:color w:val="000000"/>
                <w:sz w:val="20"/>
              </w:rPr>
              <w:t>
</w:t>
            </w:r>
            <w:r>
              <w:rPr>
                <w:rFonts w:ascii="Times New Roman"/>
                <w:b w:val="false"/>
                <w:i w:val="false"/>
                <w:color w:val="000000"/>
                <w:sz w:val="20"/>
              </w:rPr>
              <w:t>шарфовые изделия</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Постельное белье</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перчаточные,</w:t>
            </w:r>
            <w:r>
              <w:br/>
            </w:r>
            <w:r>
              <w:rPr>
                <w:rFonts w:ascii="Times New Roman"/>
                <w:b w:val="false"/>
                <w:i w:val="false"/>
                <w:color w:val="000000"/>
                <w:sz w:val="20"/>
              </w:rPr>
              <w:t>
</w:t>
            </w:r>
            <w:r>
              <w:rPr>
                <w:rFonts w:ascii="Times New Roman"/>
                <w:b w:val="false"/>
                <w:i w:val="false"/>
                <w:color w:val="000000"/>
                <w:sz w:val="20"/>
              </w:rPr>
              <w:t>текстильная галантерея,</w:t>
            </w:r>
            <w:r>
              <w:br/>
            </w:r>
            <w:r>
              <w:rPr>
                <w:rFonts w:ascii="Times New Roman"/>
                <w:b w:val="false"/>
                <w:i w:val="false"/>
                <w:color w:val="000000"/>
                <w:sz w:val="20"/>
              </w:rPr>
              <w:t>
</w:t>
            </w:r>
            <w:r>
              <w:rPr>
                <w:rFonts w:ascii="Times New Roman"/>
                <w:b w:val="false"/>
                <w:i w:val="false"/>
                <w:color w:val="000000"/>
                <w:sz w:val="20"/>
              </w:rPr>
              <w:t>готовые штучные</w:t>
            </w:r>
            <w:r>
              <w:br/>
            </w:r>
            <w:r>
              <w:rPr>
                <w:rFonts w:ascii="Times New Roman"/>
                <w:b w:val="false"/>
                <w:i w:val="false"/>
                <w:color w:val="000000"/>
                <w:sz w:val="20"/>
              </w:rPr>
              <w:t>
</w:t>
            </w:r>
            <w:r>
              <w:rPr>
                <w:rFonts w:ascii="Times New Roman"/>
                <w:b w:val="false"/>
                <w:i w:val="false"/>
                <w:color w:val="000000"/>
                <w:sz w:val="20"/>
              </w:rPr>
              <w:t>текстильные изделия</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определяется</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определяется</w:t>
            </w:r>
          </w:p>
        </w:tc>
      </w:tr>
    </w:tbl>
    <w:bookmarkStart w:name="z81" w:id="15"/>
    <w:p>
      <w:pPr>
        <w:spacing w:after="0"/>
        <w:ind w:left="0"/>
        <w:jc w:val="both"/>
      </w:pPr>
      <w:r>
        <w:rPr>
          <w:rFonts w:ascii="Times New Roman"/>
          <w:b w:val="false"/>
          <w:i w:val="false"/>
          <w:color w:val="000000"/>
          <w:sz w:val="28"/>
        </w:rPr>
        <w:t>
      5.2.3. Примечание к таблице 3 изложить в следующей редакции:</w:t>
      </w:r>
      <w:r>
        <w:br/>
      </w:r>
      <w:r>
        <w:rPr>
          <w:rFonts w:ascii="Times New Roman"/>
          <w:b w:val="false"/>
          <w:i w:val="false"/>
          <w:color w:val="000000"/>
          <w:sz w:val="28"/>
        </w:rPr>
        <w:t>
      «*В купальных костюмах не определяют гигроскопичность, в чулочно-носочных изделиях – воздухопроницаемость.</w:t>
      </w:r>
      <w:r>
        <w:br/>
      </w:r>
      <w:r>
        <w:rPr>
          <w:rFonts w:ascii="Times New Roman"/>
          <w:b w:val="false"/>
          <w:i w:val="false"/>
          <w:color w:val="000000"/>
          <w:sz w:val="28"/>
        </w:rPr>
        <w:t>
      ** Для летних головных уборов и для подкладки головных уборов осенне-зимнего ассортимента.</w:t>
      </w:r>
      <w:r>
        <w:br/>
      </w:r>
      <w:r>
        <w:rPr>
          <w:rFonts w:ascii="Times New Roman"/>
          <w:b w:val="false"/>
          <w:i w:val="false"/>
          <w:color w:val="000000"/>
          <w:sz w:val="28"/>
        </w:rPr>
        <w:t>
      *** Для трикотажных изделий.».</w:t>
      </w:r>
      <w:r>
        <w:br/>
      </w: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разделе 13</w:t>
      </w:r>
      <w:r>
        <w:rPr>
          <w:rFonts w:ascii="Times New Roman"/>
          <w:b w:val="false"/>
          <w:i w:val="false"/>
          <w:color w:val="000000"/>
          <w:sz w:val="28"/>
        </w:rPr>
        <w:t xml:space="preserve"> «Требования к сигаретам и табачному сырью» пункты 3.7 и 3.8 исключить.</w:t>
      </w:r>
      <w:r>
        <w:br/>
      </w:r>
      <w:r>
        <w:rPr>
          <w:rFonts w:ascii="Times New Roman"/>
          <w:b w:val="false"/>
          <w:i w:val="false"/>
          <w:color w:val="000000"/>
          <w:sz w:val="28"/>
        </w:rPr>
        <w:t>
</w:t>
      </w:r>
      <w:r>
        <w:rPr>
          <w:rFonts w:ascii="Times New Roman"/>
          <w:b w:val="false"/>
          <w:i w:val="false"/>
          <w:color w:val="000000"/>
          <w:sz w:val="28"/>
        </w:rPr>
        <w:t>
      7. В абзаце двадцать девятом подраздела 6 «Упаковка и маркировка пестицидов» </w:t>
      </w:r>
      <w:r>
        <w:rPr>
          <w:rFonts w:ascii="Times New Roman"/>
          <w:b w:val="false"/>
          <w:i w:val="false"/>
          <w:color w:val="000000"/>
          <w:sz w:val="28"/>
        </w:rPr>
        <w:t>раздела 15</w:t>
      </w:r>
      <w:r>
        <w:rPr>
          <w:rFonts w:ascii="Times New Roman"/>
          <w:b w:val="false"/>
          <w:i w:val="false"/>
          <w:color w:val="000000"/>
          <w:sz w:val="28"/>
        </w:rPr>
        <w:t xml:space="preserve"> «Требования к пестицидам и агрохимикатам» слово «состав» исключить.</w:t>
      </w:r>
      <w:r>
        <w:br/>
      </w:r>
      <w:r>
        <w:rPr>
          <w:rFonts w:ascii="Times New Roman"/>
          <w:b w:val="false"/>
          <w:i w:val="false"/>
          <w:color w:val="000000"/>
          <w:sz w:val="28"/>
        </w:rPr>
        <w:t>
</w:t>
      </w:r>
      <w:r>
        <w:rPr>
          <w:rFonts w:ascii="Times New Roman"/>
          <w:b w:val="false"/>
          <w:i w:val="false"/>
          <w:color w:val="000000"/>
          <w:sz w:val="28"/>
        </w:rPr>
        <w:t>
      8. В раздел 22 «Требования безопасности пищевых добавок и ароматизаторов» внести следующие изменения:</w:t>
      </w:r>
      <w:r>
        <w:br/>
      </w:r>
      <w:r>
        <w:rPr>
          <w:rFonts w:ascii="Times New Roman"/>
          <w:b w:val="false"/>
          <w:i w:val="false"/>
          <w:color w:val="000000"/>
          <w:sz w:val="28"/>
        </w:rPr>
        <w:t>
</w:t>
      </w:r>
      <w:r>
        <w:rPr>
          <w:rFonts w:ascii="Times New Roman"/>
          <w:b w:val="false"/>
          <w:i w:val="false"/>
          <w:color w:val="000000"/>
          <w:sz w:val="28"/>
        </w:rPr>
        <w:t>
      8.1. Пункт 13 дополнить вторым абзацем следующего содержания: «Установленные максимально допустимые уровни содержания пищевых добавок относятся только к пищевым продуктам, в производстве которых такие пищевые добавки применялись.».</w:t>
      </w:r>
      <w:r>
        <w:br/>
      </w:r>
      <w:r>
        <w:rPr>
          <w:rFonts w:ascii="Times New Roman"/>
          <w:b w:val="false"/>
          <w:i w:val="false"/>
          <w:color w:val="000000"/>
          <w:sz w:val="28"/>
        </w:rPr>
        <w:t>
</w:t>
      </w:r>
      <w:r>
        <w:rPr>
          <w:rFonts w:ascii="Times New Roman"/>
          <w:b w:val="false"/>
          <w:i w:val="false"/>
          <w:color w:val="000000"/>
          <w:sz w:val="28"/>
        </w:rPr>
        <w:t>
      8.2. Пункт 23 изложить в следующей редакции: «При использовании в качестве натуральных источников вкусоароматических веществ лекарственных растений и/или вкусоароматических препаратов из лекарственных растений их содержание (в пересчете на сухое сырье или содержащееся в них биологически активное вещество) в 1 кг (л) пищевого продукта не должно превышать 50% от величины разовой терапевтической дозы или адекватного уровня потребления, установленного Едиными требованиями в сфере безопасности пищевых продуктов (глава II, раздел 1).».</w:t>
      </w:r>
      <w:r>
        <w:br/>
      </w:r>
      <w:r>
        <w:rPr>
          <w:rFonts w:ascii="Times New Roman"/>
          <w:b w:val="false"/>
          <w:i w:val="false"/>
          <w:color w:val="000000"/>
          <w:sz w:val="28"/>
        </w:rPr>
        <w:t>
</w:t>
      </w:r>
      <w:r>
        <w:rPr>
          <w:rFonts w:ascii="Times New Roman"/>
          <w:b w:val="false"/>
          <w:i w:val="false"/>
          <w:color w:val="000000"/>
          <w:sz w:val="28"/>
        </w:rPr>
        <w:t>
      8.3. В пункте 2 Приложения 1 подпункт 3 исключить.</w:t>
      </w:r>
      <w:r>
        <w:br/>
      </w:r>
      <w:r>
        <w:rPr>
          <w:rFonts w:ascii="Times New Roman"/>
          <w:b w:val="false"/>
          <w:i w:val="false"/>
          <w:color w:val="000000"/>
          <w:sz w:val="28"/>
        </w:rPr>
        <w:t>
</w:t>
      </w:r>
      <w:r>
        <w:rPr>
          <w:rFonts w:ascii="Times New Roman"/>
          <w:b w:val="false"/>
          <w:i w:val="false"/>
          <w:color w:val="000000"/>
          <w:sz w:val="28"/>
        </w:rPr>
        <w:t>
      8.4. В Приложении 2:</w:t>
      </w:r>
      <w:r>
        <w:br/>
      </w:r>
      <w:r>
        <w:rPr>
          <w:rFonts w:ascii="Times New Roman"/>
          <w:b w:val="false"/>
          <w:i w:val="false"/>
          <w:color w:val="000000"/>
          <w:sz w:val="28"/>
        </w:rPr>
        <w:t>
</w:t>
      </w:r>
      <w:r>
        <w:rPr>
          <w:rFonts w:ascii="Times New Roman"/>
          <w:b w:val="false"/>
          <w:i w:val="false"/>
          <w:color w:val="000000"/>
          <w:sz w:val="28"/>
        </w:rPr>
        <w:t>
      а) строку с индексом «Е539» исключить;</w:t>
      </w:r>
      <w:r>
        <w:br/>
      </w:r>
      <w:r>
        <w:rPr>
          <w:rFonts w:ascii="Times New Roman"/>
          <w:b w:val="false"/>
          <w:i w:val="false"/>
          <w:color w:val="000000"/>
          <w:sz w:val="28"/>
        </w:rPr>
        <w:t>
</w:t>
      </w:r>
      <w:r>
        <w:rPr>
          <w:rFonts w:ascii="Times New Roman"/>
          <w:b w:val="false"/>
          <w:i w:val="false"/>
          <w:color w:val="000000"/>
          <w:sz w:val="28"/>
        </w:rPr>
        <w:t>
      б) после строки с индексом «Е928» дополнить строкой с индексом «Е930» следующего содержания:</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5633"/>
        <w:gridCol w:w="5313"/>
      </w:tblGrid>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добавок</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Технологические функции</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930</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Перекись кальция (CALCIUM PEROXIDE)</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вещество для обработки муки</w:t>
            </w:r>
          </w:p>
        </w:tc>
      </w:tr>
    </w:tbl>
    <w:bookmarkStart w:name="z91" w:id="16"/>
    <w:p>
      <w:pPr>
        <w:spacing w:after="0"/>
        <w:ind w:left="0"/>
        <w:jc w:val="both"/>
      </w:pPr>
      <w:r>
        <w:rPr>
          <w:rFonts w:ascii="Times New Roman"/>
          <w:b w:val="false"/>
          <w:i w:val="false"/>
          <w:color w:val="000000"/>
          <w:sz w:val="28"/>
        </w:rPr>
        <w:t>
      8.5. В Приложении 4 строку с пищевой добавкой «Тиосульфат натрия Е539» исключить.</w:t>
      </w:r>
      <w:r>
        <w:br/>
      </w:r>
      <w:r>
        <w:rPr>
          <w:rFonts w:ascii="Times New Roman"/>
          <w:b w:val="false"/>
          <w:i w:val="false"/>
          <w:color w:val="000000"/>
          <w:sz w:val="28"/>
        </w:rPr>
        <w:t>
</w:t>
      </w:r>
      <w:r>
        <w:rPr>
          <w:rFonts w:ascii="Times New Roman"/>
          <w:b w:val="false"/>
          <w:i w:val="false"/>
          <w:color w:val="000000"/>
          <w:sz w:val="28"/>
        </w:rPr>
        <w:t>
      8.6. В Приложении 5:</w:t>
      </w:r>
      <w:r>
        <w:br/>
      </w:r>
      <w:r>
        <w:rPr>
          <w:rFonts w:ascii="Times New Roman"/>
          <w:b w:val="false"/>
          <w:i w:val="false"/>
          <w:color w:val="000000"/>
          <w:sz w:val="28"/>
        </w:rPr>
        <w:t>
</w:t>
      </w:r>
      <w:r>
        <w:rPr>
          <w:rFonts w:ascii="Times New Roman"/>
          <w:b w:val="false"/>
          <w:i w:val="false"/>
          <w:color w:val="000000"/>
          <w:sz w:val="28"/>
        </w:rPr>
        <w:t>
      а) строку «Тиосульфат натрия Е539» исключить;</w:t>
      </w:r>
      <w:r>
        <w:br/>
      </w:r>
      <w:r>
        <w:rPr>
          <w:rFonts w:ascii="Times New Roman"/>
          <w:b w:val="false"/>
          <w:i w:val="false"/>
          <w:color w:val="000000"/>
          <w:sz w:val="28"/>
        </w:rPr>
        <w:t>
</w:t>
      </w:r>
      <w:r>
        <w:rPr>
          <w:rFonts w:ascii="Times New Roman"/>
          <w:b w:val="false"/>
          <w:i w:val="false"/>
          <w:color w:val="000000"/>
          <w:sz w:val="28"/>
        </w:rPr>
        <w:t>
      б) после строки с пищевой добавкой «Перекись бензоила Е928»дополнить строкой следующего содержания:</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3"/>
        <w:gridCol w:w="3233"/>
        <w:gridCol w:w="3793"/>
      </w:tblGrid>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Пищевая добавка (индекс Е)</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Пищевые продукты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Максимальный уровень в продуктах</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Перекись кальция (Е 930)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мг/кг</w:t>
            </w:r>
          </w:p>
        </w:tc>
      </w:tr>
    </w:tbl>
    <w:bookmarkStart w:name="z95" w:id="17"/>
    <w:p>
      <w:pPr>
        <w:spacing w:after="0"/>
        <w:ind w:left="0"/>
        <w:jc w:val="both"/>
      </w:pPr>
      <w:r>
        <w:rPr>
          <w:rFonts w:ascii="Times New Roman"/>
          <w:b w:val="false"/>
          <w:i w:val="false"/>
          <w:color w:val="000000"/>
          <w:sz w:val="28"/>
        </w:rPr>
        <w:t>
      8.7. В Приложении 7:</w:t>
      </w:r>
      <w:r>
        <w:br/>
      </w:r>
      <w:r>
        <w:rPr>
          <w:rFonts w:ascii="Times New Roman"/>
          <w:b w:val="false"/>
          <w:i w:val="false"/>
          <w:color w:val="000000"/>
          <w:sz w:val="28"/>
        </w:rPr>
        <w:t>
</w:t>
      </w:r>
      <w:r>
        <w:rPr>
          <w:rFonts w:ascii="Times New Roman"/>
          <w:b w:val="false"/>
          <w:i w:val="false"/>
          <w:color w:val="000000"/>
          <w:sz w:val="28"/>
        </w:rPr>
        <w:t>
      а) строку «Тиосульфат натрия Е539» исключить;</w:t>
      </w:r>
      <w:r>
        <w:br/>
      </w:r>
      <w:r>
        <w:rPr>
          <w:rFonts w:ascii="Times New Roman"/>
          <w:b w:val="false"/>
          <w:i w:val="false"/>
          <w:color w:val="000000"/>
          <w:sz w:val="28"/>
        </w:rPr>
        <w:t>
</w:t>
      </w:r>
      <w:r>
        <w:rPr>
          <w:rFonts w:ascii="Times New Roman"/>
          <w:b w:val="false"/>
          <w:i w:val="false"/>
          <w:color w:val="000000"/>
          <w:sz w:val="28"/>
        </w:rPr>
        <w:t>
      б) строку с пищевой добавкой «Винная кислота (Е334) и ее соли тартраты» изложить в следующей редакции:</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3"/>
        <w:gridCol w:w="3613"/>
        <w:gridCol w:w="3433"/>
      </w:tblGrid>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Пищевая добавка (индекс Е)</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Пищевые продукты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Максимальный уровень</w:t>
            </w:r>
            <w:r>
              <w:br/>
            </w:r>
            <w:r>
              <w:rPr>
                <w:rFonts w:ascii="Times New Roman"/>
                <w:b w:val="false"/>
                <w:i w:val="false"/>
                <w:color w:val="000000"/>
                <w:sz w:val="20"/>
              </w:rPr>
              <w:t>
</w:t>
            </w:r>
            <w:r>
              <w:rPr>
                <w:rFonts w:ascii="Times New Roman"/>
                <w:b w:val="false"/>
                <w:i w:val="false"/>
                <w:color w:val="000000"/>
                <w:sz w:val="20"/>
              </w:rPr>
              <w:t>в продуктах</w:t>
            </w:r>
          </w:p>
        </w:tc>
      </w:tr>
      <w:tr>
        <w:trPr>
          <w:trHeight w:val="30" w:hRule="atLeast"/>
        </w:trPr>
        <w:tc>
          <w:tcPr>
            <w:tcW w:w="5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Винная кислота (Е334) и ее соли</w:t>
            </w:r>
            <w:r>
              <w:br/>
            </w:r>
            <w:r>
              <w:rPr>
                <w:rFonts w:ascii="Times New Roman"/>
                <w:b w:val="false"/>
                <w:i w:val="false"/>
                <w:color w:val="000000"/>
                <w:sz w:val="20"/>
              </w:rPr>
              <w:t>
</w:t>
            </w:r>
            <w:r>
              <w:rPr>
                <w:rFonts w:ascii="Times New Roman"/>
                <w:b w:val="false"/>
                <w:i w:val="false"/>
                <w:color w:val="000000"/>
                <w:sz w:val="20"/>
              </w:rPr>
              <w:t>тартраты:</w:t>
            </w:r>
            <w:r>
              <w:br/>
            </w:r>
            <w:r>
              <w:rPr>
                <w:rFonts w:ascii="Times New Roman"/>
                <w:b w:val="false"/>
                <w:i w:val="false"/>
                <w:color w:val="000000"/>
                <w:sz w:val="20"/>
              </w:rPr>
              <w:t>
</w:t>
            </w:r>
            <w:r>
              <w:rPr>
                <w:rFonts w:ascii="Times New Roman"/>
                <w:b w:val="false"/>
                <w:i w:val="false"/>
                <w:color w:val="000000"/>
                <w:sz w:val="20"/>
              </w:rPr>
              <w:t>калия (Е336),</w:t>
            </w:r>
            <w:r>
              <w:br/>
            </w:r>
            <w:r>
              <w:rPr>
                <w:rFonts w:ascii="Times New Roman"/>
                <w:b w:val="false"/>
                <w:i w:val="false"/>
                <w:color w:val="000000"/>
                <w:sz w:val="20"/>
              </w:rPr>
              <w:t>
</w:t>
            </w:r>
            <w:r>
              <w:rPr>
                <w:rFonts w:ascii="Times New Roman"/>
                <w:b w:val="false"/>
                <w:i w:val="false"/>
                <w:color w:val="000000"/>
                <w:sz w:val="20"/>
              </w:rPr>
              <w:t>кальция (Е354),</w:t>
            </w:r>
            <w:r>
              <w:br/>
            </w:r>
            <w:r>
              <w:rPr>
                <w:rFonts w:ascii="Times New Roman"/>
                <w:b w:val="false"/>
                <w:i w:val="false"/>
                <w:color w:val="000000"/>
                <w:sz w:val="20"/>
              </w:rPr>
              <w:t>
</w:t>
            </w:r>
            <w:r>
              <w:rPr>
                <w:rFonts w:ascii="Times New Roman"/>
                <w:b w:val="false"/>
                <w:i w:val="false"/>
                <w:color w:val="000000"/>
                <w:sz w:val="20"/>
              </w:rPr>
              <w:t>натрия (Е335),</w:t>
            </w:r>
            <w:r>
              <w:br/>
            </w:r>
            <w:r>
              <w:rPr>
                <w:rFonts w:ascii="Times New Roman"/>
                <w:b w:val="false"/>
                <w:i w:val="false"/>
                <w:color w:val="000000"/>
                <w:sz w:val="20"/>
              </w:rPr>
              <w:t>
</w:t>
            </w:r>
            <w:r>
              <w:rPr>
                <w:rFonts w:ascii="Times New Roman"/>
                <w:b w:val="false"/>
                <w:i w:val="false"/>
                <w:color w:val="000000"/>
                <w:sz w:val="20"/>
              </w:rPr>
              <w:t>натрия-калия (Е337)</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15,18</w:t>
            </w:r>
          </w:p>
        </w:tc>
      </w:tr>
    </w:tbl>
    <w:bookmarkStart w:name="z98" w:id="18"/>
    <w:p>
      <w:pPr>
        <w:spacing w:after="0"/>
        <w:ind w:left="0"/>
        <w:jc w:val="both"/>
      </w:pPr>
      <w:r>
        <w:rPr>
          <w:rFonts w:ascii="Times New Roman"/>
          <w:b w:val="false"/>
          <w:i w:val="false"/>
          <w:color w:val="000000"/>
          <w:sz w:val="28"/>
        </w:rPr>
        <w:t>
      8.8. В Приложении 11:</w:t>
      </w:r>
      <w:r>
        <w:br/>
      </w:r>
      <w:r>
        <w:rPr>
          <w:rFonts w:ascii="Times New Roman"/>
          <w:b w:val="false"/>
          <w:i w:val="false"/>
          <w:color w:val="000000"/>
          <w:sz w:val="28"/>
        </w:rPr>
        <w:t>
</w:t>
      </w:r>
      <w:r>
        <w:rPr>
          <w:rFonts w:ascii="Times New Roman"/>
          <w:b w:val="false"/>
          <w:i w:val="false"/>
          <w:color w:val="000000"/>
          <w:sz w:val="28"/>
        </w:rPr>
        <w:t>
      а) в части пищевых продуктов строку «Безалкогольные напитки ароматизированные1» изложить в следующей редакции:</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3"/>
        <w:gridCol w:w="4553"/>
        <w:gridCol w:w="2733"/>
      </w:tblGrid>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Пищевая добавка (индекс Е)</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Пищевые продукты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Максимальный</w:t>
            </w:r>
            <w:r>
              <w:br/>
            </w:r>
            <w:r>
              <w:rPr>
                <w:rFonts w:ascii="Times New Roman"/>
                <w:b w:val="false"/>
                <w:i w:val="false"/>
                <w:color w:val="000000"/>
                <w:sz w:val="20"/>
              </w:rPr>
              <w:t>
</w:t>
            </w:r>
            <w:r>
              <w:rPr>
                <w:rFonts w:ascii="Times New Roman"/>
                <w:b w:val="false"/>
                <w:i w:val="false"/>
                <w:color w:val="000000"/>
                <w:sz w:val="20"/>
              </w:rPr>
              <w:t>уровень в</w:t>
            </w:r>
            <w:r>
              <w:br/>
            </w:r>
            <w:r>
              <w:rPr>
                <w:rFonts w:ascii="Times New Roman"/>
                <w:b w:val="false"/>
                <w:i w:val="false"/>
                <w:color w:val="000000"/>
                <w:sz w:val="20"/>
              </w:rPr>
              <w:t>
</w:t>
            </w:r>
            <w:r>
              <w:rPr>
                <w:rFonts w:ascii="Times New Roman"/>
                <w:b w:val="false"/>
                <w:i w:val="false"/>
                <w:color w:val="000000"/>
                <w:sz w:val="20"/>
              </w:rPr>
              <w:t>продуктах</w:t>
            </w:r>
          </w:p>
        </w:tc>
      </w:tr>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Азорубин (Е122, Кармуазин),</w:t>
            </w:r>
            <w:r>
              <w:br/>
            </w:r>
            <w:r>
              <w:rPr>
                <w:rFonts w:ascii="Times New Roman"/>
                <w:b w:val="false"/>
                <w:i w:val="false"/>
                <w:color w:val="000000"/>
                <w:sz w:val="20"/>
              </w:rPr>
              <w:t>
</w:t>
            </w:r>
            <w:r>
              <w:rPr>
                <w:rFonts w:ascii="Times New Roman"/>
                <w:b w:val="false"/>
                <w:i w:val="false"/>
                <w:color w:val="000000"/>
                <w:sz w:val="20"/>
              </w:rPr>
              <w:t>Красный очаровательный АС (Е129),</w:t>
            </w:r>
            <w:r>
              <w:br/>
            </w:r>
            <w:r>
              <w:rPr>
                <w:rFonts w:ascii="Times New Roman"/>
                <w:b w:val="false"/>
                <w:i w:val="false"/>
                <w:color w:val="000000"/>
                <w:sz w:val="20"/>
              </w:rPr>
              <w:t>
</w:t>
            </w:r>
            <w:r>
              <w:rPr>
                <w:rFonts w:ascii="Times New Roman"/>
                <w:b w:val="false"/>
                <w:i w:val="false"/>
                <w:color w:val="000000"/>
                <w:sz w:val="20"/>
              </w:rPr>
              <w:t>бета-апо-8'-Каротиновый альдегид</w:t>
            </w:r>
            <w:r>
              <w:br/>
            </w:r>
            <w:r>
              <w:rPr>
                <w:rFonts w:ascii="Times New Roman"/>
                <w:b w:val="false"/>
                <w:i w:val="false"/>
                <w:color w:val="000000"/>
                <w:sz w:val="20"/>
              </w:rPr>
              <w:t>
</w:t>
            </w:r>
            <w:r>
              <w:rPr>
                <w:rFonts w:ascii="Times New Roman"/>
                <w:b w:val="false"/>
                <w:i w:val="false"/>
                <w:color w:val="000000"/>
                <w:sz w:val="20"/>
              </w:rPr>
              <w:t>(C30) (Е160е),</w:t>
            </w:r>
            <w:r>
              <w:br/>
            </w:r>
            <w:r>
              <w:rPr>
                <w:rFonts w:ascii="Times New Roman"/>
                <w:b w:val="false"/>
                <w:i w:val="false"/>
                <w:color w:val="000000"/>
                <w:sz w:val="20"/>
              </w:rPr>
              <w:t>
</w:t>
            </w:r>
            <w:r>
              <w:rPr>
                <w:rFonts w:ascii="Times New Roman"/>
                <w:b w:val="false"/>
                <w:i w:val="false"/>
                <w:color w:val="000000"/>
                <w:sz w:val="20"/>
              </w:rPr>
              <w:t>бета-апо-8'-Каротиновой кислоты</w:t>
            </w:r>
            <w:r>
              <w:br/>
            </w:r>
            <w:r>
              <w:rPr>
                <w:rFonts w:ascii="Times New Roman"/>
                <w:b w:val="false"/>
                <w:i w:val="false"/>
                <w:color w:val="000000"/>
                <w:sz w:val="20"/>
              </w:rPr>
              <w:t>
</w:t>
            </w:r>
            <w:r>
              <w:rPr>
                <w:rFonts w:ascii="Times New Roman"/>
                <w:b w:val="false"/>
                <w:i w:val="false"/>
                <w:color w:val="000000"/>
                <w:sz w:val="20"/>
              </w:rPr>
              <w:t>(C30) этиловый эфир (Е160f),</w:t>
            </w:r>
            <w:r>
              <w:br/>
            </w:r>
            <w:r>
              <w:rPr>
                <w:rFonts w:ascii="Times New Roman"/>
                <w:b w:val="false"/>
                <w:i w:val="false"/>
                <w:color w:val="000000"/>
                <w:sz w:val="20"/>
              </w:rPr>
              <w:t>
</w:t>
            </w:r>
            <w:r>
              <w:rPr>
                <w:rFonts w:ascii="Times New Roman"/>
                <w:b w:val="false"/>
                <w:i w:val="false"/>
                <w:color w:val="000000"/>
                <w:sz w:val="20"/>
              </w:rPr>
              <w:t>Желтый “солнечный закат” FCF</w:t>
            </w:r>
            <w:r>
              <w:br/>
            </w:r>
            <w:r>
              <w:rPr>
                <w:rFonts w:ascii="Times New Roman"/>
                <w:b w:val="false"/>
                <w:i w:val="false"/>
                <w:color w:val="000000"/>
                <w:sz w:val="20"/>
              </w:rPr>
              <w:t>
</w:t>
            </w:r>
            <w:r>
              <w:rPr>
                <w:rFonts w:ascii="Times New Roman"/>
                <w:b w:val="false"/>
                <w:i w:val="false"/>
                <w:color w:val="000000"/>
                <w:sz w:val="20"/>
              </w:rPr>
              <w:t>(Е110),</w:t>
            </w:r>
            <w:r>
              <w:br/>
            </w:r>
            <w:r>
              <w:rPr>
                <w:rFonts w:ascii="Times New Roman"/>
                <w:b w:val="false"/>
                <w:i w:val="false"/>
                <w:color w:val="000000"/>
                <w:sz w:val="20"/>
              </w:rPr>
              <w:t>
</w:t>
            </w:r>
            <w:r>
              <w:rPr>
                <w:rFonts w:ascii="Times New Roman"/>
                <w:b w:val="false"/>
                <w:i w:val="false"/>
                <w:color w:val="000000"/>
                <w:sz w:val="20"/>
              </w:rPr>
              <w:t>Желтый хинолиновый (Е104),</w:t>
            </w:r>
            <w:r>
              <w:br/>
            </w:r>
            <w:r>
              <w:rPr>
                <w:rFonts w:ascii="Times New Roman"/>
                <w:b w:val="false"/>
                <w:i w:val="false"/>
                <w:color w:val="000000"/>
                <w:sz w:val="20"/>
              </w:rPr>
              <w:t>
</w:t>
            </w:r>
            <w:r>
              <w:rPr>
                <w:rFonts w:ascii="Times New Roman"/>
                <w:b w:val="false"/>
                <w:i w:val="false"/>
                <w:color w:val="000000"/>
                <w:sz w:val="20"/>
              </w:rPr>
              <w:t>Зеленый S (Е142),</w:t>
            </w:r>
            <w:r>
              <w:br/>
            </w:r>
            <w:r>
              <w:rPr>
                <w:rFonts w:ascii="Times New Roman"/>
                <w:b w:val="false"/>
                <w:i w:val="false"/>
                <w:color w:val="000000"/>
                <w:sz w:val="20"/>
              </w:rPr>
              <w:t>
</w:t>
            </w:r>
            <w:r>
              <w:rPr>
                <w:rFonts w:ascii="Times New Roman"/>
                <w:b w:val="false"/>
                <w:i w:val="false"/>
                <w:color w:val="000000"/>
                <w:sz w:val="20"/>
              </w:rPr>
              <w:t>Зеленый прочный FCF (143),</w:t>
            </w:r>
            <w:r>
              <w:br/>
            </w:r>
            <w:r>
              <w:rPr>
                <w:rFonts w:ascii="Times New Roman"/>
                <w:b w:val="false"/>
                <w:i w:val="false"/>
                <w:color w:val="000000"/>
                <w:sz w:val="20"/>
              </w:rPr>
              <w:t>
</w:t>
            </w:r>
            <w:r>
              <w:rPr>
                <w:rFonts w:ascii="Times New Roman"/>
                <w:b w:val="false"/>
                <w:i w:val="false"/>
                <w:color w:val="000000"/>
                <w:sz w:val="20"/>
              </w:rPr>
              <w:t>Индигокармин (Е132),</w:t>
            </w:r>
            <w:r>
              <w:br/>
            </w:r>
            <w:r>
              <w:rPr>
                <w:rFonts w:ascii="Times New Roman"/>
                <w:b w:val="false"/>
                <w:i w:val="false"/>
                <w:color w:val="000000"/>
                <w:sz w:val="20"/>
              </w:rPr>
              <w:t>
</w:t>
            </w:r>
            <w:r>
              <w:rPr>
                <w:rFonts w:ascii="Times New Roman"/>
                <w:b w:val="false"/>
                <w:i w:val="false"/>
                <w:color w:val="000000"/>
                <w:sz w:val="20"/>
              </w:rPr>
              <w:t>Кармин (Е120, Кошениль),</w:t>
            </w:r>
            <w:r>
              <w:br/>
            </w:r>
            <w:r>
              <w:rPr>
                <w:rFonts w:ascii="Times New Roman"/>
                <w:b w:val="false"/>
                <w:i w:val="false"/>
                <w:color w:val="000000"/>
                <w:sz w:val="20"/>
              </w:rPr>
              <w:t>
</w:t>
            </w:r>
            <w:r>
              <w:rPr>
                <w:rFonts w:ascii="Times New Roman"/>
                <w:b w:val="false"/>
                <w:i w:val="false"/>
                <w:color w:val="000000"/>
                <w:sz w:val="20"/>
              </w:rPr>
              <w:t>Коричневый НТ (Е155),</w:t>
            </w:r>
            <w:r>
              <w:br/>
            </w:r>
            <w:r>
              <w:rPr>
                <w:rFonts w:ascii="Times New Roman"/>
                <w:b w:val="false"/>
                <w:i w:val="false"/>
                <w:color w:val="000000"/>
                <w:sz w:val="20"/>
              </w:rPr>
              <w:t>
</w:t>
            </w:r>
            <w:r>
              <w:rPr>
                <w:rFonts w:ascii="Times New Roman"/>
                <w:b w:val="false"/>
                <w:i w:val="false"/>
                <w:color w:val="000000"/>
                <w:sz w:val="20"/>
              </w:rPr>
              <w:t>Куркумин (Е100),</w:t>
            </w:r>
            <w:r>
              <w:br/>
            </w:r>
            <w:r>
              <w:rPr>
                <w:rFonts w:ascii="Times New Roman"/>
                <w:b w:val="false"/>
                <w:i w:val="false"/>
                <w:color w:val="000000"/>
                <w:sz w:val="20"/>
              </w:rPr>
              <w:t>
</w:t>
            </w:r>
            <w:r>
              <w:rPr>
                <w:rFonts w:ascii="Times New Roman"/>
                <w:b w:val="false"/>
                <w:i w:val="false"/>
                <w:color w:val="000000"/>
                <w:sz w:val="20"/>
              </w:rPr>
              <w:t>Ликопин (Е160d),</w:t>
            </w:r>
            <w:r>
              <w:br/>
            </w:r>
            <w:r>
              <w:rPr>
                <w:rFonts w:ascii="Times New Roman"/>
                <w:b w:val="false"/>
                <w:i w:val="false"/>
                <w:color w:val="000000"/>
                <w:sz w:val="20"/>
              </w:rPr>
              <w:t>
</w:t>
            </w:r>
            <w:r>
              <w:rPr>
                <w:rFonts w:ascii="Times New Roman"/>
                <w:b w:val="false"/>
                <w:i w:val="false"/>
                <w:color w:val="000000"/>
                <w:sz w:val="20"/>
              </w:rPr>
              <w:t>Лютеин (Е161b),</w:t>
            </w:r>
            <w:r>
              <w:br/>
            </w:r>
            <w:r>
              <w:rPr>
                <w:rFonts w:ascii="Times New Roman"/>
                <w:b w:val="false"/>
                <w:i w:val="false"/>
                <w:color w:val="000000"/>
                <w:sz w:val="20"/>
              </w:rPr>
              <w:t>
</w:t>
            </w:r>
            <w:r>
              <w:rPr>
                <w:rFonts w:ascii="Times New Roman"/>
                <w:b w:val="false"/>
                <w:i w:val="false"/>
                <w:color w:val="000000"/>
                <w:sz w:val="20"/>
              </w:rPr>
              <w:t>Понсо 4R (Е124),</w:t>
            </w:r>
            <w:r>
              <w:br/>
            </w:r>
            <w:r>
              <w:rPr>
                <w:rFonts w:ascii="Times New Roman"/>
                <w:b w:val="false"/>
                <w:i w:val="false"/>
                <w:color w:val="000000"/>
                <w:sz w:val="20"/>
              </w:rPr>
              <w:t>
</w:t>
            </w:r>
            <w:r>
              <w:rPr>
                <w:rFonts w:ascii="Times New Roman"/>
                <w:b w:val="false"/>
                <w:i w:val="false"/>
                <w:color w:val="000000"/>
                <w:sz w:val="20"/>
              </w:rPr>
              <w:t>Синий блестящий FCF (Е133),</w:t>
            </w:r>
            <w:r>
              <w:br/>
            </w:r>
            <w:r>
              <w:rPr>
                <w:rFonts w:ascii="Times New Roman"/>
                <w:b w:val="false"/>
                <w:i w:val="false"/>
                <w:color w:val="000000"/>
                <w:sz w:val="20"/>
              </w:rPr>
              <w:t>
</w:t>
            </w:r>
            <w:r>
              <w:rPr>
                <w:rFonts w:ascii="Times New Roman"/>
                <w:b w:val="false"/>
                <w:i w:val="false"/>
                <w:color w:val="000000"/>
                <w:sz w:val="20"/>
              </w:rPr>
              <w:t>Синий патентованный V (Е131),</w:t>
            </w:r>
            <w:r>
              <w:br/>
            </w:r>
            <w:r>
              <w:rPr>
                <w:rFonts w:ascii="Times New Roman"/>
                <w:b w:val="false"/>
                <w:i w:val="false"/>
                <w:color w:val="000000"/>
                <w:sz w:val="20"/>
              </w:rPr>
              <w:t>
</w:t>
            </w:r>
            <w:r>
              <w:rPr>
                <w:rFonts w:ascii="Times New Roman"/>
                <w:b w:val="false"/>
                <w:i w:val="false"/>
                <w:color w:val="000000"/>
                <w:sz w:val="20"/>
              </w:rPr>
              <w:t>Тартразин (Е102),</w:t>
            </w:r>
            <w:r>
              <w:br/>
            </w:r>
            <w:r>
              <w:rPr>
                <w:rFonts w:ascii="Times New Roman"/>
                <w:b w:val="false"/>
                <w:i w:val="false"/>
                <w:color w:val="000000"/>
                <w:sz w:val="20"/>
              </w:rPr>
              <w:t>
</w:t>
            </w:r>
            <w:r>
              <w:rPr>
                <w:rFonts w:ascii="Times New Roman"/>
                <w:b w:val="false"/>
                <w:i w:val="false"/>
                <w:color w:val="000000"/>
                <w:sz w:val="20"/>
              </w:rPr>
              <w:t>Черный блестящий PN (Е151)-</w:t>
            </w:r>
            <w:r>
              <w:br/>
            </w:r>
            <w:r>
              <w:rPr>
                <w:rFonts w:ascii="Times New Roman"/>
                <w:b w:val="false"/>
                <w:i w:val="false"/>
                <w:color w:val="000000"/>
                <w:sz w:val="20"/>
              </w:rPr>
              <w:t>
</w:t>
            </w:r>
            <w:r>
              <w:rPr>
                <w:rFonts w:ascii="Times New Roman"/>
                <w:b w:val="false"/>
                <w:i w:val="false"/>
                <w:color w:val="000000"/>
                <w:sz w:val="20"/>
              </w:rPr>
              <w:t>по отдельности или в комбинации</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Безалкогольные напитки</w:t>
            </w:r>
          </w:p>
          <w:p>
            <w:pPr>
              <w:spacing w:after="20"/>
              <w:ind w:left="20"/>
              <w:jc w:val="both"/>
            </w:pPr>
            <w:r>
              <w:rPr>
                <w:rFonts w:ascii="Times New Roman"/>
                <w:b w:val="false"/>
                <w:i w:val="false"/>
                <w:color w:val="000000"/>
                <w:sz w:val="20"/>
              </w:rPr>
              <w:t>ароматизированные,</w:t>
            </w:r>
          </w:p>
          <w:p>
            <w:pPr>
              <w:spacing w:after="20"/>
              <w:ind w:left="20"/>
              <w:jc w:val="both"/>
            </w:pPr>
            <w:r>
              <w:rPr>
                <w:rFonts w:ascii="Times New Roman"/>
                <w:b w:val="false"/>
                <w:i w:val="false"/>
                <w:color w:val="000000"/>
                <w:sz w:val="20"/>
              </w:rPr>
              <w:t>сокосодержащие напитки1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мг/кг</w:t>
            </w:r>
          </w:p>
        </w:tc>
      </w:tr>
    </w:tbl>
    <w:bookmarkStart w:name="z100" w:id="19"/>
    <w:p>
      <w:pPr>
        <w:spacing w:after="0"/>
        <w:ind w:left="0"/>
        <w:jc w:val="both"/>
      </w:pPr>
      <w:r>
        <w:rPr>
          <w:rFonts w:ascii="Times New Roman"/>
          <w:b w:val="false"/>
          <w:i w:val="false"/>
          <w:color w:val="000000"/>
          <w:sz w:val="28"/>
        </w:rPr>
        <w:t xml:space="preserve">
      б) Примечание </w:t>
      </w:r>
      <w:r>
        <w:rPr>
          <w:rFonts w:ascii="Times New Roman"/>
          <w:b w:val="false"/>
          <w:i w:val="false"/>
          <w:color w:val="000000"/>
          <w:vertAlign w:val="superscript"/>
        </w:rPr>
        <w:t>«1»</w:t>
      </w:r>
      <w:r>
        <w:rPr>
          <w:rFonts w:ascii="Times New Roman"/>
          <w:b w:val="false"/>
          <w:i w:val="false"/>
          <w:color w:val="000000"/>
          <w:sz w:val="28"/>
        </w:rPr>
        <w:t xml:space="preserve"> изложить следующей редакции:</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 Для безалкогольных и сокосодержащих напитков, кондитерских и хлебобулочных изделий, десертов, мороженого и фруктового льда использование каждого из красителей Азорубин (Е122), Желтый «солнечный закат» FCF (Е110), Коричневый НТ (Е155), Понсо 4R (Е124) не должно превышать 50 мг/кг.».</w:t>
      </w:r>
      <w:r>
        <w:br/>
      </w:r>
      <w:r>
        <w:rPr>
          <w:rFonts w:ascii="Times New Roman"/>
          <w:b w:val="false"/>
          <w:i w:val="false"/>
          <w:color w:val="000000"/>
          <w:sz w:val="28"/>
        </w:rPr>
        <w:t>
</w:t>
      </w:r>
      <w:r>
        <w:rPr>
          <w:rFonts w:ascii="Times New Roman"/>
          <w:b w:val="false"/>
          <w:i w:val="false"/>
          <w:color w:val="000000"/>
          <w:sz w:val="28"/>
        </w:rPr>
        <w:t>
      8.9. В Приложении 13:</w:t>
      </w:r>
      <w:r>
        <w:br/>
      </w:r>
      <w:r>
        <w:rPr>
          <w:rFonts w:ascii="Times New Roman"/>
          <w:b w:val="false"/>
          <w:i w:val="false"/>
          <w:color w:val="000000"/>
          <w:sz w:val="28"/>
        </w:rPr>
        <w:t>
</w:t>
      </w:r>
      <w:r>
        <w:rPr>
          <w:rFonts w:ascii="Times New Roman"/>
          <w:b w:val="false"/>
          <w:i w:val="false"/>
          <w:color w:val="000000"/>
          <w:sz w:val="28"/>
        </w:rPr>
        <w:t>
      - в строках, содержащих наименование пищевых добавок с индексами Е951, Е950, Е959, Е954, Е955, слова «Безалкогольные напитки на водной основе ароматизированные, на основе фруктовых соков, молока и молочных продуктов без добавления сахара или со сниженной калорийностью» заменить словами «Безалкогольные напитки на водной основе ароматизированные; напитки с соком; нектары, сокосодержащие напитки; напитки на основе молока и молочных продуктов без добавления сахара или со сниженной калорийностью»;</w:t>
      </w:r>
      <w:r>
        <w:br/>
      </w:r>
      <w:r>
        <w:rPr>
          <w:rFonts w:ascii="Times New Roman"/>
          <w:b w:val="false"/>
          <w:i w:val="false"/>
          <w:color w:val="000000"/>
          <w:sz w:val="28"/>
        </w:rPr>
        <w:t>
</w:t>
      </w:r>
      <w:r>
        <w:rPr>
          <w:rFonts w:ascii="Times New Roman"/>
          <w:b w:val="false"/>
          <w:i w:val="false"/>
          <w:color w:val="000000"/>
          <w:sz w:val="28"/>
        </w:rPr>
        <w:t>
      - в строке, содержащей наименование пищевой добавки с индексом Е960, слова «Безалкогольные напитки на водной основе ароматизированные, на основе фруктовых соков, молока и молочных продуктов» заменить словами «Безалкогольные напитки на водной основе ароматизированные; напитки с соком; нектары, сокосодержащие напитки; напитки на основе молока и молочных продуктов без добавления сахара или со сниженной калорийностью».</w:t>
      </w:r>
      <w:r>
        <w:br/>
      </w:r>
      <w:r>
        <w:rPr>
          <w:rFonts w:ascii="Times New Roman"/>
          <w:b w:val="false"/>
          <w:i w:val="false"/>
          <w:color w:val="000000"/>
          <w:sz w:val="28"/>
        </w:rPr>
        <w:t>
</w:t>
      </w:r>
      <w:r>
        <w:rPr>
          <w:rFonts w:ascii="Times New Roman"/>
          <w:b w:val="false"/>
          <w:i w:val="false"/>
          <w:color w:val="000000"/>
          <w:sz w:val="28"/>
        </w:rPr>
        <w:t>
      8.10. В Приложении 18 строки, содержащие наименования пищевых продуктов «Фруктовые соки» и «Нектары» изложить в следующей редакции:</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5873"/>
        <w:gridCol w:w="3853"/>
      </w:tblGrid>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Пищевые продукты</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Пищевая добавка (индекс Е)</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Максимальный уровень в продуктах</w:t>
            </w:r>
          </w:p>
        </w:tc>
      </w:tr>
      <w:tr>
        <w:trPr>
          <w:trHeight w:val="30" w:hRule="atLeast"/>
        </w:trPr>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Фруктовые соки</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Лимонная кислота (Е330)</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3г/л</w:t>
            </w:r>
          </w:p>
        </w:tc>
      </w:tr>
      <w:tr>
        <w:trPr>
          <w:trHeight w:val="30" w:hRule="atLeast"/>
        </w:trPr>
        <w:tc>
          <w:tcPr>
            <w:tcW w:w="0" w:type="auto"/>
            <w:vMerge/>
            <w:tcBorders>
              <w:top w:val="nil"/>
              <w:left w:val="single" w:color="cfcfcf" w:sz="5"/>
              <w:bottom w:val="single" w:color="cfcfcf" w:sz="5"/>
              <w:right w:val="single" w:color="cfcfcf" w:sz="5"/>
            </w:tcBorders>
          </w:tcP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Аскорбиновая кислота (Е300)</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Яблочная кислота (Е296) -ананасовый</w:t>
            </w:r>
            <w:r>
              <w:br/>
            </w:r>
            <w:r>
              <w:rPr>
                <w:rFonts w:ascii="Times New Roman"/>
                <w:b w:val="false"/>
                <w:i w:val="false"/>
                <w:color w:val="000000"/>
                <w:sz w:val="20"/>
              </w:rPr>
              <w:t>
</w:t>
            </w:r>
            <w:r>
              <w:rPr>
                <w:rFonts w:ascii="Times New Roman"/>
                <w:b w:val="false"/>
                <w:i w:val="false"/>
                <w:color w:val="000000"/>
                <w:sz w:val="20"/>
              </w:rPr>
              <w:t>сок</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3г/л</w:t>
            </w:r>
          </w:p>
        </w:tc>
      </w:tr>
      <w:tr>
        <w:trPr>
          <w:trHeight w:val="30" w:hRule="atLeast"/>
        </w:trPr>
        <w:tc>
          <w:tcPr>
            <w:tcW w:w="0" w:type="auto"/>
            <w:vMerge/>
            <w:tcBorders>
              <w:top w:val="nil"/>
              <w:left w:val="single" w:color="cfcfcf" w:sz="5"/>
              <w:bottom w:val="single" w:color="cfcfcf" w:sz="5"/>
              <w:right w:val="single" w:color="cfcfcf" w:sz="5"/>
            </w:tcBorders>
          </w:tcP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Винная кислота (Е334)</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г/л</w:t>
            </w:r>
          </w:p>
        </w:tc>
      </w:tr>
      <w:tr>
        <w:trPr>
          <w:trHeight w:val="30" w:hRule="atLeast"/>
        </w:trPr>
        <w:tc>
          <w:tcPr>
            <w:tcW w:w="0" w:type="auto"/>
            <w:vMerge/>
            <w:tcBorders>
              <w:top w:val="nil"/>
              <w:left w:val="single" w:color="cfcfcf" w:sz="5"/>
              <w:bottom w:val="single" w:color="cfcfcf" w:sz="5"/>
              <w:right w:val="single" w:color="cfcfcf" w:sz="5"/>
            </w:tcBorders>
          </w:tcP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Пектины (Е440) - ананасовый сок и</w:t>
            </w:r>
            <w:r>
              <w:br/>
            </w:r>
            <w:r>
              <w:rPr>
                <w:rFonts w:ascii="Times New Roman"/>
                <w:b w:val="false"/>
                <w:i w:val="false"/>
                <w:color w:val="000000"/>
                <w:sz w:val="20"/>
              </w:rPr>
              <w:t>
</w:t>
            </w:r>
            <w:r>
              <w:rPr>
                <w:rFonts w:ascii="Times New Roman"/>
                <w:b w:val="false"/>
                <w:i w:val="false"/>
                <w:color w:val="000000"/>
                <w:sz w:val="20"/>
              </w:rPr>
              <w:t>сок маракуйи</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3г/л</w:t>
            </w:r>
          </w:p>
        </w:tc>
      </w:tr>
      <w:tr>
        <w:trPr>
          <w:trHeight w:val="30" w:hRule="atLeast"/>
        </w:trPr>
        <w:tc>
          <w:tcPr>
            <w:tcW w:w="0" w:type="auto"/>
            <w:vMerge/>
            <w:tcBorders>
              <w:top w:val="nil"/>
              <w:left w:val="single" w:color="cfcfcf" w:sz="5"/>
              <w:bottom w:val="single" w:color="cfcfcf" w:sz="5"/>
              <w:right w:val="single" w:color="cfcfcf" w:sz="5"/>
            </w:tcBorders>
          </w:tcP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Карбонат кальция (Е170) и Тартраты</w:t>
            </w:r>
            <w:r>
              <w:br/>
            </w:r>
            <w:r>
              <w:rPr>
                <w:rFonts w:ascii="Times New Roman"/>
                <w:b w:val="false"/>
                <w:i w:val="false"/>
                <w:color w:val="000000"/>
                <w:sz w:val="20"/>
              </w:rPr>
              <w:t>
</w:t>
            </w:r>
            <w:r>
              <w:rPr>
                <w:rFonts w:ascii="Times New Roman"/>
                <w:b w:val="false"/>
                <w:i w:val="false"/>
                <w:color w:val="000000"/>
                <w:sz w:val="20"/>
              </w:rPr>
              <w:t>калия (Е336) -виноградный сок</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Нектары</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Лимонная кислота (Е330)</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г/л</w:t>
            </w:r>
          </w:p>
        </w:tc>
      </w:tr>
      <w:tr>
        <w:trPr>
          <w:trHeight w:val="30" w:hRule="atLeast"/>
        </w:trPr>
        <w:tc>
          <w:tcPr>
            <w:tcW w:w="0" w:type="auto"/>
            <w:vMerge/>
            <w:tcBorders>
              <w:top w:val="nil"/>
              <w:left w:val="single" w:color="cfcfcf" w:sz="5"/>
              <w:bottom w:val="single" w:color="cfcfcf" w:sz="5"/>
              <w:right w:val="single" w:color="cfcfcf" w:sz="5"/>
            </w:tcBorders>
          </w:tcP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Аскорбиновая кислота (Е300)</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Молочная кислота (Е270)</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г/л</w:t>
            </w:r>
          </w:p>
        </w:tc>
      </w:tr>
      <w:tr>
        <w:trPr>
          <w:trHeight w:val="30" w:hRule="atLeast"/>
        </w:trPr>
        <w:tc>
          <w:tcPr>
            <w:tcW w:w="0" w:type="auto"/>
            <w:vMerge/>
            <w:tcBorders>
              <w:top w:val="nil"/>
              <w:left w:val="single" w:color="cfcfcf" w:sz="5"/>
              <w:bottom w:val="single" w:color="cfcfcf" w:sz="5"/>
              <w:right w:val="single" w:color="cfcfcf" w:sz="5"/>
            </w:tcBorders>
          </w:tcP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Винная кислота (Е334)</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г/л</w:t>
            </w:r>
          </w:p>
        </w:tc>
      </w:tr>
      <w:tr>
        <w:trPr>
          <w:trHeight w:val="30" w:hRule="atLeast"/>
        </w:trPr>
        <w:tc>
          <w:tcPr>
            <w:tcW w:w="0" w:type="auto"/>
            <w:vMerge/>
            <w:tcBorders>
              <w:top w:val="nil"/>
              <w:left w:val="single" w:color="cfcfcf" w:sz="5"/>
              <w:bottom w:val="single" w:color="cfcfcf" w:sz="5"/>
              <w:right w:val="single" w:color="cfcfcf" w:sz="5"/>
            </w:tcBorders>
          </w:tcP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Пектины (Е440)- для ананасового</w:t>
            </w:r>
            <w:r>
              <w:br/>
            </w:r>
            <w:r>
              <w:rPr>
                <w:rFonts w:ascii="Times New Roman"/>
                <w:b w:val="false"/>
                <w:i w:val="false"/>
                <w:color w:val="000000"/>
                <w:sz w:val="20"/>
              </w:rPr>
              <w:t>
</w:t>
            </w:r>
            <w:r>
              <w:rPr>
                <w:rFonts w:ascii="Times New Roman"/>
                <w:b w:val="false"/>
                <w:i w:val="false"/>
                <w:color w:val="000000"/>
                <w:sz w:val="20"/>
              </w:rPr>
              <w:t>нектара и нектара маракуйи</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3г/л</w:t>
            </w:r>
          </w:p>
        </w:tc>
      </w:tr>
    </w:tbl>
    <w:bookmarkStart w:name="z105" w:id="20"/>
    <w:p>
      <w:pPr>
        <w:spacing w:after="0"/>
        <w:ind w:left="0"/>
        <w:jc w:val="both"/>
      </w:pPr>
      <w:r>
        <w:rPr>
          <w:rFonts w:ascii="Times New Roman"/>
          <w:b w:val="false"/>
          <w:i w:val="false"/>
          <w:color w:val="000000"/>
          <w:sz w:val="28"/>
        </w:rPr>
        <w:t>
      9. В разделе 23 «Требования безопасности технологических вспомогательных средств» в Приложении 1 строку «Глины сорбенты (отбеленные, натуральные, активные земли или породы, трепелактивированный)» изложить следующей редакции:</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3"/>
        <w:gridCol w:w="5313"/>
        <w:gridCol w:w="2173"/>
      </w:tblGrid>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Технологическое вспомогательное</w:t>
            </w:r>
            <w:r>
              <w:br/>
            </w:r>
            <w:r>
              <w:rPr>
                <w:rFonts w:ascii="Times New Roman"/>
                <w:b w:val="false"/>
                <w:i w:val="false"/>
                <w:color w:val="000000"/>
                <w:sz w:val="20"/>
              </w:rPr>
              <w:t>
</w:t>
            </w:r>
            <w:r>
              <w:rPr>
                <w:rFonts w:ascii="Times New Roman"/>
                <w:b w:val="false"/>
                <w:i w:val="false"/>
                <w:color w:val="000000"/>
                <w:sz w:val="20"/>
              </w:rPr>
              <w:t>средство</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Пищевые продукты, технология</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Максимальное</w:t>
            </w:r>
            <w:r>
              <w:br/>
            </w:r>
            <w:r>
              <w:rPr>
                <w:rFonts w:ascii="Times New Roman"/>
                <w:b w:val="false"/>
                <w:i w:val="false"/>
                <w:color w:val="000000"/>
                <w:sz w:val="20"/>
              </w:rPr>
              <w:t>
</w:t>
            </w:r>
            <w:r>
              <w:rPr>
                <w:rFonts w:ascii="Times New Roman"/>
                <w:b w:val="false"/>
                <w:i w:val="false"/>
                <w:color w:val="000000"/>
                <w:sz w:val="20"/>
              </w:rPr>
              <w:t>остаточное</w:t>
            </w:r>
            <w:r>
              <w:br/>
            </w:r>
            <w:r>
              <w:rPr>
                <w:rFonts w:ascii="Times New Roman"/>
                <w:b w:val="false"/>
                <w:i w:val="false"/>
                <w:color w:val="000000"/>
                <w:sz w:val="20"/>
              </w:rPr>
              <w:t>
</w:t>
            </w:r>
            <w:r>
              <w:rPr>
                <w:rFonts w:ascii="Times New Roman"/>
                <w:b w:val="false"/>
                <w:i w:val="false"/>
                <w:color w:val="000000"/>
                <w:sz w:val="20"/>
              </w:rPr>
              <w:t>количество</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Глины сорбенты (отбеленные,</w:t>
            </w:r>
            <w:r>
              <w:br/>
            </w:r>
            <w:r>
              <w:rPr>
                <w:rFonts w:ascii="Times New Roman"/>
                <w:b w:val="false"/>
                <w:i w:val="false"/>
                <w:color w:val="000000"/>
                <w:sz w:val="20"/>
              </w:rPr>
              <w:t>
</w:t>
            </w:r>
            <w:r>
              <w:rPr>
                <w:rFonts w:ascii="Times New Roman"/>
                <w:b w:val="false"/>
                <w:i w:val="false"/>
                <w:color w:val="000000"/>
                <w:sz w:val="20"/>
              </w:rPr>
              <w:t>натуральные, активные земли или</w:t>
            </w:r>
            <w:r>
              <w:br/>
            </w:r>
            <w:r>
              <w:rPr>
                <w:rFonts w:ascii="Times New Roman"/>
                <w:b w:val="false"/>
                <w:i w:val="false"/>
                <w:color w:val="000000"/>
                <w:sz w:val="20"/>
              </w:rPr>
              <w:t>
</w:t>
            </w:r>
            <w:r>
              <w:rPr>
                <w:rFonts w:ascii="Times New Roman"/>
                <w:b w:val="false"/>
                <w:i w:val="false"/>
                <w:color w:val="000000"/>
                <w:sz w:val="20"/>
              </w:rPr>
              <w:t>породы, трепел активированный)</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Крахмало-паточное, сахарное</w:t>
            </w:r>
            <w:r>
              <w:br/>
            </w:r>
            <w:r>
              <w:rPr>
                <w:rFonts w:ascii="Times New Roman"/>
                <w:b w:val="false"/>
                <w:i w:val="false"/>
                <w:color w:val="000000"/>
                <w:sz w:val="20"/>
              </w:rPr>
              <w:t>
</w:t>
            </w:r>
            <w:r>
              <w:rPr>
                <w:rFonts w:ascii="Times New Roman"/>
                <w:b w:val="false"/>
                <w:i w:val="false"/>
                <w:color w:val="000000"/>
                <w:sz w:val="20"/>
              </w:rPr>
              <w:t>производство, маслоделие,</w:t>
            </w:r>
            <w:r>
              <w:br/>
            </w:r>
            <w:r>
              <w:rPr>
                <w:rFonts w:ascii="Times New Roman"/>
                <w:b w:val="false"/>
                <w:i w:val="false"/>
                <w:color w:val="000000"/>
                <w:sz w:val="20"/>
              </w:rPr>
              <w:t>
</w:t>
            </w:r>
            <w:r>
              <w:rPr>
                <w:rFonts w:ascii="Times New Roman"/>
                <w:b w:val="false"/>
                <w:i w:val="false"/>
                <w:color w:val="000000"/>
                <w:sz w:val="20"/>
              </w:rPr>
              <w:t>виноделие, производство</w:t>
            </w:r>
            <w:r>
              <w:br/>
            </w:r>
            <w:r>
              <w:rPr>
                <w:rFonts w:ascii="Times New Roman"/>
                <w:b w:val="false"/>
                <w:i w:val="false"/>
                <w:color w:val="000000"/>
                <w:sz w:val="20"/>
              </w:rPr>
              <w:t>
</w:t>
            </w:r>
            <w:r>
              <w:rPr>
                <w:rFonts w:ascii="Times New Roman"/>
                <w:b w:val="false"/>
                <w:i w:val="false"/>
                <w:color w:val="000000"/>
                <w:sz w:val="20"/>
              </w:rPr>
              <w:t>масложировой продукции</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