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50a53" w14:textId="8650a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Консультативном комитете по налоговой политике и администрированию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15 марта 2012 года № 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Консультативный комитет по налоговой политике и администрированию.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решением Коллегии Евразийской экономической комиссии от 28.09.2015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Назначить члена Коллегии – Министра по экономике и финансовой политике Сулейменова Тимура Муратовича председателем Консультативного комитета по налоговой политике и администрированию.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                               В.Б. Христенко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марта 2012 г. № 13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Консультативном комитете</w:t>
      </w:r>
      <w:r>
        <w:br/>
      </w:r>
      <w:r>
        <w:rPr>
          <w:rFonts w:ascii="Times New Roman"/>
          <w:b/>
          <w:i w:val="false"/>
          <w:color w:val="000000"/>
        </w:rPr>
        <w:t>
по налоговой политике и администрированию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Положение утратило силу решением Коллегии Евразийской экономической комиссии от 28.09.2015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7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Евразийской экономической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марта 2012 г. № 13      </w:t>
      </w:r>
    </w:p>
    <w:bookmarkEnd w:id="3"/>
    <w:bookmarkStart w:name="z7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</w:t>
      </w:r>
      <w:r>
        <w:br/>
      </w:r>
      <w:r>
        <w:rPr>
          <w:rFonts w:ascii="Times New Roman"/>
          <w:b/>
          <w:i w:val="false"/>
          <w:color w:val="000000"/>
        </w:rPr>
        <w:t>
Консультативного комитета по налоговой политике и</w:t>
      </w:r>
      <w:r>
        <w:br/>
      </w:r>
      <w:r>
        <w:rPr>
          <w:rFonts w:ascii="Times New Roman"/>
          <w:b/>
          <w:i w:val="false"/>
          <w:color w:val="000000"/>
        </w:rPr>
        <w:t>
администрированию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Состав утратил силу решением Коллегии Евразийской экономической комиссии от 28.09.2015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