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c695" w14:textId="4abc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конвейеров для использования в производстве моторных транспортных средств товарных позиций 8701-8705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852.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Товары относятся к подсубпозиции 8428 39 900 1 ТН ВЭД ТС при условии подтверждения уполномоченным органом исполнительной власти, осуществляющим функции по выработке государственной политики и нормативно-правовому регулированию в сфере промышленности, государства – члена Таможенного союза целевого назначения ввозимых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4253"/>
        <w:gridCol w:w="4254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года № 852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5053"/>
        <w:gridCol w:w="277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8428 39 900 0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года № 852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6993"/>
        <w:gridCol w:w="273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8428 39 900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8428 39 900 1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моторных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товарных позиций 8701-8705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8428 39 900 9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года № 852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6596"/>
        <w:gridCol w:w="3821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8428 39 900 1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8701-8705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8428 39 900 9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