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8911" w14:textId="1148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Межгоссовета ЕврАзЭС (Высшего органа Таможенного союза) на уровне глав правительств "О проекте Декларации о евразийской экономической интеграции"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838.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Межгоссовета ЕврАзЭС (Высшего органа Таможенного союза) на уровне глав правительств "О проекте Декларации о евразийской экономической интеграции" (прилагается).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2011 года № 838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Е Н И 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октября 2011 г.               №             г. Санкт-Петербург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Декларации о евразийской экономической интеграции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ЕврАзЭС (Высший орган Таможенного союза) на уровне глав правительств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Одобрить проект Декларации о евразийской экономической интеграции (прилагается) и представить его на рассмотрение очередного заседания Межгосударственного Совета ЕврАзЭС (Высшего органа Таможенного союза) на уровне глав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