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5c8" w14:textId="5e7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перемещения этилового спирта и алкогольной продукции по территории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820. Утратил силу решением Коллегии Евразийской экономической комиссии от 16 октября 2018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заинтересованные органы Сторон в 10-дневный срок провести консультации с целью выработки взаимоприемлемого решения по вопросам: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ввоза и перемещения по территории Российской Федерации этилового спирта, происходящего из Республики Беларусь 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исключения таможенных пошлин при расчете размера фиксированных сумм обеспечения таможенных платежей в отношении алкогольной продукции, перемещаемой во взаимной торговле между Сторонами.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доложить об итогах консультаций на очередном заседании Комитета по вопросам регулирования внешней торговли.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