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931b" w14:textId="2389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в применении ветеринарных мер в отношении товаров, включенных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уполномоченные органы Российской Федерации  и Республики Казахстан не осуществляют ветеринарный контроль в отношении следующих товаров, включенных в Единый перечень товаров, подлежащих ветеринарному контролю (надзору),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и ввозимых на территорию Российской Федерации и Республики Казахстан из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прилагаются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Совета Евразийской экономической комиссии от 16.05.2013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присоединения Республики Казахстан к Всемирной торговой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Российской Федерации и Республике Казахстан обеспечить перемещение на территорию Республики Беларусь товаров, указанных в приложении к данному Решению, в соответствии с Едиными ветеринарными (ветеринарно-санитарными) требованиями, предъявляемыми к товарам, подлежащим ветеринарному контролю (надзору),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Совета Евразийской экономической комиссии от 16.05.2013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даты присоединения Республики Казахстан к Всемирной торговой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в порядке, предусмотренном статьей 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г., но не ранее даты присоединения Российской Федерации к Всемирной торговой организации.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предусмотрены изменения решением Совета Евразийской экономической комиссии от 19.08.2022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№ 810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16.07.2012 № 54 "Об утверждении единой Товарной номенклатуры внешнеэкономической деятельности Таможенного союза и Единого таможенного тарифа Таможенного союза"); от 18.02.2022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фуражное зерно)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фуражное зерно)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фуражное зерно)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фуражное зерно)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фуражное зерно)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фуражное зерно)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фуражное зерно)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из семян или плодов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масличных культур (кроме семян горчицы),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кормления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и их части (включая семена и плоды),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инсектицидных или аналогичных целях, или в ветеринарии,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или сушеные, целые или измельченные, дробленые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 и мякина зерновых, необработанная, измельченная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измельченная, размолотая или не размолотая,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прессованная или в виде гранул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Брюква, свекла листовая (мангольд), корнеплоды кормовые,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сено, люцерна, клевер, эспарцет, капуста кормовая, люпин,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и аналогичные кормовые продукты, гранулированные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негранулированные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растительного происхождения и их фракции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1902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с начинкой, подвергнутые или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тепловой обработке или приготовленные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способом, с содержанием рыбы, ракообразных, моллюсков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водных беспозвоночных, колбасы, мяса,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субпродуктов, крови или продуктов группы 04, или любой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 этих продуктов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1904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Злаки (кроме зерна кукурузы) в виде зерна или 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хлопьев или зерна, обработанного иным способом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муки тонкого и грубого помола),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отваренные или приготовленные 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способом, с содержанием рыбы, ракообразных, моллюсков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водных беспозвоночных, колбасы, мяса,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субпродуктов, крови или продуктов группы 04, или любой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 этих продуктов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гр.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овощей, фруктов, орехов или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растений и их смеси, с содержанием колбасы, мяса,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субпродуктов, крови, рыбы или ракообразных,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моллюсков или прочих водных беспозвоночных, или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04, или любой комбинации этих продуктов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2102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неактивные; прочие мертвые одноклеточные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микроорганизмы, используемые для кормления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Супы и бульоны готовые и заготовки для их приготовления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овощных); гомогенизированные составные готовые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продукты, содержащие колбасу, мясо, мясные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субпродукты, кровь, рыбу, ракообразных, моллюсков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беспозвоночных или продукты группы 04, или любую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комбинацию этих продуктов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2105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Мороженое, кроме мороженого, выработанного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плодово-ягодной основе, фруктового и пищевого льда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 и прочие готовые пищевые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колбасу, мясо, мясные субпродукты, кровь, рыбу,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ракообразных, моллюсков или прочих беспозвоночных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группы 04, или любую комбинацию этих продуктов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месятки и прочие остатки от просеивания,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помола или других способов переработки зерна злаков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бобовых культур, негранулированные или гранулированные,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кормления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крахмала и аналогичные остатки,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свекловичный жом, багасса, или жом сахарного тростника,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производства сахара, барда и прочие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пивоварения или винокурения, не гранулированные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гранулированные, используемые для кормления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2304 00 000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соевого масла, немолотые или молотые, негранулированные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гранулированные, используемые для кормления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жиров или масел растительного или микробиологического происхождения, кроме указанных в товарной позиции 2304 или 2305, немолотые или молотые, негранулированные или гранулированные, используемые для кормления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растительного происхождения и растительные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растительные остатки и побочные продукты,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гранулированные или гранулированные,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кормления животных, в другом месте не поименованные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включенные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химические соединения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применения в ветеринарии)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Ферменты; ферментные препараты, в другом месте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 (для применения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3821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 готовые для выращивания, для применения в ветеринарии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готовая пищевая продукция, не содержащая сырые мясные компоненты или содержащая в своем составе менее половины (50 %) другого переработанного продукта животного происхождения при условии, что такая продукция надежно упакована или запечатана в чистые емкости и может храниться при комнатной температуре или в процессе производства была доведена до полной готовности или была термически обработана целиком и полностью до полного изменения естественных свойств сырого продукта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отношении лизина и его сложных эфиров, а также солей этих соединений, классифицируемых в позиции с кодом из 2922 41 000 0 ТН ВЭД ЕАЭС, применяются ветеринарные меры в соответствии с приложением № 1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