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1c92" w14:textId="6541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27.11.2009 г. № 130 "О едином таможенно-тарифном регулировании Таможенного союза Республики Беларусь,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«О Едином таможенно-тарифном регулировании таможенного союза Республики Беларусь, Республики Казахстан и Российской Федерации» подпунктом 7.1.17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«7.1.17. Товары, ввозимые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 согласно Перечню товаров,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утверждаемому Комиссией Таможенного союза.»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4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2011 года № 727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ввозимых на таможенную территорию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в рамках международного сотрудничества в области исследования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использования космического пространства, в том числе оказания</w:t>
      </w:r>
      <w:r>
        <w:br/>
      </w:r>
      <w:r>
        <w:rPr>
          <w:rFonts w:ascii="Times New Roman"/>
          <w:b/>
          <w:i w:val="false"/>
          <w:color w:val="000000"/>
        </w:rPr>
        <w:t>
услуг по запуску космических аппаратов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Средства выведения космических объектов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Ракеты-носители.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Ступени ракет-носителей.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Межступенные отсеки и механизмы сочленения и разделения ступеней ракет и беспилотных летательных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Разгонные блоки.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Транспортные модули.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Контейнеры транспортно-пусковые и транспортировочные.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Космические аппараты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Аппараты связи, вещания и ретрансляции.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Аппараты дистанционного зондирования Земли, в том числе для экологического мониторинга и метеорологии.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Аппараты координатно-временного обеспечения и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Аппараты для научных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Аппараты для проведения испытаний в условиях космоса и производства в космосе материалов и иной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Аппараты пилотируемые.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Станции орбитальные.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Средства информационно-измерительной техники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Комплексы информационно-измерительной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Устройства информационно-измерительной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Контрольно-испытательная аппаратура, устройства контроля и настройки.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Комплекты запасных частей, инструментов, принадлежностей.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Эксплуатационные и учебно-тренировочные средства.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Бортовые системы и аппаратура управления, контроля и</w:t>
      </w:r>
      <w:r>
        <w:br/>
      </w:r>
      <w:r>
        <w:rPr>
          <w:rFonts w:ascii="Times New Roman"/>
          <w:b/>
          <w:i w:val="false"/>
          <w:color w:val="000000"/>
        </w:rPr>
        <w:t>
траекторных измерений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Бортовая аппаратура автономных систем управления ракет-носителей.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Функциональные блоки и элементы бортовой аппаратуры автономных систем управления ракет-носителей (автоматы стабилизации, регуляторы кажущейся скорости, автоматика двигательных установок, автоматы управления дальностью, согласующие устройства систем телеметрического контроля, бортовые кабельные сети, системы питания и коммутации).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Комплектующие блоки и элементы бортовой аппаратуры автономных систем управления ракет-носителей.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Системы управления космических аппаратов (системы ориентации и стабилизации, системы навигации, системы управляемого баллистического спуска, системы мягкой посадки, системы коррекции на орбите, системы управления объектом, системы управления стыковкой, системы электропитания, системы единого времени и синхронизации, системы пеленгации, системы аварийного подрыва объекта, источники электропитания, коммутационные устройства, прочие системы и аппаратура систем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Структурные блоки и элементы систем управления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Бортовая аппаратура командно-измерительных систем, систем связи и ретрансляции космического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Блоки и элементы командно-измерительных систем, систем связи и ретрансляции космического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Бортовые цифровые вычислительные устройства и машины (компьютеры) для космической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Структурные блоки и элементы бортовых компьютеров.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28.Специальное программное обеспечение бортовых компьютеров.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Аппаратура специальных бортовых систем космических аппаратов (геодезических и радиогеодезических измерений, фотографического, визуального, инфракрасного, фототелевизионного, оптико-электронного и радиолокационного наблюдения, для научных исследований земной радиации и магнетизма, солнечного и первичного космического излучения, астрономического излучения звезд и атмосферы, актинометрическая).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Структурные блоки и элементы специальных бортовых систем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Гироскопические приборы.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Комплектующие блоки и элементы гироскопических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Запасные части, инструменты, принадлежности систем управления космических аппаратов, соединительные кабели.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Системы жизнеобеспечения.</w:t>
      </w:r>
    </w:p>
    <w:bookmarkEnd w:id="10"/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Наземные объекты космической инфраструктуры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Оборудование стартовых и технических комплексов, специальных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Оборудование транспортное, стыковочное и транспортно-установочное.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Средства заправки компонентами топлива и обеспечения сжатыми газами, заправочно-нейтрализационные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Оборудование технологическое вспомогательное.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Средства управления специальным технологическим и техническим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Средства обслуживания, хранения и эксплуатации ракет-носителей и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Специальные средства контроля и регламентных проверок технологического и технического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Агрегаты, узлы, детали, средства подъемные.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Оборудование учебно-тренировочных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Станции приема и обработки космической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Объекты, оборудование и средства для наземной экспериментальной отработки космической техники.</w:t>
      </w:r>
    </w:p>
    <w:bookmarkEnd w:id="12"/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Наземный автоматизированный комплекс управления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Станции командно-измерительных систем, в том числе наземные стационарные, на подвижных наземных, плавучих и летательных средствах.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Аппаратура, специальные программные средства, информационные и программные продукты для вычислительной техники центров управления полетами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Комплектующие изделия и запасные части средств наземного автоматизированного комплекса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Контрольно-испытательная и контрольно-проверочная аппаратура средств наземного автоматизированного комплекса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Наземное проверочно-пусковое электрооборудование.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Аппаратура подготовки и пуска для стартовых позиций.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Аппаратура испытаний и подготовки ракет-носителей и космических аппаратов в хранилищах и на технических позициях.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Аппаратура регламентных проверок наземного оборудования и бортовой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Комплектующие изделия, соединительные кабели и запасные части наземной аппаратуры автономных систем управления ракет-носителей и систем управления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Контрольно-испытательные приборы для наземной аппаратуры автономных систем управления ракет-носителей и систем управления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Аппаратура наземных астрономо-геодезических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Аппаратура контрольно-навигационных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Аппаратура потребителей 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Средства наземных пунктов приема специальной информации.</w:t>
      </w:r>
    </w:p>
    <w:bookmarkEnd w:id="14"/>
    <w:bookmarkStart w:name="z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Составные части и оборудование для ракетно-космических комплексов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Двигатели, энергоустановки, вспомогательные системы, агрегаты и устройства ракет-носителей, разгонных блоков,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Двигательно-энергетические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Устройства и агрегаты гидравлические, пневматические, электрические специализированные.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Системы и агрегаты вспомогательные.</w:t>
      </w:r>
    </w:p>
    <w:bookmarkEnd w:id="16"/>
    <w:bookmarkStart w:name="z7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Документация и программное обеспечение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Проектно-конструкторская и эксплуатационная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Математическое и программное обеспечение космических систем (комплексов), в том числе для наземных объектов космической инфраструктуры.</w:t>
      </w:r>
    </w:p>
    <w:bookmarkEnd w:id="18"/>
    <w:bookmarkStart w:name="z8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Продукция общепромышленного назначения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наземных объектов космической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жизнедеятельности участников полетов в процессе выполнения</w:t>
      </w:r>
      <w:r>
        <w:br/>
      </w:r>
      <w:r>
        <w:rPr>
          <w:rFonts w:ascii="Times New Roman"/>
          <w:b/>
          <w:i w:val="false"/>
          <w:color w:val="000000"/>
        </w:rPr>
        <w:t>
космических программ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Специальное топливо (компоненты ракетного топлива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Крепежные изделия общемашиностроительного применения для космической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Машины электрические для космической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Оборудование и материалы электротехнические для космической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Приборы и средства автоматизации специализированного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Оптические приборы и аппаратура для космической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Оборудование санитарно-техническое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Электрорадиоизделия для космической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Средства радиосвязи, радиовещания и телевидения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Средства проводной связи и аппаратура радиосвязи оконечная и промежуточная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Средства радиолокационные.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Средства радионавигации.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Спецодежда.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Питание для космонавтов (астронавтов).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Медикаменты, химико-фармацевтическая и медицинская продукция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Медицинская техника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Специальные лакокрасочные покрытия, резинотехнические изделия, смазки и масла для космической техники.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