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a011" w14:textId="886a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ветеринарных мерах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раздел "Заключительные и переходные положения" Единых ветеринарных (ветеринарно-санитарных) требований, предъявляемых к товарам, подлежащим ветеринарному контролю (надзору),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(далее - Комиссия) от 18 июня 2010 года № 317 (далее - Требования),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"2012" заменить цифрой "2013";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"1 июля 2010 года" дополнить словами "c любыми последующими изменениями к ним, согласованными Стороной и страной-экспортером на основе согласованной позиции других Сторон";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Уполномоченным органам Сторон проводить переговоры с целью согласования ветеринарных сертификатов, отличающихся от форм Единых ветеринарных сертификатов на ввозимые на таможенную территорию Таможенного союза подконтрольные товары из третьих стран, утвержденных Решением Комиссии от 7 апреля 2011 года № 607 (далее - единые формы ветеринарных сертификатов) и отдельных положений настоящих Требований, с компетентными органами стран-экспортеров, которые обратились с обоснованным запросом о проведении таких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до 1 января 2013 года в уполномоченный орган одной из Сторон с запросом о разработке ветеринарного сертификата, отличающегося от Единых форм ветеринарных сертификатов и отдельных положений настоящих Требований, компетентного органа страны-экспортера, между которой и одной из Сторон до 1 июля 2010 года был парафирован ветеринарный сертификат на ввоз подконтрольного товара на территорию соответствующей Стороны, срок действия парафированного ветеринарного сертификата, а также любых последующих изменений к такому сертификату согласованных с другими Сторонами, продлевается до согласования ветеринарного сертификата, отличающегося от Единых форм ветеринарных сертификатов и отдельных положений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Продлить срок действия ветеринарных сертификатов, парафированных между одной из Сторон и страной-экспортером в период с 1 июля 2010 года по 1 декабря 2010 года, отличающихся от Единых ветеринарных требований, для ввоза и потребления подконтрольного товара исключительно на территорию указанной Стороны, до 1 января 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до 1 января 2013 года в уполномоченный орган одной из Сторон компетентного органа страны-экспортера, между которой и одной из Сторон в период с 1 июля 2010 года по 1 декабря 2010 года был парафирован ветеринарный сертификат на ввоз для потребления подконтрольного товара исключительно на территорию соответствующей Стороны, с запросом о разработке ветеринарного сертификата, отличающегося от Единых форм ветеринарных сертификатов и отдельных положений настоящих Требований, срок действия парафированного ветеринарного сертификата продлевается до согласования Стороной и страной-экспортером на основе согласованной позиции других Сторон, ветеринарного сертификата, отличающегося от Единых форм ветеринарных сертификатов и отдельных положений настоящих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Ветеринарные сертификаты согласовываются на основе консенсуса уполномоченными органами Сторон и компетентным органом страны-экспортера и должны обеспечивать уровень ветеринарной защиты, устанавливаемый Сторонами".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подготовить график проведения рабочей группой "Ветеринарно-санитарные меры" консультаций с компетентными органами третьих стран по обсуждению Единых ветеринарных требований и Единых форм ветеринарных сертификатов. При необходимости, в том числе по запросу компетентных органов третьих стран, рабочей группе "Ветеринарно-санитарные меры" вносить изменения и дополнения в указанный график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при проведении переговоров по ветеринарным сертификатам, отличающимся от Единых форм ветеринарных сертификатов, обеспечивать включение в них условий не менее благоприятных, чем условия, содержащиеся в международных договорах в области ветеринарно-санитарных мер (по соответствующим товарам), заключенных до 1 июля 2010 г. между Стороной и страной-экспортером;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разрабатывать Требования и единые формы ветеринарных сертификатов в отношении продукции, на которую отсутствуют требования Таможенного союза, а также изменения и дополнения к Единым формам ветеринарных сертификатов и Требованиям, на основе международных стандартов, устанавливаемых Всемирной организацией здравоохранения животных и Комиссией "Кодекс Алиментариус";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обеспечить подготовку дополнений в Положение о едином порядке проведения совместных проверок объектов и отбора проб товаров (продукции), подлежащих ветеринарному контролю,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18 июня 2010 года № 317, уточняющие (детализирующие) процедуры и критерии проведения совместных проверок, согласования их результатов и внесения организаций в реестр организаций третьих стран для утверждения Комиссией в сентябре 2011 года. Проекты указанных документов должны быть представлены для публичного обсуждения не позднее 1 июля 2011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От Республики      От Республики      От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 Казахстан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С. Румас          У. Шукеев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