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4a54" w14:textId="48e4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об исполнении cметы расходов Комиссии Таможенного союза за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657.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годовой отчет об исполнении cметы расходов Комиссии Таможенного союза за 2010 год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предложение Секретариата Комиссии Таможенного союза о разрешении Межгоссоветом ЕврАзЭС (Высшим органом Таможенного союза) Комиссии Таможенного союза, в порядке исключения, использовать часть остатков финансовых средств в сумме 4500,0 тыс. российских рублей, образовавшихся на счете Секретариата Комиссии Таможенного союза по состоянию на 1 января 2011 года, на финансирование в 2011-2012 годах работ по кодификации законодательства Таможенного союза и Единого экономического пространства, в соответствии с Решением Межгосовета ЕврАзЭС (Высшего органа Таможенного союза) от 15 марта 2011 г. № 73 в качестве дополнительного финансирования деятельности Секретариата Комиссии Таможенного союза сверх расходов, утвержденных в смете расходов Комиссии Таможенного союза на 2011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проекты решений Межгоссовета ЕврАзЭС (Высшего органа Таможенного союза) на уровне глав правительств и уровне глав государств "О годовом отчете об исполнении сметы расходов Комиссии Таможенного союза за 2010 год (</w:t>
      </w:r>
      <w:r>
        <w:rPr>
          <w:rFonts w:ascii="Times New Roman"/>
          <w:b w:val="false"/>
          <w:i w:val="false"/>
          <w:color w:val="000000"/>
          <w:sz w:val="28"/>
        </w:rPr>
        <w:t>прилагаются</w:t>
      </w:r>
      <w:r>
        <w:rPr>
          <w:rFonts w:ascii="Times New Roman"/>
          <w:b w:val="false"/>
          <w:i w:val="false"/>
          <w:color w:val="000000"/>
          <w:sz w:val="28"/>
        </w:rPr>
        <w:t>) и внести указанные проекты решений, а также одобренный настоящим Решением годовой отчет на рассмотрение очередного заседании Межгоссовета ЕврАзЭС (Высшего органа Таможенного союза) на уровне глав правительств.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(Высшего органа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2011 г. 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Скорректированные долевые взносы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на финансирование в 2011 году</w:t>
      </w:r>
      <w:r>
        <w:br/>
      </w:r>
      <w:r>
        <w:rPr>
          <w:rFonts w:ascii="Times New Roman"/>
          <w:b/>
          <w:i w:val="false"/>
          <w:color w:val="000000"/>
        </w:rPr>
        <w:t>деятельности Комиссии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579"/>
        <w:gridCol w:w="2474"/>
        <w:gridCol w:w="1579"/>
        <w:gridCol w:w="2175"/>
        <w:gridCol w:w="1580"/>
        <w:gridCol w:w="2476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взносы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доходную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 от 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№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долевых взносов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2011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на сумму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взносы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зачтенной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 их уплаты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году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 средств, образовавшихся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2011 г.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тыс.рос.руб.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тыс.рос.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рос.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руб.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99238,8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5232,9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94005,9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99238,8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5232,9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94005,9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263098,0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249224,6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461575,6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437236,4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ЕВРАЗИЙСКОЕ ЭКОНОМИЧЕСКОЕ СООБЩЕСТВО МЕЖГОСУДАРСТВЕННЫЙ СОВЕТ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г. №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г.       №                   г. _______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годовом отчете об исполнении сметы расходов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 за 2010 год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годовой отчет об исполнении сметы расходов Комиссии Таможенного союза за 2010 год (прилагается).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Скорректировать согласно приложению долевые взносы государств-членов Таможенного союза на обеспечение в 2011 году деятельности Комиссии Таможенного союза, утвержденные в пункте 1 Решения Межгоссовета ЕврАзЭС (Высшего органа Таможенного союза) от 5 июля 2010 г. № 54, с учетом зачтенных в соответствии с Решением Межгоссовета ЕврАзЭС (Высшего органа Таможенного союза) от 19 мая 2011 г. № в счет их уплаты остатков финансовых средств, образовавшихся на счете Секретариата Комиссии Таможенного союза по состоянию на 1 января 2011 года, в сумме 24339,2 тыс. российских рублей.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г. № 657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003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ЕВРАЗИЙСКОЕ ЭКОНОМИЧЕСКОЕ СООБЩЕСТВО МЕЖГОСУДАРСТВЕННЫЙ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"_19_" мая 2011_ г.         №                г.__Минск____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годовом отчете об исполнении сметы расходов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 за 2010 год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годовой отчет об исполнении сметы расходов Комиссии Таможенного союза за 2010 год (прилагается).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Разрешить Комиссии Таможенного союза, в порядке исключения, использовать часть остатков финансовых средств в сумме 4500,0 тыс. российских рублей, образовавшиеся на счете Секретариата Комиссии Таможенного союза по состоянию на 1 января 2011 года, на финансирование в 2011-2012 годах работ по кодификации законодательства Таможенного союза и Единого экономического пространства, в соответствии с Решением Межгоссовета ЕврАзЭС (Высшего органа Таможенного союза) от 15 марта 2011 г. № 73 в качестве дополнительного финансирования деятельности Секретариата Комиссии Таможенного союза сверх расходов, утвержденных в смете расходов Комиссии Таможенного союза на 2011 год.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выполнения пункта 2 настоящего Решения Комиссии Таможенного союза сформировать рабочие группы из представителей соответствующих органов исполнительной власти государств-членов Таможенного союза и определить порядок использования финансовых средств.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 соответствии с Положением о смете расходов Комиссии Таможенного союза от 12 декабря 2008 г. № 5 остатки финансовых средств в сумме 24339,2 тыс. российских рублей, образовавшиеся на счете Секретариата Комиссии Таможенного союза по состоянию на 1 января 2011 года, подлежат зачету в счет уплаты государствами-членами Таможенного союза в 2011 году долевых взносов на обеспечение деятельности Комиссии Таможенного союза, утвержденных Решением Межгоссовета ЕврАзЭС (Высшим органом Таможенного союза) от 5 июля 2010 г. № 54, пропорционально объемам фактически произведенных ими в 2010 году перечислений.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утверждение очередного заседания Межгоссовета ЕврАзЭС (Высшего органа Таможенного союза) на уровне глав государств скорректированные долевые взносы государств-членов Таможенного союза на обеспечение в 2011 году деятельности Комиссии Таможенного союза, утвержденные в пункте 2 Решения Межгоссовета ЕврАзЭС (Высшего органа Таможенного союза) от 5 июля 2010 г. № 54, с учетом зачтенной в счет их уплаты суммы остатков финансовых средств.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Одобрить проект решения Межгоссовета ЕврАзЭС (Высшего органа Таможенного союза) на уровне глав государств "О годовом отчете об исполнении сметы расходов Комиссии Таможенного союза за 2010 год" (прилагается) и внести указанный проект решения, а также одобренный настоящим Решением годовой отчет на рассмотрение очередного заседания Межгоссовета ЕврАзЭС (Высшего органа Таможенного союза) на уровне глав государств.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