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e817" w14:textId="950e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ставки ввозной таможенной пошлины Единого таможенного тарифа Таможенного союза в отношении соевого шрота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на соевый шрот (код 2304 00 000 1 ТН ВЭД ТС) в размере 0 % от таможенной стоимости сроком по 31 июля 2011 г. включительно.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