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cc9" w14:textId="019c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 отдельных видов нефтепродуктов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введении на период с 7 мая 2011 года по 1 июля 2011 года временного запрета на вывоз с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легких дистиллятов и продуктов (код 2710 11 ТН ВЭД ТС), кроме специальных бензинов (коды 2710 11 210 0 – 2710 11 250 0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керосина (коды 2710 19 210 0 – 2710 19 250 0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газойлей (коды 2710 19 410 0 – 2710 19 490 0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Российскую Федерацию рассмотреть вопрос о введении меры, аналогичной установленной пунктом 1 настоящего Решения, на таможенной территории Таможенного союза.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4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