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14d0" w14:textId="17e1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Регламента принятия решений о применении специальных защитных, антидемпинговых и компенсационных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решений о применении специальных защитных, антидемпинговых и компенсационных мер (далее – проект Регламента, прилагается), и направить его Сторонам для проведения внутригосударственного согласования.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10 июня 2011 года завершить внутригосударственное согласование проекта Регламента и о результатах проинформировать Секретариат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внести  проект Регламента для рассмотрения на заседании Комиссии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принятия решений о применении специальных защитных,</w:t>
      </w:r>
      <w:r>
        <w:br/>
      </w:r>
      <w:r>
        <w:rPr>
          <w:rFonts w:ascii="Times New Roman"/>
          <w:b/>
          <w:i w:val="false"/>
          <w:color w:val="000000"/>
        </w:rPr>
        <w:t>антидемпинговых и компенсационных мер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принятия решений по результатам расследований (в том числе повторных) Комиссией Таможенного союза (далее – Регламент) разработан в целях определения порядка проведения расследований (в том числе повторных), предшествующих введению специальных защитных, антидемпинговых и компенсационных мер (в том числе предварительных) в отношении товаров, происходящих с таможенных территорий стран, не входящих в Таможенный союз в рамках ЕврАзЭС, подготовки и представления предложений о введении, применении, пересмотре или отмене указанных мер, по которым Комиссия Таможенного союза (далее – Комиссия) в пределах своих полномочий принимает имеющие обязательный характер решения, а также принятия Комиссией указанных мер.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исходя из положений, предусмотренных Правилами процедуры Комиссии Таможенного союза, утвержденных Решением Межгосударственного Совета ЕврАзЭС (Высшего органа Таможенного союза) на уровне глав государств от 27 ноября 2009 года № 15, Положением о Комитете по вопросам регулирования внешней торговли (далее – Комитет), утвержденным Решением Комиссии от 27 января 2010 года № 157,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 (далее - Соглашение), Решением Межгосударственного Совета ЕврАзЭС (Высшего органа Таможенного союза) на уровне глав правительств от 21 мая 2010 года № 37 и иными договорами, составляющими договорно-правовую базу Таможенного союза в сфере регулирования внешнеторговой деятельности.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органа расследования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органа расследования, предусмотренные положениями Соглашения, осуществляются Департаментом Секретариата Комиссии Таможенного союза по защитным мерам во внешней торговле (далее – Департамент).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органа расследования принимаются приказом Ответственного секретаря Секретариата Комиссии Таможенного союза (далее – Ответственного секретаря) по представлению Директора Департамента, подлежащего публикации на официальной сайте Комиссии.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Публикация уведомлений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Уведомления, публикация которых предусмотрена Соглашением, публикуются на официальном сайте Комиссии.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Решения о начале расследования, отклонении заявления или</w:t>
      </w:r>
      <w:r>
        <w:br/>
      </w:r>
      <w:r>
        <w:rPr>
          <w:rFonts w:ascii="Times New Roman"/>
          <w:b/>
          <w:i w:val="false"/>
          <w:color w:val="000000"/>
        </w:rPr>
        <w:t>отказа в начале расследования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начале расследования (в том числе повторного) или продлении срока проведения расследования принимаются приказом Ответственного секретаря по представлению Директора Департамента, публикуемом на официальном сайте Комиссии одновременно с уведомлением о начале расследования.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начале расследования (в том числе повторного) или отклонении заявления принимаются приказом Ответственного секретаря по представлению Директора Департамента, и заявители уведомляются о принятии такого решения письмом Директора Департамента с приведением причины и оснований для такого решения в сроки, установленные Соглашением.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Предварительные и окончательные заключения в рамках</w:t>
      </w:r>
      <w:r>
        <w:br/>
      </w:r>
      <w:r>
        <w:rPr>
          <w:rFonts w:ascii="Times New Roman"/>
          <w:b/>
          <w:i w:val="false"/>
          <w:color w:val="000000"/>
        </w:rPr>
        <w:t>специальных защитных, антидемпинговых и компенсационных</w:t>
      </w:r>
      <w:r>
        <w:br/>
      </w:r>
      <w:r>
        <w:rPr>
          <w:rFonts w:ascii="Times New Roman"/>
          <w:b/>
          <w:i w:val="false"/>
          <w:color w:val="000000"/>
        </w:rPr>
        <w:t>расследований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и окончательные заключения в рамках специальных защитных, антидемпинговых и компенсационных расследований (в том числе повторных) готовятся в виде докладов (в конфиденциальной и неконфиденциальной версиях) Департамента за подписью Директора Департамента.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Принятие решения о введении предварительных специальных</w:t>
      </w:r>
      <w:r>
        <w:br/>
      </w:r>
      <w:r>
        <w:rPr>
          <w:rFonts w:ascii="Times New Roman"/>
          <w:b/>
          <w:i w:val="false"/>
          <w:color w:val="000000"/>
        </w:rPr>
        <w:t>защитных мер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случае наличия оснований для введения предварительной специальной пошлины, предусмотренных статьей 6 Соглашения, Секретариат направляет членам Комиссии доклад с предварительным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 решения Комиссии о введении предварительной специальной пошлины не позднее 30 дней с даты начала расследования. Одновременно Секретариат направляет Председателю Комитета и его членам доклад с предварительным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 решения Комиссии о введении предварительной специальной пошлины.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 срок не позднее 30 дней с даты направления Секретариатом доклада с предварительным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проекта решения Комиссии о введении предварительной специальной пошлины уполномоченные органы направляют в Секретариат позицию Сторон по проекту решения Комиссии.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Комитет проводит рассмотрение доклада с предварительным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проекта решения о введения предварительной специальной пошлины на ближайшем заседании. Целью рассмотрения Комитетом доклада с предварительным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проекта решения Комиссии о введения предварительной специальной пошлины является согласование проекта решения Комиссии на национальном уровне.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Обеспечение рассмотрения доклада с предварительным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ущерба, проекта решения Комиссии о введения предварительной специальной пошлины и позиций Сторон на Комитете осуществляется Департаментом в установленном порядке.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Рекомендации Комитета в отношении проекта решения Комиссии о введении предварительной специальной пошлины принимаются в срок, не превышающий 45 дней с даты направления Председателю Комитета и его членам доклада с предварительным заключением о наличии причинно-следственной связи между возросшим импортом и о наличии причинно-следственной связи между возросшим импортом и серьезным ущербом отрасли экономики или угрозой серьезного ущерба и проекта решения о введения предварительной специальной пошлины. Рекомендации Комитета могут быть оформлены отдельной протокольной записью.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В случае возникновения разногласий в отношении проекта решения Комиссии о введении предварительной специальной пошлины с целью снятия разногласий проводится внеочередное заседание Комитета в режиме видеоконференции.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В случае невозможности устранения разногласий в отношении проекта решения Комиссии о введении предварительной специальной пошлины на уровне Комитета в течение 45 дней с даты направления доклада и проекта решения Председателю Комитета и его членам, проект решения Комиссии выносится на заседание Комиссии с разногласиями.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 Проект решения Комиссии о введении предварительной специальной пошлины, доклад с предварительным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протокол (протокольная запись) заседания Комитета с рекомендациями в отношении введения предварительной специальной пошлины вносятся Ответственным секретарем на рассмотрение на ближайшем заседании Комиссии в соответствии с Правилами процедуры Комиссии.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 Внесение проекта решения Комиссии о ведении предварительной специальной пошлины, доклада с предварительным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протокола (протокольной записи) заседания Комитета с рекомендациями в отношении введения предварительной специальной пошлины на рассмотрение на ближайшем заседании Комиссии обеспечивается Департаментом в установленном порядке.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 Вопрос о применении предварительной специальной пошлины может быть вынесен на внеочередное заседание Комиссии (в том числе путем заочного голосования), если рассмотрение вопроса на очередном заседании не позволяет рассмотреть решение о применении предварительной специальной пошлины в течение 90 дней с даты начала специального защитного расследования.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Принятие решения о введении предварительных антидемпинговых</w:t>
      </w:r>
      <w:r>
        <w:br/>
      </w:r>
      <w:r>
        <w:rPr>
          <w:rFonts w:ascii="Times New Roman"/>
          <w:b/>
          <w:i w:val="false"/>
          <w:color w:val="000000"/>
        </w:rPr>
        <w:t>или компенсационных мер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случае наличия оснований для введения предварительной антидемпинговой или компенсационной пошлины, предусмотренных статьями 14 и 24 Соглашения, Секретариат направляет членам Комиссии доклад с предварительным заключением о наличии причинно-следственной связи между демпинговым или субсидируемым импортом и ущербом отрасли экономики и проект решения Комиссии о введении предварительной антидемпинговой или компенсационной пошлины не позднее 150 дней с даты начала расследования. Одновременно Секретариат направляет Председателю Комитета и его членам доклад с предварительным заключением о наличии причинно-следственной связи между демпинговым или субсидируемым импортом и ущербом отрасли экономики и проект решения Комиссии о введении предварительной антидемпинговой или компенсационной пошлины.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 срок не позднее 30 дней с даты направления Секретариатом доклада с предварительным заключением о наличии причинно-следственной связи между демпинговым или субсидируемым импортом и ущербом отрасли экономики и проекта решения Комиссии о введении предварительной антидемпинговой или компенсационной пошлины уполномоченные органы направляют в Секретариат позицию Стороны по проекту решения Комиссии.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Комитет проводит рассмотрение доклада с предварительным заключением о наличии причинно-следственной связи между демпинговым или субсидируемым импортом и ущербом отрасли экономики и проекта решения о введения предварительной антидемпинговой или компенсационной пошлины на ближайшем заседании. Целью рассмотрения Комитетом доклада с предварительным заключением о наличии причинно-следственной связи между демпинговым или субсидируемым импортом и ущербом отрасли экономики и проекта решения Комиссии о введении предварительной антидемпинговой или компенсационной пошлины является согласование проекта решения Комиссии на национальном уровне.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Обеспечение рассмотрения доклада с предварительным заключением и проекта решения Комиссии о введении предварительной антидемпинговой или компенсационной пошлины на Комитете осуществляется Департаментом в установленном порядке.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Рекомендации Комитета в отношении проекта решения Комиссии о введении предварительной антидемпинговой или компенсационной пошлины принимаются в срок, не превышающий 45 дней с даты направления Председателю Комитета и его членам доклада с предварительным заключением о наличии причинно-следственной связи между демпинговым или субсидируемым импортом и ущербом отрасли экономики и проекта решения Комиссии о введении предварительной антидемпинговой или компенсационной пошлины. Рекомендации Комитета могут быть оформлены отдельной протокольной записью.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В случае возникновения разногласий в отношении проекта решения Комиссии о введении предварительной антидемпинговой или компенсационной пошлины с целью снятия разногласий проводится внеочередное заседание Комитета в режиме видеоконференции.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 В случае невозможности устранения разногласий в отношении проекта решения Комиссии о введении предварительной антидемпинговой или компенсационной пошлины на уровне Комитета в течение 60 дней с даты направления доклада и проекта решения Председателю Комитета и его членам, проект решения Комиссии выносится на заседание Комиссии с разногласиями.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7.8. Проект решения Комиссии о введении предварительной антидемпинговой или компенсационной пошлины, доклад с предварительным заключением о наличии причинно-следственной связи между демпинговым или субсидируемым импортом и ущербом отрасли экономики и протокол (протокольная запись) заседания Комитета с рекомендациями в отношении введения предварительной антидемпинговой или компенсационной пошлины вносятся Ответственным секретарем на рассмотрение на ближайшем заседании Комиссии в соответствии с Правилами процедуры Комиссии.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7.9. Внесение проекта решения Комиссии о ведении предварительной антидемпинговой или компенсационной пошлины, доклада с предварительным заключением о наличии причинно-следственной связи между демпинговым или субсидируемым импортом и ущербом отрасли экономики и протокола (протокольной записи) заседания Комитета с рекомендациями в отношении введения предварительной антидемпинговой или компенсационной пошлины на рассмотрение на ближайшем заседании Комиссии обеспечивается Департаментом в установленном порядке.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решения о продлении антидемпинговой или</w:t>
      </w:r>
      <w:r>
        <w:br/>
      </w:r>
      <w:r>
        <w:rPr>
          <w:rFonts w:ascii="Times New Roman"/>
          <w:b/>
          <w:i w:val="false"/>
          <w:color w:val="000000"/>
        </w:rPr>
        <w:t>компенсационной меры на период проведения повторного</w:t>
      </w:r>
      <w:r>
        <w:br/>
      </w:r>
      <w:r>
        <w:rPr>
          <w:rFonts w:ascii="Times New Roman"/>
          <w:b/>
          <w:i w:val="false"/>
          <w:color w:val="000000"/>
        </w:rPr>
        <w:t>расследования в связи с истечением срока действия меры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После начала повторного антидемпингового или компенсационного расследования в связи с истечением срока действия меры, предусмотренных положениями пункта 3 статьи 17 Соглашения и пункта 3 статьи 27 Соглашения, но не позднее чем за 90 дней до даты истечения срока действия меры, Секретариат направляет членам Комиссии доклад с заключением о наличии оснований для продления меры на период проведения повторного антидемпингового или компенсационного расследования в связи с истечением срока действия меры и проект решения Комиссии о продлении применения антидемпинговой или компенсационной меры на период повторного расследования. Одновременно Секретариат направляет Председателю Комитета и его членам доклад с заключением о наличии оснований для продления меры на период проведения повторного антидемпингового или компенсационного расследования в связи с истечением срока действия меры и проект решения Комиссии о продлении применения антидемпинговой или компенсационной меры на период повторного расследования.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В срок не позднее 30 дней с даты направления Секретариатом доклада с заключением о наличии оснований для продления меры на период проведения повторного антидемпингового или компенсационного расследования в связи с истечением срока действия меры и проекта решения Комиссии о продлении применения антидемпинговой или компенсационной меры на период повторного расследования    уполномоченные органы направляют в Секретариат позицию Сторон по проекту решения Комиссии.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Комитет проводит рассмотрение доклада с заключением о наличии оснований для продления меры на период проведения повторного антидемпингового или компенсационного расследования в связи с истечением срока действия меры и проекта решения Комиссии о продлении применения антидемпинговой или компенсационной меры на период повторного расследования на ближайшем заседании. Целью рассмотрения Комитетом доклада с заключением о наличии оснований для продления меры на период проведения повторного антидемпингового или компенсационного расследования в связи с истечением срока действия меры и проекта решения Комиссии о продлении применения антидемпинговой или компенсационной меры на период повторного расследования является согласование проекта решения Комиссии на национальном уровне.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Обеспечение рассмотрения доклада и проекта решения Комиссии о введении пошлины на Комитете осуществляется Департаментом в установленном порядке.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Рекомендации Комитета в отношении проекта решения Комиссии о продлении применения антидемпинговой или компенсационной меры на период повторного расследования принимаются в срок, не превышающий 60 дней с даты направления Председателю Комитета и его членам доклада с заключением о наличии оснований для продления меры на период проведения повторного антидемпингового или компенсационного расследования в связи с истечением срока действия меры и проекта решения Комиссии о продлении применения антидемпинговой или компенсационной меры на период повторного расследования. Рекомендации Комитета могут быть оформлены отдельной протокольной записью.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В случае возникновения разногласий в отношении проекта решения Комиссии о продлении применения антидемпинговой или компенсационной меры на период повторного расследования с целью снятия разногласий проводится внеочередное заседание Комитета в режиме видеоконференции.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В случае невозможности устранения разногласий в отношении проекта решения Комиссии о введении окончательной антидемпинговой или компенсационной меры на уровне Комитета в течение 60 дней с даты направления доклада и проекта решения Председателю Комитета и его членам, проект решения Комиссии выносится на заседание Комиссии с разногласиями.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Проект решения Комиссии о продлении применения антидемпинговой или компенсационной меры на период повторного расследования, доклад с заключением о наличии оснований для продления меры на период проведения повторного антидемпингового или компенсационного расследования и протокол (протокольная запись) заседания Комитета с рекомендациями в отношении продления применения антидемпинговой или компенсационной меры на период повторного расследования вносятся Ответственным секретарем на рассмотрение на ближайшем заседании Комиссии в соответствии с Правилами процедуры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 Внесение проекта решения Комиссии о продлении применения антидемпинговой или компенсационной меры на период повторного расследования, доклада с заключением о наличии оснований для продления меры на период проведения повторного антидемпингового или компенсационного расследования и протокола (протокольной записи) заседания Комитета с рекомендациями в отношении продления применения антидемпинговой или компенсационной меры на период повторного расследования на рассмотрение на ближайшем заседании Комиссии обеспечивается Департаментом в установленном порядке.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Принятие решения о не применении антидемпинговой меры на</w:t>
      </w:r>
      <w:r>
        <w:br/>
      </w:r>
      <w:r>
        <w:rPr>
          <w:rFonts w:ascii="Times New Roman"/>
          <w:b/>
          <w:i w:val="false"/>
          <w:color w:val="000000"/>
        </w:rPr>
        <w:t>период проведения повторного расследования в целях установления</w:t>
      </w:r>
      <w:r>
        <w:br/>
      </w:r>
      <w:r>
        <w:rPr>
          <w:rFonts w:ascii="Times New Roman"/>
          <w:b/>
          <w:i w:val="false"/>
          <w:color w:val="000000"/>
        </w:rPr>
        <w:t>индивидуальной демпинговой маржи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 течение 15 дней после начала повторного антидемпингового расследования в целях установления индивидуальной демпинговой маржи, предусмотренного положениями пункта 5 статьи 17 Соглашения, Секретариат направляет членам Комиссии доклад с заключением о наличии оснований для не применения меры на период проведения повторного антидемпингового расследования в целях установления индивидуальной демпинговой маржи и проект решения Комиссии о не применении антидемпинговой меры на период повторного расследования. Одновременно Секретариат направляет Председателю Комитета и его членам доклад с заключением о наличии оснований для не применения меры на период проведения повторного антидемпингового расследования в целях установления индивидуальной демпинговой маржи и проект решения Комиссии о не применении антидемпинговой меры на период повторного расследования.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В срок не позднее 30 дней с даты направления Секретариатом доклада с заключением о наличии оснований для не применения меры на период проведения повторного антидемпингового расследования в целях установления индивидуальной демпинговой маржи и проекта решения Комиссии о не применении антидемпинговой меры на период повторного расследования уполномоченные органы направляют в Секретариат позицию Стороны по проекту решения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Комитет проводит рассмотрение доклада с заключением о наличии оснований для не применения меры на период проведения повторного антидемпингового расследования в целях установления индивидуальной демпинговой маржи и проекта решения Комиссии о не применении антидемпинговой меры на период повторного расследования на ближайшем заседании. Целью рассмотрения Комитетом доклада с заключением о наличии оснований для не применения меры на период проведения повторного антидемпингового расследования в целях установления индивидуальной демпинговой маржи и проекта решения Комиссии о не применении антидемпинговой меры на период повторного расследования является согласование проекта решения Комиссии на национальном уровне.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Обеспечение рассмотрения доклада и проекта решения Комиссии на Комитете осуществляется Департаментом в установленном порядке.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Рекомендации Комитета в отношении проекта решения Комиссии о не применении антидемпинговой меры на период повторного расследования принимаются в срок, не превышающий 60 дней с даты направления Председателю Комитета и его членам доклада с заключением о наличии оснований для не применения меры на период проведения повторного антидемпингового расследования в целях установления индивидуальной демпинговой маржи и проекта решения Комиссии о не применении антидемпинговой меры на период повторного расследования. Рекомендации Комитета могут быть оформлены отдельной протокольной записью.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 В случае возникновения разногласий в отношении проекта решения Комиссии о не применении антидемпинговой меры на период повторного расследования с целью снятия разногласий проводится внеочередное заседание Комитета в режиме видеоконференции.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В случае невозможности устранения разногласий в отношении проекта решения Комиссии о не применении антидемпинговой меры на период повторного расследования на уровне Комитета в течение 45 дней с даты направления доклада и проекта решения Председателю Комитета и его членам, проект решения Комиссии выносится на заседание Комиссии с разногласиями.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Проект решения Комиссии о не применении антидемпинговой меры на период повторного расследования, доклад с заключением о наличии оснований для не применения меры на период проведения повторного антидемпингового расследования в целях установления индивидуальной демпинговой маржи и протокол (протокольная запись) заседания Комитета с рекомендациями в отношении не применения антидемпинговой меры на период повторного расследования вносятся Ответственным секретарем на рассмотрение на ближайшем заседании Комиссии в соответствии с Правилами процедуры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Внесение проекта решения Комиссии о не применении антидемпинговой меры на период повторного расследования, доклада с заключением о наличии оснований для не применения меры на период проведения повторного антидемпингового расследования в целях установления индивидуальной демпинговой маржи и протокола (протокольной записи) заседания Комитета с рекомендациями в отношении не применения антидемпинговой меры на период повторного расследования на рассмотрение на ближайшем заседании Комиссии обеспечивается Департаментом в установленном порядке.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решения о введении окончательных специальных</w:t>
      </w:r>
      <w:r>
        <w:br/>
      </w:r>
      <w:r>
        <w:rPr>
          <w:rFonts w:ascii="Times New Roman"/>
          <w:b/>
          <w:i w:val="false"/>
          <w:color w:val="000000"/>
        </w:rPr>
        <w:t>защитных мер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1. В течение 210 дней с даты начала расследования Секретариат направляет членам Комиссии доклад с окончательным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 решения Комиссии о введении окончательной специальной защитной меры. Одновременно Секретариат направляет Председателю Комитета и его членам доклад с окончательным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 решения Комиссии о введении окончательной специальной защитной меры.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В срок не позднее 30 дней с даты направления Секретариатом доклада с окончательным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 решения Комиссии о введении окончательной специальной защитной меры уполномоченные органы направляют в Секретариат позицию Сторон по проекту решения Комиссии.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Комитет проводит рассмотрение доклада с окончательным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 решения о введении окончательной специальной защитной меры на ближайшем заседании. Целью рассмотрения Комитетом доклада с окончательным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проекта решения Комиссии о введении окончательной специальной защитной меры является согласование проекта решения Комиссии на национальном уровне.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Обеспечение рассмотрения доклада с окончательным заключением и проекта решения Комиссии о введении окончательной специальной защитной меры на Комитете осуществляется Департаментом в установленном порядке.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Рекомендации Комитета в отношении проекта решения Комиссии о введении окончательной специальной защитной меры принимаются в течение 60 дней с даты направления Председателю Комитета и его членам доклада с окончательным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проекта решения Комиссии. Рекомендации Комитета могут быть оформлены отдельной протокольной записью.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В случае возникновения разногласий в отношении проекта решения Комиссии о введении окончательной специальной защитной меры с целью снятия разногласий проводится внеочередное заседание Комитета в режиме видеоконференции.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В случае невозможности устранения разногласий в отношении проекта решения Комиссии о введении окончательной специальной защитной меры на уровне Комитета в течение 60 дней с даты направления доклада и проекта решения Председателю Комитета и его членам, проект решения Комиссии выносится на заседание Комиссии с разногласиями.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В случае невозможности устранения разногласий в отношении проекта решения Комиссии о введении окончательной специальной защитной меры на уровне Комитета в течение 60 дней с даты направления доклада (протокольной записи) и проекта решения Председателю Комитета и его членам, Секретариат продлевает срок проведения специального защитного расследования.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Проект решения Комиссии о ведении окончательной специальной защитной меры, доклад с окончательным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протокол заседания Комитета с рекомендациями в отношении введения окончательной специальной защитной меры вносятся Ответственным секретарем на рассмотрение на ближайшем заседании Комиссии в соответствии с Правилами процедуры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Внесение проекта решения Комиссии о ведении окончательной специальной защитной меры, доклада с окончательным заключением о наличии причинно-следственной связи между возросшим импортом и серьезным ущербом отрасли экономики или угрозой серьезного ущерба и протокола заседания Комитета с рекомендациями в отношении введения окончательной специальной защитной меры на рассмотрение на ближайшем заседании Комиссии обеспечивается Департаментом в установленном порядке.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Положения настоящей статьи применяются при принятии Комиссией решений о продлении действия или изменении или введении специальной защитной меры в соответствии со статьей 8 Соглашения с учетом соответствующих различий.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Принятие решения о введении окончательных антидемпинговых</w:t>
      </w:r>
      <w:r>
        <w:br/>
      </w:r>
      <w:r>
        <w:rPr>
          <w:rFonts w:ascii="Times New Roman"/>
          <w:b/>
          <w:i w:val="false"/>
          <w:color w:val="000000"/>
        </w:rPr>
        <w:t>или компенсационных мер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Секретариат направляет членам Комиссии доклад с окончательным заключением о наличии причинно-следственной связи между демпинговым или субсидируемым импортом и ущербом отрасли экономики и проект решения Комиссии о введении окончательной антидемпинговой или компенсационной меры не позднее 270 дней с даты начала расследования. Одновременно Секретариат направляет Председателю Комитета и его членам доклад с окончательным заключением о наличии причинно-следственной связи между демпинговым или субсидируемым импортом и ущербом отрасли экономики и проект решения Комиссии о введении окончательной антидемпинговой или компенсационной меры.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В срок не позднее 30 дней с даты направления доклада с окончательным заключением о наличии причинно-следственной связи между демпинговым или субсидируемым импортом и ущербом отрасли экономики и проект решения Комиссии о введении окончательной антидемпинговой или компенсационной меры уполномоченные органы направляют в Секретариат позицию Сторон по проекту решения Комиссии.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Комитет проводит рассмотрение доклада с окончательным заключением о наличии причинно-следственной связи между демпинговым или субсидируемым импортом и ущербом отрасли экономики и проект решения о введении окончательной антидемпинговой или компенсационной пошлины на ближайшем заседании. Целью рассмотрения Комитетом доклада с окончательным заключением о наличии причинно-следственной связи между демпинговым или субсидируемым импортом и ущербом отрасли экономики и проекта решения Комиссии о введении окончательной антидемпинговой или компенсационной меры является согласование проекта решения Комиссии на национальном уровне.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Обеспечение рассмотрения доклада с окончательным заключением и проекта решения Комиссии о введении пошлины на Комитете осуществляется Департаментом в установленном порядке.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Рекомендации Комитета в отношении проекта решения КТС о введении окончательной антидемпинговой или компенсационной меры принимаются в срок, не превышающий 60 дней с даты направления Председателю Комитета и его членам доклада с окончательным заключением о наличии причинно-следственной связи между демпинговым или субсидируемым импортом и ущербом отрасли экономики и проекта решения Комиссии о введении окончательной антидемпинговой или компенсационной меры.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В случае возникновения разногласий в отношении проекта решения Комиссии о введении окончательной антидемпинговой или компенсационной меры с целью снятия разногласий проводится внеочередное заседание Комитета в режиме видеоконференции.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 В случае невозможности устранения разногласий в отношении проекта решения Комиссии о введении окончательной антидемпинговой или компенсационной меры на уровне Комитета в течение 60 дней с даты направления доклада и проекта решения Председателю Комитета и его членам, проект решения Комиссии выносится на заседание Комиссии с разногласиями.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 В случае невозможности устранения разногласий в отношении проекта решения Комиссии о введении окончательной антидемпинговой или компенсационной меры на уровне Комитета в течение 60 дней с даты направления доклада и проекта решения Председателю Комитета и его членам, Секретариат продлевает срок проведения антидемпингового или компенсационного расследования.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11.9. Проект решения Комиссии о ведении окончательной антидемпинговой или компенсационной меры, доклад с окончательным заключением о наличии причинно-следственной связи между демпинговым или субсидируемым импортом и ущербом отрасли экономики и протокол (протокольная запись) заседания Комитета с рекомендациями в отношении введения окончательной антидемпинговой или компенсационной меры вносятся Ответственным секретарем на рассмотрение на ближайшем заседании Комиссии в соответствии с Правилами процедуры Комиссии.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11.10. Внесение проекта решения Комиссии о ведении окончательной антидемпинговой или компенсационной меры, доклада с окончательным заключением о наличии причинно-следственной связи между демпинговым или субсидируемым импортом и ущербом отрасли экономики и протокола (протокольной записи) заседания Комитета с рекомендациями в отношении введения окончательной антидемпинговой или компенсационной меры на рассмотрение на ближайшем заседании Комиссии обеспечивается Департаментом в установленном порядке.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11.11. Положения настоящей статьи применяются при принятии Комиссией решений о продлении действия, изменении или введении антидемпинговой или компенсационной пошлины в соответствии со статьями 17, 18, 27, 28 Соглашения с учетом соответствующих различий.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Завершение расследования без введения мер в случае</w:t>
      </w:r>
      <w:r>
        <w:br/>
      </w:r>
      <w:r>
        <w:rPr>
          <w:rFonts w:ascii="Times New Roman"/>
          <w:b/>
          <w:i w:val="false"/>
          <w:color w:val="000000"/>
        </w:rPr>
        <w:t>отсутствия оснований для их введения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В случае отсутствия оснований для введения окончательной специальной защитной, антидемпинговой или компенсационной пошлины, предусмотренных Соглашением, Секретариат направляет членам Комиссии доклад с заключением об отсутствии оснований для введения специальной защитной, антидемпинговой или компенсационной меры не позднее 60 дней до завершения расследования. Одновременно Секретариат направляет Председателю Комитета и его членам доклад с заключением об отсутствии оснований для введения специальной защитной, антидемпинговой или компенсационной меры не позднее 60 дней до завершения расследования.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Комитет может принять рекомендации, в том числе возможного применения иных мер регулирования для облегчения ситуации в отрасли экономики Таможенного союза, в отношении доклада с заключением об отсутствии оснований для введения специальной защитной, антидемпинговой или компенсационной меры.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