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0ff9" w14:textId="a9d0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на единой таможенной территории Таможенного союза антидемпинговых и специальных защитных мер, действующих в государствах-членах Таможенного союза, по результатам их пересмотров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648.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антидемпинговых и специальных защитных мер, подлежащих распространению на единую таможенную территорию Таможенного союза по результатам пересмотров национальных мер защиты рынка, проведенных уполномоченными органами государств – членов Таможенного союза в соответствии с Соглашением о порядке применения специальных защитных, антидемпинговых и компенсационных мер в течение переходного периода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подготовить и внести  на рассмотрение очередного заседания Комиссии Таможенного союза проекты соответствующих решений о применении на единой таможенной территории Таможенного союза антидемпинговых и специальных защитных мер, указанных в пункте 1 настоящего Решения, с учетом позиций Сторон по итогам консультаций с иностранными государствами по вопросам распространения на единую таможенную территорию Таможенного союза антидемпинговых и специальных защитных мер, действующих в государствах – членах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Республики Беларусь, Республики Казахстан и Российской Федерации провести работу по применению режима, действующего в рамках Соглашения о регулировании поставок некоторых видов стальных труб между Министерством экономического развития Российской Федерации и Министерством экономики Украины, на поставки данной продукции из Украины на единую таможенную территорию Таможенного союза путем заключениямеждународного договора.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г. № 648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антидемпинговых и специальных защитных мер, подлежащих</w:t>
      </w:r>
      <w:r>
        <w:br/>
      </w:r>
      <w:r>
        <w:rPr>
          <w:rFonts w:ascii="Times New Roman"/>
          <w:b/>
          <w:i w:val="false"/>
          <w:color w:val="000000"/>
        </w:rPr>
        <w:t>распространению на единую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по результатам пересмотров национальных мер защиты рынка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Антидемпинговая мера в отношении некоторых видов стальных труб происхождением из Украины (обсадные, насосно-компрессорные, нефтепроводные, газопроводные и горячедеформированные трубы общего назначения);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Антидемпинговая мера в отношении машиностроительного крепежа происхождением из Украины;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Антидемпинговая мера в отношении полиамидных технических нитей происхождением из Украины: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Антидемпинговая мера в отношении подшипников качения происхождением из КНР;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Антидемпинговая мера в отношении подшипниковых труб происхождением из КНР;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Антидемпинговая мера в отношении никельсодержащего плоского проката из коррозионностойкой стали происхождением из Бразилии, КНР, Республики Корея и ЮАР;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Специальная защитная мера в отношении импорта нержавеющих труб;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Специальная защитная мера в отношении импорта столовых приборов;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Специальная защитная мера в отношении импорта крепежных изделий.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