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aa9d" w14:textId="fa4a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о порядке заполнения декларации на товары, утвержденную Решением Комиссии Таможенного союза от 20 мая 2010 года № 257</w:t>
      </w:r>
    </w:p>
    <w:p>
      <w:pPr>
        <w:spacing w:after="0"/>
        <w:ind w:left="0"/>
        <w:jc w:val="both"/>
      </w:pPr>
      <w:r>
        <w:rPr>
          <w:rFonts w:ascii="Times New Roman"/>
          <w:b w:val="false"/>
          <w:i w:val="false"/>
          <w:color w:val="000000"/>
          <w:sz w:val="28"/>
        </w:rPr>
        <w:t>Решение Комиссии таможенного союза от 7 апреля 2011 года № 617</w:t>
      </w:r>
    </w:p>
    <w:p>
      <w:pPr>
        <w:spacing w:after="0"/>
        <w:ind w:left="0"/>
        <w:jc w:val="both"/>
      </w:pPr>
      <w:bookmarkStart w:name="z1" w:id="0"/>
      <w:r>
        <w:rPr>
          <w:rFonts w:ascii="Times New Roman"/>
          <w:b w:val="false"/>
          <w:i w:val="false"/>
          <w:color w:val="000000"/>
          <w:sz w:val="28"/>
        </w:rPr>
        <w:t>
      Комиссия Таможенного союза решила:</w:t>
      </w:r>
      <w:r>
        <w:br/>
      </w:r>
      <w:r>
        <w:rPr>
          <w:rFonts w:ascii="Times New Roman"/>
          <w:b w:val="false"/>
          <w:i w:val="false"/>
          <w:color w:val="000000"/>
          <w:sz w:val="28"/>
        </w:rPr>
        <w:t>
</w:t>
      </w:r>
      <w:r>
        <w:rPr>
          <w:rFonts w:ascii="Times New Roman"/>
          <w:b w:val="false"/>
          <w:i w:val="false"/>
          <w:color w:val="000000"/>
          <w:sz w:val="28"/>
        </w:rPr>
        <w:t>
      1. Изложить Инструкцию о порядке заполнения декларации на товары, утвержденную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года № 257, в новой редакции согласно приложению (далее – Инструкция).</w:t>
      </w:r>
      <w:r>
        <w:br/>
      </w:r>
      <w:r>
        <w:rPr>
          <w:rFonts w:ascii="Times New Roman"/>
          <w:b w:val="false"/>
          <w:i w:val="false"/>
          <w:color w:val="000000"/>
          <w:sz w:val="28"/>
        </w:rPr>
        <w:t>
</w:t>
      </w:r>
      <w:r>
        <w:rPr>
          <w:rFonts w:ascii="Times New Roman"/>
          <w:b w:val="false"/>
          <w:i w:val="false"/>
          <w:color w:val="000000"/>
          <w:sz w:val="28"/>
        </w:rPr>
        <w:t>
      2. Поручить экспертной группе для разработки Классификаторов, используемых для заполнения таможенных деклараций, утвержденной Решением Комиссии Таможенного союза от 18 июня 2010 года № 304, доработать до 1 мая 2011 года структуры и форматы электронных копий декларации на товары и транзитной декларации, корректировки декларации на товары, утвержденные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14 октября 2010 года № 421, с учетом внесенных изменений в Инструкцию.</w:t>
      </w:r>
      <w:r>
        <w:br/>
      </w:r>
      <w:r>
        <w:rPr>
          <w:rFonts w:ascii="Times New Roman"/>
          <w:b w:val="false"/>
          <w:i w:val="false"/>
          <w:color w:val="000000"/>
          <w:sz w:val="28"/>
        </w:rPr>
        <w:t>
</w:t>
      </w:r>
      <w:r>
        <w:rPr>
          <w:rFonts w:ascii="Times New Roman"/>
          <w:b w:val="false"/>
          <w:i w:val="false"/>
          <w:color w:val="000000"/>
          <w:sz w:val="28"/>
        </w:rPr>
        <w:t>
      3. Пункт 1 настоящего Решения вступает в силу 1 июля 2011 года.</w:t>
      </w:r>
      <w:r>
        <w:br/>
      </w:r>
      <w:r>
        <w:rPr>
          <w:rFonts w:ascii="Times New Roman"/>
          <w:b w:val="false"/>
          <w:i w:val="false"/>
          <w:color w:val="000000"/>
          <w:sz w:val="28"/>
        </w:rPr>
        <w:t>
</w:t>
      </w:r>
      <w:r>
        <w:rPr>
          <w:rFonts w:ascii="Times New Roman"/>
          <w:b w:val="false"/>
          <w:i w:val="false"/>
          <w:color w:val="000000"/>
          <w:sz w:val="28"/>
        </w:rPr>
        <w:t>
      4. Пункт 2 настоящего Решения вступает в силу с момента опубликования.</w:t>
      </w:r>
    </w:p>
    <w:bookmarkEnd w:id="0"/>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3673"/>
        <w:gridCol w:w="3393"/>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7 апреля 2011 года № 617</w:t>
      </w:r>
    </w:p>
    <w:bookmarkEnd w:id="1"/>
    <w:bookmarkStart w:name="z7" w:id="2"/>
    <w:p>
      <w:pPr>
        <w:spacing w:after="0"/>
        <w:ind w:left="0"/>
        <w:jc w:val="left"/>
      </w:pPr>
      <w:r>
        <w:rPr>
          <w:rFonts w:ascii="Times New Roman"/>
          <w:b/>
          <w:i w:val="false"/>
          <w:color w:val="000000"/>
        </w:rPr>
        <w:t xml:space="preserve"> 
Инструкция о порядке заполнения декларации на товары</w:t>
      </w:r>
    </w:p>
    <w:bookmarkEnd w:id="2"/>
    <w:bookmarkStart w:name="z8" w:id="3"/>
    <w:p>
      <w:pPr>
        <w:spacing w:after="0"/>
        <w:ind w:left="0"/>
        <w:jc w:val="left"/>
      </w:pPr>
      <w:r>
        <w:rPr>
          <w:rFonts w:ascii="Times New Roman"/>
          <w:b/>
          <w:i w:val="false"/>
          <w:color w:val="000000"/>
        </w:rPr>
        <w:t xml:space="preserve"> 
I. Общие положения</w:t>
      </w:r>
    </w:p>
    <w:bookmarkEnd w:id="3"/>
    <w:bookmarkStart w:name="z9" w:id="4"/>
    <w:p>
      <w:pPr>
        <w:spacing w:after="0"/>
        <w:ind w:left="0"/>
        <w:jc w:val="both"/>
      </w:pPr>
      <w:r>
        <w:rPr>
          <w:rFonts w:ascii="Times New Roman"/>
          <w:b w:val="false"/>
          <w:i w:val="false"/>
          <w:color w:val="000000"/>
          <w:sz w:val="28"/>
        </w:rPr>
        <w:t>
      1. Настоящая Инструкция о порядке заполнения декларации на товары (далее – Инструкция) разработана в соответствии со статьей 180 Таможенного кодекса Таможенного союза (далее – Кодекс) и определяет порядок заполнения декларации на товары (далее – ДТ).</w:t>
      </w:r>
      <w:r>
        <w:br/>
      </w:r>
      <w:r>
        <w:rPr>
          <w:rFonts w:ascii="Times New Roman"/>
          <w:b w:val="false"/>
          <w:i w:val="false"/>
          <w:color w:val="000000"/>
          <w:sz w:val="28"/>
        </w:rPr>
        <w:t>
</w:t>
      </w:r>
      <w:r>
        <w:rPr>
          <w:rFonts w:ascii="Times New Roman"/>
          <w:b w:val="false"/>
          <w:i w:val="false"/>
          <w:color w:val="000000"/>
          <w:sz w:val="28"/>
        </w:rPr>
        <w:t>
      2. В одной ДТ декларируются сведения о товарах, содержащихся в одной товарной партии, если иное не установлено настоящей Инструкцией, которые помещаются под одну и ту же таможенную процедуру.</w:t>
      </w:r>
      <w:r>
        <w:br/>
      </w:r>
      <w:r>
        <w:rPr>
          <w:rFonts w:ascii="Times New Roman"/>
          <w:b w:val="false"/>
          <w:i w:val="false"/>
          <w:color w:val="000000"/>
          <w:sz w:val="28"/>
        </w:rPr>
        <w:t>
      Для целей настоящей Инструкции как одна товарная партия рассматриваются:</w:t>
      </w:r>
      <w:r>
        <w:br/>
      </w:r>
      <w:r>
        <w:rPr>
          <w:rFonts w:ascii="Times New Roman"/>
          <w:b w:val="false"/>
          <w:i w:val="false"/>
          <w:color w:val="000000"/>
          <w:sz w:val="28"/>
        </w:rPr>
        <w:t>
      при ввозе товаров на единую таможенную территорию Таможенного союза (далее – таможенная территория) – товары, перевозимые от одного и того же отправителя в адрес одного и того же получателя по таможенной территории в рамках исполнения обязательств по одному документу, подтверждающему совершение внешнеэкономической сделки (или по одному документу об условиях переработки товаров при таможенном декларировании продуктов переработки), или по односторонней внешнеэкономической сделке, или без совершения какой-либо сделки, а также если товары в пределах сроков, предусмотренных статьей 185 Кодекса, предъявлены одному и тому же таможенному органу в месте прибытия на таможенную территорию или в месте доставки, если применялась таможенная процедура таможенного транзита и находятся в одном месте временного хранения (если товары помещались на временное хранение), либо выпущены в сроки, установленные для подачи ДТ в соответствии со статьей 197 Кодекса;</w:t>
      </w:r>
      <w:r>
        <w:br/>
      </w:r>
      <w:r>
        <w:rPr>
          <w:rFonts w:ascii="Times New Roman"/>
          <w:b w:val="false"/>
          <w:i w:val="false"/>
          <w:color w:val="000000"/>
          <w:sz w:val="28"/>
        </w:rPr>
        <w:t>
      при вывозе товаров с таможенной территории – товары, одновременно отгружаемые или отгружаемые в течение определенного периода времени в случаях, определенных законодательством государств – членов Таможенного союза, в регионе деятельности одного и того же таможенного органа одним и тем же отправителем в адрес одного и того же получателя, находящегося за пределами таможенной территории, в рамках исполнения обязательств по одному документу, подтверждающему совершение внешнеэкономической сделки (или по одному документу об условиях переработки товаров при таможенном декларировании продуктов переработки), либо по односторонней внешнеэкономической сделке, либо без совершения какой-либо сделки;</w:t>
      </w:r>
      <w:r>
        <w:br/>
      </w:r>
      <w:r>
        <w:rPr>
          <w:rFonts w:ascii="Times New Roman"/>
          <w:b w:val="false"/>
          <w:i w:val="false"/>
          <w:color w:val="000000"/>
          <w:sz w:val="28"/>
        </w:rPr>
        <w:t>
      при изменении или завершении действия ранее заявленной таможенной процедуры без перемещения товаров через таможенную границу Таможенного союза (далее – таможенная граница) – товары, помещенные под одну и ту же предшествующую таможенную процедуру по одному договору, если при совершении внешнеэкономической сделки заключался соответствующий договор (или по одному документу об условиях переработки товаров), продукты их переработки, товары, изготовленные (полученные) из таких товаров, отходы, образовавшиеся из таких товаров, находящиеся под таможенным контролем одного и того же таможенного органа или выпущенные в сроки, установленные для подачи ДТ в соответствии со статьей 197 Кодекса, декларантом которых будет являться то же лицо, которое поместило товары под предшествующую таможенную процедуру, либо лицо, приобретшее имущественные права на декларируемые товары после их помещения под предшествующую таможенную процедуру.</w:t>
      </w:r>
      <w:r>
        <w:br/>
      </w:r>
      <w:r>
        <w:rPr>
          <w:rFonts w:ascii="Times New Roman"/>
          <w:b w:val="false"/>
          <w:i w:val="false"/>
          <w:color w:val="000000"/>
          <w:sz w:val="28"/>
        </w:rPr>
        <w:t>
      Декларант вправе заявить сведения о товарах, содержащихся в одной товарной партии, в нескольких ДТ, подаваемых в один и тот же таможенный орган, за исключением случая, когда товары, содержащиеся в одной товарной партии в силу Основного правила интерпретации 2а, рассматриваются как составляющие товара, представленного в несобранном или разобранном виде, и классифицируются в позиции единой Товарной номенклатуры внешнеэкономической деятельности Таможенного союза (далее – ТН ВЭД ТС), соответствующей комплектному или завершенному товару.</w:t>
      </w:r>
      <w:r>
        <w:br/>
      </w:r>
      <w:r>
        <w:rPr>
          <w:rFonts w:ascii="Times New Roman"/>
          <w:b w:val="false"/>
          <w:i w:val="false"/>
          <w:color w:val="000000"/>
          <w:sz w:val="28"/>
        </w:rPr>
        <w:t>
</w:t>
      </w:r>
      <w:r>
        <w:rPr>
          <w:rFonts w:ascii="Times New Roman"/>
          <w:b w:val="false"/>
          <w:i w:val="false"/>
          <w:color w:val="000000"/>
          <w:sz w:val="28"/>
        </w:rPr>
        <w:t>
      3. В одной ДТ могут быть заявлены сведения о не более чем 999 товарах.</w:t>
      </w:r>
      <w:r>
        <w:br/>
      </w:r>
      <w:r>
        <w:rPr>
          <w:rFonts w:ascii="Times New Roman"/>
          <w:b w:val="false"/>
          <w:i w:val="false"/>
          <w:color w:val="000000"/>
          <w:sz w:val="28"/>
        </w:rPr>
        <w:t>
</w:t>
      </w:r>
      <w:r>
        <w:rPr>
          <w:rFonts w:ascii="Times New Roman"/>
          <w:b w:val="false"/>
          <w:i w:val="false"/>
          <w:color w:val="000000"/>
          <w:sz w:val="28"/>
        </w:rPr>
        <w:t>
      4. Если товары, содержащиеся в одной товарной партии, заявляются для помещения под разные таможенные процедуры, должны подаваться отдельные ДТ для каждой таможенной процедуры.</w:t>
      </w:r>
      <w:r>
        <w:br/>
      </w:r>
      <w:r>
        <w:rPr>
          <w:rFonts w:ascii="Times New Roman"/>
          <w:b w:val="false"/>
          <w:i w:val="false"/>
          <w:color w:val="000000"/>
          <w:sz w:val="28"/>
        </w:rPr>
        <w:t>
      При таможенном декларировании (далее - декларирование) валюты и ценных бумаг подается отдельная ДТ на каждый вид валюты и ценных бумаг.</w:t>
      </w:r>
      <w:r>
        <w:br/>
      </w:r>
      <w:r>
        <w:rPr>
          <w:rFonts w:ascii="Times New Roman"/>
          <w:b w:val="false"/>
          <w:i w:val="false"/>
          <w:color w:val="000000"/>
          <w:sz w:val="28"/>
        </w:rPr>
        <w:t>
</w:t>
      </w:r>
      <w:r>
        <w:rPr>
          <w:rFonts w:ascii="Times New Roman"/>
          <w:b w:val="false"/>
          <w:i w:val="false"/>
          <w:color w:val="000000"/>
          <w:sz w:val="28"/>
        </w:rPr>
        <w:t>
      5. ДТ состоит из основного (ДТ1) и добавочных (ДТ2) листов формата А4.</w:t>
      </w:r>
      <w:r>
        <w:br/>
      </w:r>
      <w:r>
        <w:rPr>
          <w:rFonts w:ascii="Times New Roman"/>
          <w:b w:val="false"/>
          <w:i w:val="false"/>
          <w:color w:val="000000"/>
          <w:sz w:val="28"/>
        </w:rPr>
        <w:t>
      Добавочные листы ДТ используются в дополнение к основному листу, если в одной ДТ декларируются сведения о двух и более товарах.</w:t>
      </w:r>
      <w:r>
        <w:br/>
      </w:r>
      <w:r>
        <w:rPr>
          <w:rFonts w:ascii="Times New Roman"/>
          <w:b w:val="false"/>
          <w:i w:val="false"/>
          <w:color w:val="000000"/>
          <w:sz w:val="28"/>
        </w:rPr>
        <w:t>
</w:t>
      </w:r>
      <w:r>
        <w:rPr>
          <w:rFonts w:ascii="Times New Roman"/>
          <w:b w:val="false"/>
          <w:i w:val="false"/>
          <w:color w:val="000000"/>
          <w:sz w:val="28"/>
        </w:rPr>
        <w:t>
      6. На основном листе ДТ указываются сведения об одном товаре. На одном добавочном листе могут быть указаны сведения о трех товарах.</w:t>
      </w:r>
      <w:r>
        <w:br/>
      </w:r>
      <w:r>
        <w:rPr>
          <w:rFonts w:ascii="Times New Roman"/>
          <w:b w:val="false"/>
          <w:i w:val="false"/>
          <w:color w:val="000000"/>
          <w:sz w:val="28"/>
        </w:rPr>
        <w:t>
      При этом как один товар декларируются товары одного наименования (торгового, коммерческого наименования), содержащиеся в одной товарной партии, отнесенные к одному классификационному коду по ТН ВЭД ТС, происходящие из одной страны или с территории одного экономического союза или сообщества, либо страна происхождения которых неизвестна, к которым применяются одинаковые условия таможенно-тарифного регулирования и запретов и ограничений.</w:t>
      </w:r>
      <w:r>
        <w:br/>
      </w:r>
      <w:r>
        <w:rPr>
          <w:rFonts w:ascii="Times New Roman"/>
          <w:b w:val="false"/>
          <w:i w:val="false"/>
          <w:color w:val="000000"/>
          <w:sz w:val="28"/>
        </w:rPr>
        <w:t>
      Товары, указанные в приложении 1 к настоящей Инструкции, помещаемые под таможенную процедуру выпуска для внутреннего потребления, декларируются как один товар, если дополнительно к условиям, перечисленным в части второй настоящего пункта, товары имеют один товарный знак, марку, модель, артикул и обладают одинаковыми техническими и (или) коммерческими характеристиками.</w:t>
      </w:r>
      <w:r>
        <w:br/>
      </w:r>
      <w:r>
        <w:rPr>
          <w:rFonts w:ascii="Times New Roman"/>
          <w:b w:val="false"/>
          <w:i w:val="false"/>
          <w:color w:val="000000"/>
          <w:sz w:val="28"/>
        </w:rPr>
        <w:t>
      В Республике Казахстан и Российской Федерации при декларировании товаров:</w:t>
      </w:r>
      <w:r>
        <w:br/>
      </w:r>
      <w:r>
        <w:rPr>
          <w:rFonts w:ascii="Times New Roman"/>
          <w:b w:val="false"/>
          <w:i w:val="false"/>
          <w:color w:val="000000"/>
          <w:sz w:val="28"/>
        </w:rPr>
        <w:t>
      лекарственные средства, относимые в соответствии с законодательством Республики Казахстан и Российской Федерации к жизненно необходимым и важнейшим лекарственным средствам, декларируются как один товар, если они имеют одно наименование, лекарственную форму, дозировку и форму выпуска;</w:t>
      </w:r>
      <w:r>
        <w:br/>
      </w:r>
      <w:r>
        <w:rPr>
          <w:rFonts w:ascii="Times New Roman"/>
          <w:b w:val="false"/>
          <w:i w:val="false"/>
          <w:color w:val="000000"/>
          <w:sz w:val="28"/>
        </w:rPr>
        <w:t>
      при декларировании в одной ДТ товаров различных наименований, содержащихся в одной товарной партии, с указанием одного классификационного кода по ТН ВЭД ТС вместо добавочных листов используется список товаров, оформляемый в трех экземплярах и являющийся неотъемлемой частью ДТ (далее – Список).</w:t>
      </w:r>
      <w:r>
        <w:br/>
      </w:r>
      <w:r>
        <w:rPr>
          <w:rFonts w:ascii="Times New Roman"/>
          <w:b w:val="false"/>
          <w:i w:val="false"/>
          <w:color w:val="000000"/>
          <w:sz w:val="28"/>
        </w:rPr>
        <w:t>
      В Списке должны содержаться сведения обо всех наименованиях товаров и количестве (в основной и дополнительной единицах измерения) каждого товара, сведения о стоимости и классификационном коде каждого товара по ТН ВЭД ТС.</w:t>
      </w:r>
      <w:r>
        <w:br/>
      </w:r>
      <w:r>
        <w:rPr>
          <w:rFonts w:ascii="Times New Roman"/>
          <w:b w:val="false"/>
          <w:i w:val="false"/>
          <w:color w:val="000000"/>
          <w:sz w:val="28"/>
        </w:rPr>
        <w:t>
      В Республике Беларусь при декларировании товаров одного наименования, товарного знака, модели, артикула, классифицируемых под одним кодом ТН ВЭД ТС, одинаковой таможенной стоимости, в отношении которых применяются одинаковые запреты и ограничения при перемещении через таможенную границу, но имеющих различные заводские номера, IMEI-коды, сведения о заводских номерах, IMEI-кодах таких товаров и о дате их выпуска (изготовления) могут заявляться в дополнительно предоставляемом перечне, оформляемом на листах формата А4 в трех экземплярах и являющемся неотъемлемой частью ДТ (далее – Перечень).</w:t>
      </w:r>
      <w:r>
        <w:br/>
      </w:r>
      <w:r>
        <w:rPr>
          <w:rFonts w:ascii="Times New Roman"/>
          <w:b w:val="false"/>
          <w:i w:val="false"/>
          <w:color w:val="000000"/>
          <w:sz w:val="28"/>
        </w:rPr>
        <w:t>
      При заполнении Перечня указываются:</w:t>
      </w:r>
      <w:r>
        <w:br/>
      </w:r>
      <w:r>
        <w:rPr>
          <w:rFonts w:ascii="Times New Roman"/>
          <w:b w:val="false"/>
          <w:i w:val="false"/>
          <w:color w:val="000000"/>
          <w:sz w:val="28"/>
        </w:rPr>
        <w:t>
      в первой строке «Перечень товаров № ____» - цифровыми символами порядковый номер декларируемого товара, который указан в графе 32 ДТ;</w:t>
      </w:r>
      <w:r>
        <w:br/>
      </w:r>
      <w:r>
        <w:rPr>
          <w:rFonts w:ascii="Times New Roman"/>
          <w:b w:val="false"/>
          <w:i w:val="false"/>
          <w:color w:val="000000"/>
          <w:sz w:val="28"/>
        </w:rPr>
        <w:t>
      во второй строке «к ДТ № __» - регистрационный номер ДТ;</w:t>
      </w:r>
      <w:r>
        <w:br/>
      </w:r>
      <w:r>
        <w:rPr>
          <w:rFonts w:ascii="Times New Roman"/>
          <w:b w:val="false"/>
          <w:i w:val="false"/>
          <w:color w:val="000000"/>
          <w:sz w:val="28"/>
        </w:rPr>
        <w:t>
      в третьей строке «Лист № » - цифровыми символами номер листа Перечня; «Всего листов ____» - цифровыми символами общее количество листов Перечня;</w:t>
      </w:r>
      <w:r>
        <w:br/>
      </w:r>
      <w:r>
        <w:rPr>
          <w:rFonts w:ascii="Times New Roman"/>
          <w:b w:val="false"/>
          <w:i w:val="false"/>
          <w:color w:val="000000"/>
          <w:sz w:val="28"/>
        </w:rPr>
        <w:t>
      в графе 1 «№ п/п» - цифровыми символами порядковые номера товаров;</w:t>
      </w:r>
      <w:r>
        <w:br/>
      </w:r>
      <w:r>
        <w:rPr>
          <w:rFonts w:ascii="Times New Roman"/>
          <w:b w:val="false"/>
          <w:i w:val="false"/>
          <w:color w:val="000000"/>
          <w:sz w:val="28"/>
        </w:rPr>
        <w:t>
      в графе 2 «Заводской номер» - цифровыми символами сведения о заводских номерах товаров;</w:t>
      </w:r>
      <w:r>
        <w:br/>
      </w:r>
      <w:r>
        <w:rPr>
          <w:rFonts w:ascii="Times New Roman"/>
          <w:b w:val="false"/>
          <w:i w:val="false"/>
          <w:color w:val="000000"/>
          <w:sz w:val="28"/>
        </w:rPr>
        <w:t>
      в графе 3 «Дата выпуска (изготовления) товаров» - цифровыми символами дата выпуска (изготовления) товара в случаях, когда сведения о дате выпуска (изготовления) товара оказывают влияние на применение ставок таможенных платежей;</w:t>
      </w:r>
      <w:r>
        <w:br/>
      </w:r>
      <w:r>
        <w:rPr>
          <w:rFonts w:ascii="Times New Roman"/>
          <w:b w:val="false"/>
          <w:i w:val="false"/>
          <w:color w:val="000000"/>
          <w:sz w:val="28"/>
        </w:rPr>
        <w:t>
      в строке «Перечень составил» проставляется печать декларанта (если в соответствии с законодательством государств–членов Таможенного союза это лицо должно иметь печать), и подпись этого декларанта (лица) или его уполномоченного работника;</w:t>
      </w:r>
      <w:r>
        <w:br/>
      </w:r>
      <w:r>
        <w:rPr>
          <w:rFonts w:ascii="Times New Roman"/>
          <w:b w:val="false"/>
          <w:i w:val="false"/>
          <w:color w:val="000000"/>
          <w:sz w:val="28"/>
        </w:rPr>
        <w:t>
      в строке «Отметки таможенного органа» после принятия таможенным органом решения о выпуске товаров в соответствии с заявленной таможенной процедурой указываются дата выпуска товаров, и указанные сведения заверяются оттиском личной номерной печати должностного лица таможенного органа (далее – должностное лицо).</w:t>
      </w:r>
      <w:r>
        <w:br/>
      </w:r>
      <w:r>
        <w:rPr>
          <w:rFonts w:ascii="Times New Roman"/>
          <w:b w:val="false"/>
          <w:i w:val="false"/>
          <w:color w:val="000000"/>
          <w:sz w:val="28"/>
        </w:rPr>
        <w:t>
      Все листы Перечня должны быть пронумерованы и сброшюрованы.</w:t>
      </w:r>
      <w:r>
        <w:br/>
      </w:r>
      <w:r>
        <w:rPr>
          <w:rFonts w:ascii="Times New Roman"/>
          <w:b w:val="false"/>
          <w:i w:val="false"/>
          <w:color w:val="000000"/>
          <w:sz w:val="28"/>
        </w:rPr>
        <w:t>
</w:t>
      </w:r>
      <w:r>
        <w:rPr>
          <w:rFonts w:ascii="Times New Roman"/>
          <w:b w:val="false"/>
          <w:i w:val="false"/>
          <w:color w:val="000000"/>
          <w:sz w:val="28"/>
        </w:rPr>
        <w:t>
      7. ДТ заполняется в соответствии с порядком, установленным настоящей Инструкцией, заглавными буквами с использованием печатающих устройств, разборчиво, не должна содержать подчисток, помарок и исправлений, если иное не установлено настоящей Инструкцией.</w:t>
      </w:r>
      <w:r>
        <w:br/>
      </w:r>
      <w:r>
        <w:rPr>
          <w:rFonts w:ascii="Times New Roman"/>
          <w:b w:val="false"/>
          <w:i w:val="false"/>
          <w:color w:val="000000"/>
          <w:sz w:val="28"/>
        </w:rPr>
        <w:t>
      Если в документах встречается написание наименований иностранных лиц, товаров, транспортных средств и т.д. с использованием букв латинского алфавита, то такие сведения указываются в ДТ буквами латинского алфавита.</w:t>
      </w:r>
      <w:r>
        <w:br/>
      </w:r>
      <w:r>
        <w:rPr>
          <w:rFonts w:ascii="Times New Roman"/>
          <w:b w:val="false"/>
          <w:i w:val="false"/>
          <w:color w:val="000000"/>
          <w:sz w:val="28"/>
        </w:rPr>
        <w:t>
      Например:</w:t>
      </w:r>
      <w:r>
        <w:br/>
      </w:r>
      <w:r>
        <w:rPr>
          <w:rFonts w:ascii="Times New Roman"/>
          <w:b w:val="false"/>
          <w:i w:val="false"/>
          <w:color w:val="000000"/>
          <w:sz w:val="28"/>
        </w:rPr>
        <w:t>
      наименование иностранного лица – ««PARADISE» LLC», ««AGRO TRAIDING GROUP» LTD», «AMRO BANK»;</w:t>
      </w:r>
      <w:r>
        <w:br/>
      </w:r>
      <w:r>
        <w:rPr>
          <w:rFonts w:ascii="Times New Roman"/>
          <w:b w:val="false"/>
          <w:i w:val="false"/>
          <w:color w:val="000000"/>
          <w:sz w:val="28"/>
        </w:rPr>
        <w:t>
      наименование автотранспортного средства – в соответствии с паспортом технического средства или официальными справочниками – «TOYOTA LAND CRUISER», «MAZDA 626»;</w:t>
      </w:r>
      <w:r>
        <w:br/>
      </w:r>
      <w:r>
        <w:rPr>
          <w:rFonts w:ascii="Times New Roman"/>
          <w:b w:val="false"/>
          <w:i w:val="false"/>
          <w:color w:val="000000"/>
          <w:sz w:val="28"/>
        </w:rPr>
        <w:t>
      наименование морского судна – «VICTORIA»;</w:t>
      </w:r>
      <w:r>
        <w:br/>
      </w:r>
      <w:r>
        <w:rPr>
          <w:rFonts w:ascii="Times New Roman"/>
          <w:b w:val="false"/>
          <w:i w:val="false"/>
          <w:color w:val="000000"/>
          <w:sz w:val="28"/>
        </w:rPr>
        <w:t>
      наименование лекарственного препарата – «FESTAL», «SULPHAQUIN».</w:t>
      </w:r>
      <w:r>
        <w:br/>
      </w:r>
      <w:r>
        <w:rPr>
          <w:rFonts w:ascii="Times New Roman"/>
          <w:b w:val="false"/>
          <w:i w:val="false"/>
          <w:color w:val="000000"/>
          <w:sz w:val="28"/>
        </w:rPr>
        <w:t>
</w:t>
      </w:r>
      <w:r>
        <w:rPr>
          <w:rFonts w:ascii="Times New Roman"/>
          <w:b w:val="false"/>
          <w:i w:val="false"/>
          <w:color w:val="000000"/>
          <w:sz w:val="28"/>
        </w:rPr>
        <w:t>
      8. При заполнении ДТ формируется ее электронная копия, структура и формат которой определяются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9. Порядок заполнения граф добавочных листов ДТ аналогичен порядку заполнения соответствующих граф основного листа ДТ, если для отдельных граф добавочных листов настоящей Инструкцией не установлены особенности их заполнения.</w:t>
      </w:r>
      <w:r>
        <w:br/>
      </w:r>
      <w:r>
        <w:rPr>
          <w:rFonts w:ascii="Times New Roman"/>
          <w:b w:val="false"/>
          <w:i w:val="false"/>
          <w:color w:val="000000"/>
          <w:sz w:val="28"/>
        </w:rPr>
        <w:t>
</w:t>
      </w:r>
      <w:r>
        <w:rPr>
          <w:rFonts w:ascii="Times New Roman"/>
          <w:b w:val="false"/>
          <w:i w:val="false"/>
          <w:color w:val="000000"/>
          <w:sz w:val="28"/>
        </w:rPr>
        <w:t>
      10. Если в графах ДТ недостаточно места для заявления сведений или для проставления служебных отметок должностным лицом, то сведения и служебные отметки, для которых недостаточно места, указываются на оборотной стороне ДТ или на дополнительно прикладываемых листах формата А4, которые являются неотъемлемой частью ДТ (далее - дополнение). При этом в соответствующей графе ДТ производятся записи: «СМ. ОБОРОТ» или «СМ. ДОПОЛНЕНИЕ», которые не вносятся в электронную копию ДТ.</w:t>
      </w:r>
      <w:r>
        <w:br/>
      </w:r>
      <w:r>
        <w:rPr>
          <w:rFonts w:ascii="Times New Roman"/>
          <w:b w:val="false"/>
          <w:i w:val="false"/>
          <w:color w:val="000000"/>
          <w:sz w:val="28"/>
        </w:rPr>
        <w:t>
      При этом на оборотной стороне основного и добавочных листов ДТ проставляются номер графы и порядковый номер декларируемого товара (если сведения имеют отношение к конкретному товару) и указываются сведения, заявляемые в этой графе в порядке, предусмотренном настоящей Инструкцией.</w:t>
      </w:r>
      <w:r>
        <w:br/>
      </w:r>
      <w:r>
        <w:rPr>
          <w:rFonts w:ascii="Times New Roman"/>
          <w:b w:val="false"/>
          <w:i w:val="false"/>
          <w:color w:val="000000"/>
          <w:sz w:val="28"/>
        </w:rPr>
        <w:t>
      Все листы дополнения должны быть пронумерованы.</w:t>
      </w:r>
      <w:r>
        <w:br/>
      </w:r>
      <w:r>
        <w:rPr>
          <w:rFonts w:ascii="Times New Roman"/>
          <w:b w:val="false"/>
          <w:i w:val="false"/>
          <w:color w:val="000000"/>
          <w:sz w:val="28"/>
        </w:rPr>
        <w:t>
      Количество каждого дополнения должно соответствовать количеству экземпляров ДТ. К первому экземпляру ДТ прикладывается оригинал дополнения, к остальным экземплярам могут прилагаться копии.</w:t>
      </w:r>
      <w:r>
        <w:br/>
      </w:r>
      <w:r>
        <w:rPr>
          <w:rFonts w:ascii="Times New Roman"/>
          <w:b w:val="false"/>
          <w:i w:val="false"/>
          <w:color w:val="000000"/>
          <w:sz w:val="28"/>
        </w:rPr>
        <w:t>
      На каждом листе дополнения указываются:</w:t>
      </w:r>
      <w:r>
        <w:br/>
      </w:r>
      <w:r>
        <w:rPr>
          <w:rFonts w:ascii="Times New Roman"/>
          <w:b w:val="false"/>
          <w:i w:val="false"/>
          <w:color w:val="000000"/>
          <w:sz w:val="28"/>
        </w:rPr>
        <w:t>
      в правом верхнем углу «ДОПОЛНЕНИЕ НА ___ Л., к ДТ №   »;</w:t>
      </w:r>
      <w:r>
        <w:br/>
      </w:r>
      <w:r>
        <w:rPr>
          <w:rFonts w:ascii="Times New Roman"/>
          <w:b w:val="false"/>
          <w:i w:val="false"/>
          <w:color w:val="000000"/>
          <w:sz w:val="28"/>
        </w:rPr>
        <w:t>
      порядковый номер декларируемого товара в виде записи: «Товар № __» и по каждому товару - номер графы и те сведения, которые вносятся в эту графу в соответствии с порядком заполнения этой графы. Каждый экземпляр дополнения в правом нижнем углу подписывается лицом, составившим ДТ, и удостоверяется путем проставления оттиска печати декларанта или таможенного представителя, если в соответствии с законодательством государства – члена Таможенного союза декларант или таможенный представитель должны иметь печать.</w:t>
      </w:r>
      <w:r>
        <w:br/>
      </w:r>
      <w:r>
        <w:rPr>
          <w:rFonts w:ascii="Times New Roman"/>
          <w:b w:val="false"/>
          <w:i w:val="false"/>
          <w:color w:val="000000"/>
          <w:sz w:val="28"/>
        </w:rPr>
        <w:t>
      Если дополнение составлено должностным лицом, каждый экземпляр дополнения в правом нижнем углу заверяется подписью должностного лица с проставлением оттиска личной номерной печати.</w:t>
      </w:r>
      <w:r>
        <w:br/>
      </w:r>
      <w:r>
        <w:rPr>
          <w:rFonts w:ascii="Times New Roman"/>
          <w:b w:val="false"/>
          <w:i w:val="false"/>
          <w:color w:val="000000"/>
          <w:sz w:val="28"/>
        </w:rPr>
        <w:t>
      В электронную копию ДТ вносятся все сведения, содержащиеся на оборотной стороне ДТ и в дополнениях.</w:t>
      </w:r>
      <w:r>
        <w:br/>
      </w:r>
      <w:r>
        <w:rPr>
          <w:rFonts w:ascii="Times New Roman"/>
          <w:b w:val="false"/>
          <w:i w:val="false"/>
          <w:color w:val="000000"/>
          <w:sz w:val="28"/>
        </w:rPr>
        <w:t>
</w:t>
      </w:r>
      <w:r>
        <w:rPr>
          <w:rFonts w:ascii="Times New Roman"/>
          <w:b w:val="false"/>
          <w:i w:val="false"/>
          <w:color w:val="000000"/>
          <w:sz w:val="28"/>
        </w:rPr>
        <w:t>
      11. Для заявления сведений в ДТ применяются классификаторы и перечни нормативно-справочной информации, используемые для таможенных целей, формируемые и подлежащие применению в соответствии с таможенным законодательством Таможенного союза и (или)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12. Если при использовании добавочных листов ДТ остаютсянезаполненные графы, обозначенные символами «31», то такие графы должны быть перечеркнуты горизонтальной линией.</w:t>
      </w:r>
      <w:r>
        <w:br/>
      </w:r>
      <w:r>
        <w:rPr>
          <w:rFonts w:ascii="Times New Roman"/>
          <w:b w:val="false"/>
          <w:i w:val="false"/>
          <w:color w:val="000000"/>
          <w:sz w:val="28"/>
        </w:rPr>
        <w:t>
</w:t>
      </w:r>
      <w:r>
        <w:rPr>
          <w:rFonts w:ascii="Times New Roman"/>
          <w:b w:val="false"/>
          <w:i w:val="false"/>
          <w:color w:val="000000"/>
          <w:sz w:val="28"/>
        </w:rPr>
        <w:t>
      13. ДТ предоставляется в таможенный орган в трех экземплярах, каждый из которых распределяется следующим образом:</w:t>
      </w:r>
      <w:r>
        <w:br/>
      </w:r>
      <w:r>
        <w:rPr>
          <w:rFonts w:ascii="Times New Roman"/>
          <w:b w:val="false"/>
          <w:i w:val="false"/>
          <w:color w:val="000000"/>
          <w:sz w:val="28"/>
        </w:rPr>
        <w:t>
      первый экземпляр – остается в таможенном органе, которому декларируются товары;</w:t>
      </w:r>
      <w:r>
        <w:br/>
      </w:r>
      <w:r>
        <w:rPr>
          <w:rFonts w:ascii="Times New Roman"/>
          <w:b w:val="false"/>
          <w:i w:val="false"/>
          <w:color w:val="000000"/>
          <w:sz w:val="28"/>
        </w:rPr>
        <w:t>
      второй и третий экземпляры – возвращаются декларанту. При этом при помещении товаров под таможенную процедуру, предусматривающую вывоз товаров с таможенной территории, второй экземпляр предоставляется в таможенный орган, расположенный в месте убытия товаров с таможенной территории.</w:t>
      </w:r>
      <w:r>
        <w:br/>
      </w:r>
      <w:r>
        <w:rPr>
          <w:rFonts w:ascii="Times New Roman"/>
          <w:b w:val="false"/>
          <w:i w:val="false"/>
          <w:color w:val="000000"/>
          <w:sz w:val="28"/>
        </w:rPr>
        <w:t>
      В Республике Казахстан при помещении товаров под таможенную процедуру, предусматривающую вывоз товаров с таможенной территории, на втором экземпляре ДТ должностным лицом проставляется соответствующий штамп с указанием места и срока доставки товаров, за исключением товаров, перемещаемых трубопроводным транспортом и по линиям электропередачи.</w:t>
      </w:r>
    </w:p>
    <w:bookmarkEnd w:id="4"/>
    <w:bookmarkStart w:name="z22" w:id="5"/>
    <w:p>
      <w:pPr>
        <w:spacing w:after="0"/>
        <w:ind w:left="0"/>
        <w:jc w:val="left"/>
      </w:pPr>
      <w:r>
        <w:rPr>
          <w:rFonts w:ascii="Times New Roman"/>
          <w:b/>
          <w:i w:val="false"/>
          <w:color w:val="000000"/>
        </w:rPr>
        <w:t xml:space="preserve"> 
II. Порядок заполнения ДТ на товары, ввозимые (ввезенные)</w:t>
      </w:r>
      <w:r>
        <w:br/>
      </w:r>
      <w:r>
        <w:rPr>
          <w:rFonts w:ascii="Times New Roman"/>
          <w:b/>
          <w:i w:val="false"/>
          <w:color w:val="000000"/>
        </w:rPr>
        <w:t>
на таможенную территорию</w:t>
      </w:r>
    </w:p>
    <w:bookmarkEnd w:id="5"/>
    <w:bookmarkStart w:name="z23" w:id="6"/>
    <w:p>
      <w:pPr>
        <w:spacing w:after="0"/>
        <w:ind w:left="0"/>
        <w:jc w:val="both"/>
      </w:pPr>
      <w:r>
        <w:rPr>
          <w:rFonts w:ascii="Times New Roman"/>
          <w:b w:val="false"/>
          <w:i w:val="false"/>
          <w:color w:val="000000"/>
          <w:sz w:val="28"/>
        </w:rPr>
        <w:t>
      14. При декларировании товаров в таможенных процедурах выпуска для внутреннего потребления, таможенного склада, переработки на таможенной территории, переработки для внутреннего потребления, временного ввоза (допуска), реимпорта, беспошлинной торговли (в отношении иностранных товаров), уничтожения, отказа в пользу государства, свободной таможенной зоны (в отношении иностранных товаров), свободного склада (в отношении иностранных товаров), специальной таможенной процедуры декларантом заполняются следующие графы ДТ:</w:t>
      </w:r>
      <w:r>
        <w:br/>
      </w:r>
      <w:r>
        <w:rPr>
          <w:rFonts w:ascii="Times New Roman"/>
          <w:b w:val="false"/>
          <w:i w:val="false"/>
          <w:color w:val="000000"/>
          <w:sz w:val="28"/>
        </w:rPr>
        <w:t>
      1, 2, 3, 4, 5, 6, 7, 8, 9, 11, 12, 14, 15, 15 (а; b), 16, 17, 17 (а; b), 18, 19, 20, 21, 22, 23, 24, 25, 26, 29, 30, 31, 32, 33, 34, 35, 36, 37, 38, 39, 40, 41, 42, 43, 44, 45, 46, 47, «В», 48, 52 (в Республике Беларусь), 54.</w:t>
      </w:r>
      <w:r>
        <w:br/>
      </w:r>
      <w:r>
        <w:rPr>
          <w:rFonts w:ascii="Times New Roman"/>
          <w:b w:val="false"/>
          <w:i w:val="false"/>
          <w:color w:val="000000"/>
          <w:sz w:val="28"/>
        </w:rPr>
        <w:t>
      В Республике Беларусь при декларировании товаров, отнесенных к гуманитарной помощи (иностранной безвозмездной помощи) и освобожденных (освобождаемых) от уплаты таможенных платежей, в таможенной процедуре выпуска для внутреннего потребления графы 12, 20, 22, 23, 42, 43, 45, 46, 47 ДТ могут не заполняться в случаях, предусмотренных законодательством Республики Беларусь.</w:t>
      </w:r>
      <w:r>
        <w:br/>
      </w:r>
      <w:r>
        <w:rPr>
          <w:rFonts w:ascii="Times New Roman"/>
          <w:b w:val="false"/>
          <w:i w:val="false"/>
          <w:color w:val="000000"/>
          <w:sz w:val="28"/>
        </w:rPr>
        <w:t>
</w:t>
      </w:r>
      <w:r>
        <w:rPr>
          <w:rFonts w:ascii="Times New Roman"/>
          <w:b w:val="false"/>
          <w:i w:val="false"/>
          <w:color w:val="000000"/>
          <w:sz w:val="28"/>
        </w:rPr>
        <w:t>
      15. Порядок заполнения граф декларантом:</w:t>
      </w:r>
      <w:r>
        <w:br/>
      </w:r>
      <w:r>
        <w:rPr>
          <w:rFonts w:ascii="Times New Roman"/>
          <w:b w:val="false"/>
          <w:i w:val="false"/>
          <w:color w:val="000000"/>
          <w:sz w:val="28"/>
        </w:rPr>
        <w:t>
      1) графа 1. «Декларация»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33"/>
        <w:gridCol w:w="14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Декларация</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первом подразделе графы производится запись «ИМ».</w:t>
      </w:r>
      <w:r>
        <w:br/>
      </w:r>
      <w:r>
        <w:rPr>
          <w:rFonts w:ascii="Times New Roman"/>
          <w:b w:val="false"/>
          <w:i w:val="false"/>
          <w:color w:val="000000"/>
          <w:sz w:val="28"/>
        </w:rPr>
        <w:t>
      Во втором подразделе графы указывается двузначный цифровой код заявляемой таможенной процедуры в соответствии с Классификатором видов таможенных процедур.</w:t>
      </w:r>
      <w:r>
        <w:br/>
      </w:r>
      <w:r>
        <w:rPr>
          <w:rFonts w:ascii="Times New Roman"/>
          <w:b w:val="false"/>
          <w:i w:val="false"/>
          <w:color w:val="000000"/>
          <w:sz w:val="28"/>
        </w:rPr>
        <w:t>
      В случае использования ДТ в виде электронного документа в третьем подразделе графы производится запись: «ЭД»;</w:t>
      </w:r>
      <w:r>
        <w:br/>
      </w:r>
      <w:r>
        <w:rPr>
          <w:rFonts w:ascii="Times New Roman"/>
          <w:b w:val="false"/>
          <w:i w:val="false"/>
          <w:color w:val="000000"/>
          <w:sz w:val="28"/>
        </w:rPr>
        <w:t>
      2) графа 2. «Отправитель/Экспортер»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tblGrid>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Отправитель/Экспортер</w:t>
            </w:r>
          </w:p>
        </w:tc>
      </w:tr>
    </w:tbl>
    <w:p>
      <w:pPr>
        <w:spacing w:after="0"/>
        <w:ind w:left="0"/>
        <w:jc w:val="both"/>
      </w:pPr>
      <w:r>
        <w:rPr>
          <w:rFonts w:ascii="Times New Roman"/>
          <w:b w:val="false"/>
          <w:i w:val="false"/>
          <w:color w:val="000000"/>
          <w:sz w:val="28"/>
        </w:rPr>
        <w:t>      В графе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r>
        <w:br/>
      </w:r>
      <w:r>
        <w:rPr>
          <w:rFonts w:ascii="Times New Roman"/>
          <w:b w:val="false"/>
          <w:i w:val="false"/>
          <w:color w:val="000000"/>
          <w:sz w:val="28"/>
        </w:rPr>
        <w:t>
      для организации – краткое наименование организации и место ее нахождения (краткое название страны в соответствии с Классификатором стран мира и адрес);</w:t>
      </w:r>
      <w:r>
        <w:br/>
      </w:r>
      <w:r>
        <w:rPr>
          <w:rFonts w:ascii="Times New Roman"/>
          <w:b w:val="false"/>
          <w:i w:val="false"/>
          <w:color w:val="000000"/>
          <w:sz w:val="28"/>
        </w:rPr>
        <w:t>
      для физического лица - фамилия, имя, отчество физического лица и его место жительства (краткое название страны в соответствии с Классификатором стран мира и адрес);</w:t>
      </w:r>
      <w:r>
        <w:br/>
      </w:r>
      <w:r>
        <w:rPr>
          <w:rFonts w:ascii="Times New Roman"/>
          <w:b w:val="false"/>
          <w:i w:val="false"/>
          <w:color w:val="000000"/>
          <w:sz w:val="28"/>
        </w:rPr>
        <w:t>
      Например:</w:t>
      </w:r>
      <w:r>
        <w:br/>
      </w:r>
      <w:r>
        <w:rPr>
          <w:rFonts w:ascii="Times New Roman"/>
          <w:b w:val="false"/>
          <w:i w:val="false"/>
          <w:color w:val="000000"/>
          <w:sz w:val="28"/>
        </w:rPr>
        <w:t>
      ««RED» LTD</w:t>
      </w:r>
      <w:r>
        <w:br/>
      </w:r>
      <w:r>
        <w:rPr>
          <w:rFonts w:ascii="Times New Roman"/>
          <w:b w:val="false"/>
          <w:i w:val="false"/>
          <w:color w:val="000000"/>
          <w:sz w:val="28"/>
        </w:rPr>
        <w:t>
      ГЕРМАНИЯ, БЕРЛИН, БЛЮМЕНШТРАССЕ, 26»;</w:t>
      </w:r>
      <w:r>
        <w:br/>
      </w:r>
      <w:r>
        <w:rPr>
          <w:rFonts w:ascii="Times New Roman"/>
          <w:b w:val="false"/>
          <w:i w:val="false"/>
          <w:color w:val="000000"/>
          <w:sz w:val="28"/>
        </w:rPr>
        <w:t>
      или «BARTON BILL</w:t>
      </w:r>
      <w:r>
        <w:br/>
      </w:r>
      <w:r>
        <w:rPr>
          <w:rFonts w:ascii="Times New Roman"/>
          <w:b w:val="false"/>
          <w:i w:val="false"/>
          <w:color w:val="000000"/>
          <w:sz w:val="28"/>
        </w:rPr>
        <w:t>
      ITALY, ROMA, ST. PETER, 12, 1».</w:t>
      </w:r>
      <w:r>
        <w:br/>
      </w:r>
      <w:r>
        <w:rPr>
          <w:rFonts w:ascii="Times New Roman"/>
          <w:b w:val="false"/>
          <w:i w:val="false"/>
          <w:color w:val="000000"/>
          <w:sz w:val="28"/>
        </w:rPr>
        <w:t>
      В Республике Казахстан и Российской Федерации, если перемещение товаров осуществляется с использованием нескольких видов транспорта или транспортных средств (с перегрузкой (перевалкой) товаров с одного транспортного средства на другое) и на момент подачи ДТ декларант не может предоставить транспортный (перевозочный) документ, в соответствии с которым начата (начинается) перевозка товаров, в графе указываются сведения об иностранном лице, участвующем во внешнеэкономической сделке с указанием: «КОНТРАГЕНТ».</w:t>
      </w:r>
      <w:r>
        <w:br/>
      </w:r>
      <w:r>
        <w:rPr>
          <w:rFonts w:ascii="Times New Roman"/>
          <w:b w:val="false"/>
          <w:i w:val="false"/>
          <w:color w:val="000000"/>
          <w:sz w:val="28"/>
        </w:rPr>
        <w:t>
      При декларировании товаров, перемещаемых по линиям электропередачи или трубопроводным транспортом, в графе указываются сведения о лице, принявшем на себя обязательство по поставке товаров.</w:t>
      </w:r>
      <w:r>
        <w:br/>
      </w:r>
      <w:r>
        <w:rPr>
          <w:rFonts w:ascii="Times New Roman"/>
          <w:b w:val="false"/>
          <w:i w:val="false"/>
          <w:color w:val="000000"/>
          <w:sz w:val="28"/>
        </w:rPr>
        <w:t>
      Графа не заполняется, если при изменении или завершении действия ранее заявленной таможенной процедуры в отношении декларируемых товаров не осуществлялась международная перевозка,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 а также при декларировании товаров, приобретенных в розничной торговле за пределами таможенной территории.</w:t>
      </w:r>
      <w:r>
        <w:br/>
      </w:r>
      <w:r>
        <w:rPr>
          <w:rFonts w:ascii="Times New Roman"/>
          <w:b w:val="false"/>
          <w:i w:val="false"/>
          <w:color w:val="000000"/>
          <w:sz w:val="28"/>
        </w:rPr>
        <w:t>
      3) графа 3. «Формы»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Формы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первом подразделе графы указывается порядковый номер листа ДТ.</w:t>
      </w:r>
      <w:r>
        <w:br/>
      </w:r>
      <w:r>
        <w:rPr>
          <w:rFonts w:ascii="Times New Roman"/>
          <w:b w:val="false"/>
          <w:i w:val="false"/>
          <w:color w:val="000000"/>
          <w:sz w:val="28"/>
        </w:rPr>
        <w:t>
      Во втором подразделе графы указывается общее количество листов ДТ, включая основной и все добавочные листы.</w:t>
      </w:r>
      <w:r>
        <w:br/>
      </w:r>
      <w:r>
        <w:rPr>
          <w:rFonts w:ascii="Times New Roman"/>
          <w:b w:val="false"/>
          <w:i w:val="false"/>
          <w:color w:val="000000"/>
          <w:sz w:val="28"/>
        </w:rPr>
        <w:t>
      Например:</w:t>
      </w:r>
      <w:r>
        <w:br/>
      </w:r>
      <w:r>
        <w:rPr>
          <w:rFonts w:ascii="Times New Roman"/>
          <w:b w:val="false"/>
          <w:i w:val="false"/>
          <w:color w:val="000000"/>
          <w:sz w:val="28"/>
        </w:rPr>
        <w:t>
      если имеется одна ДТ с двумя добавочными листами, на основном листе ДТ указывается – «1/3»; на первом добавочном листе – «2/3»; на втором – «3/3»;</w:t>
      </w:r>
      <w:r>
        <w:br/>
      </w:r>
      <w:r>
        <w:rPr>
          <w:rFonts w:ascii="Times New Roman"/>
          <w:b w:val="false"/>
          <w:i w:val="false"/>
          <w:color w:val="000000"/>
          <w:sz w:val="28"/>
        </w:rPr>
        <w:t>
      если ДТ не имеет добавочных листов, указывается – «1/1»;</w:t>
      </w:r>
      <w:r>
        <w:br/>
      </w:r>
      <w:r>
        <w:rPr>
          <w:rFonts w:ascii="Times New Roman"/>
          <w:b w:val="false"/>
          <w:i w:val="false"/>
          <w:color w:val="000000"/>
          <w:sz w:val="28"/>
        </w:rPr>
        <w:t>
      4) графа 4. «Отгрузочные спецификации»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Отгр.спец.</w:t>
            </w:r>
          </w:p>
        </w:tc>
      </w:tr>
    </w:tbl>
    <w:p>
      <w:pPr>
        <w:spacing w:after="0"/>
        <w:ind w:left="0"/>
        <w:jc w:val="both"/>
      </w:pPr>
      <w:r>
        <w:rPr>
          <w:rFonts w:ascii="Times New Roman"/>
          <w:b w:val="false"/>
          <w:i w:val="false"/>
          <w:color w:val="000000"/>
          <w:sz w:val="28"/>
        </w:rPr>
        <w:t>      Графа заполняется при использовании отгрузочных спецификаций, перечней и иных подобных документов при декларировании товаров, в том числе перемещаемых в несобранном или разобранном виде, некомплектном или незавершенном виде.</w:t>
      </w:r>
      <w:r>
        <w:br/>
      </w:r>
      <w:r>
        <w:rPr>
          <w:rFonts w:ascii="Times New Roman"/>
          <w:b w:val="false"/>
          <w:i w:val="false"/>
          <w:color w:val="000000"/>
          <w:sz w:val="28"/>
        </w:rPr>
        <w:t>
      В Республике Казахстан и Российской Федерации графа также заполняется, если товары различных наименований декларируются с указанием одного классификационного кода по ТН ВЭД ТС с приложением Списка.</w:t>
      </w:r>
      <w:r>
        <w:br/>
      </w:r>
      <w:r>
        <w:rPr>
          <w:rFonts w:ascii="Times New Roman"/>
          <w:b w:val="false"/>
          <w:i w:val="false"/>
          <w:color w:val="000000"/>
          <w:sz w:val="28"/>
        </w:rPr>
        <w:t>
      В графе указывается цифровыми символами общее количество предоставляемых одновременно с ДТ спецификаций, перечней, списков и иных подобных документов, а через знак разделителя «/» - общее количество листов спецификаций, перечней и иных подобных документов;</w:t>
      </w:r>
      <w:r>
        <w:br/>
      </w:r>
      <w:r>
        <w:rPr>
          <w:rFonts w:ascii="Times New Roman"/>
          <w:b w:val="false"/>
          <w:i w:val="false"/>
          <w:color w:val="000000"/>
          <w:sz w:val="28"/>
        </w:rPr>
        <w:t>
      5) графа 5. «Всего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Всего товаров</w:t>
            </w:r>
          </w:p>
        </w:tc>
      </w:tr>
    </w:tbl>
    <w:p>
      <w:pPr>
        <w:spacing w:after="0"/>
        <w:ind w:left="0"/>
        <w:jc w:val="both"/>
      </w:pPr>
      <w:r>
        <w:rPr>
          <w:rFonts w:ascii="Times New Roman"/>
          <w:b w:val="false"/>
          <w:i w:val="false"/>
          <w:color w:val="000000"/>
          <w:sz w:val="28"/>
        </w:rPr>
        <w:t>      В графе указывается цифровыми символами общее число декларируемых товаров в ДТ.</w:t>
      </w:r>
      <w:r>
        <w:br/>
      </w:r>
      <w:r>
        <w:rPr>
          <w:rFonts w:ascii="Times New Roman"/>
          <w:b w:val="false"/>
          <w:i w:val="false"/>
          <w:color w:val="000000"/>
          <w:sz w:val="28"/>
        </w:rPr>
        <w:t>
      Общее число декларируемых товаров должно соответствовать количеству заполняемых граф 31 основного и добавочных листов ДТ или общему числу наименований товаров, указываемых в спецификациях, перечнях и других подобных документах, если при декларировании вместо добавочных листов ДТ используются такие документы.</w:t>
      </w:r>
      <w:r>
        <w:br/>
      </w:r>
      <w:r>
        <w:rPr>
          <w:rFonts w:ascii="Times New Roman"/>
          <w:b w:val="false"/>
          <w:i w:val="false"/>
          <w:color w:val="000000"/>
          <w:sz w:val="28"/>
        </w:rPr>
        <w:t>
      6) графа 6. «Всего мест»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Всего мест</w:t>
            </w:r>
          </w:p>
        </w:tc>
      </w:tr>
    </w:tbl>
    <w:p>
      <w:pPr>
        <w:spacing w:after="0"/>
        <w:ind w:left="0"/>
        <w:jc w:val="both"/>
      </w:pPr>
      <w:r>
        <w:rPr>
          <w:rFonts w:ascii="Times New Roman"/>
          <w:b w:val="false"/>
          <w:i w:val="false"/>
          <w:color w:val="000000"/>
          <w:sz w:val="28"/>
        </w:rPr>
        <w:t>      В графе указывается цифровыми символами общее количество грузовых мест декларируемых товаров в соответствии с транспортными (перевозочными) документами.</w:t>
      </w:r>
      <w:r>
        <w:br/>
      </w:r>
      <w:r>
        <w:rPr>
          <w:rFonts w:ascii="Times New Roman"/>
          <w:b w:val="false"/>
          <w:i w:val="false"/>
          <w:color w:val="000000"/>
          <w:sz w:val="28"/>
        </w:rPr>
        <w:t>
      Если товары перевозятся насыпом, навалом или наливом, и в транспортных (перевозочных) документах не определено количество грузовых мест, а также при перемещении товаров по линиям электропередачи или трубопроводным транспортом в графе указывается цифра ноль «0».</w:t>
      </w:r>
      <w:r>
        <w:br/>
      </w:r>
      <w:r>
        <w:rPr>
          <w:rFonts w:ascii="Times New Roman"/>
          <w:b w:val="false"/>
          <w:i w:val="false"/>
          <w:color w:val="000000"/>
          <w:sz w:val="28"/>
        </w:rPr>
        <w:t>
      Графа не заполняется, если при изменении или завершении действия ранее заявленной таможенной процедуры в отношении декларируемых товаров не осуществлялась международная перевозка или перевозка по таможенной процедуре таможенного транзита;</w:t>
      </w:r>
      <w:r>
        <w:br/>
      </w:r>
      <w:r>
        <w:rPr>
          <w:rFonts w:ascii="Times New Roman"/>
          <w:b w:val="false"/>
          <w:i w:val="false"/>
          <w:color w:val="000000"/>
          <w:sz w:val="28"/>
        </w:rPr>
        <w:t>
      7) графа 7. «Справочный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Справочный номер</w:t>
            </w:r>
          </w:p>
        </w:tc>
      </w:tr>
    </w:tbl>
    <w:p>
      <w:pPr>
        <w:spacing w:after="0"/>
        <w:ind w:left="0"/>
        <w:jc w:val="both"/>
      </w:pPr>
      <w:r>
        <w:rPr>
          <w:rFonts w:ascii="Times New Roman"/>
          <w:b w:val="false"/>
          <w:i w:val="false"/>
          <w:color w:val="000000"/>
          <w:sz w:val="28"/>
        </w:rPr>
        <w:t>      В графе указывается код особенности декларирования товаров в соответствии с Классификатором особенностей таможенного декларирования товаров.</w:t>
      </w:r>
      <w:r>
        <w:br/>
      </w:r>
      <w:r>
        <w:rPr>
          <w:rFonts w:ascii="Times New Roman"/>
          <w:b w:val="false"/>
          <w:i w:val="false"/>
          <w:color w:val="000000"/>
          <w:sz w:val="28"/>
        </w:rPr>
        <w:t>
      Например:</w:t>
      </w:r>
      <w:r>
        <w:br/>
      </w:r>
      <w:r>
        <w:rPr>
          <w:rFonts w:ascii="Times New Roman"/>
          <w:b w:val="false"/>
          <w:i w:val="false"/>
          <w:color w:val="000000"/>
          <w:sz w:val="28"/>
        </w:rPr>
        <w:t>
      при предварительном декларировании товаров в графе указывается код особенности декларирования товаров «ПТД»;</w:t>
      </w:r>
      <w:r>
        <w:br/>
      </w:r>
      <w:r>
        <w:rPr>
          <w:rFonts w:ascii="Times New Roman"/>
          <w:b w:val="false"/>
          <w:i w:val="false"/>
          <w:color w:val="000000"/>
          <w:sz w:val="28"/>
        </w:rPr>
        <w:t>
      при декларировании товаров в несобранном или разобранном виде, в том числе некомплектном и незавершенном виде, для отдельных компонентов указывается код особенности декларирования товаров «ОКТ».</w:t>
      </w:r>
      <w:r>
        <w:br/>
      </w:r>
      <w:r>
        <w:rPr>
          <w:rFonts w:ascii="Times New Roman"/>
          <w:b w:val="false"/>
          <w:i w:val="false"/>
          <w:color w:val="000000"/>
          <w:sz w:val="28"/>
        </w:rPr>
        <w:t>
      В Республике Беларусь при декларировании товаров, поставляемых несколькими партиями в течение установленного времени, в несобранном или разобранном виде, в том числе некомплектном или незавершенном виде, а также декларировании таких товаров до подачи ДТ для отдельных компонентов указывается код особенности декларирования товара «ОКТ», а при декларировании последней партии - «ЗПК».</w:t>
      </w:r>
      <w:r>
        <w:br/>
      </w:r>
      <w:r>
        <w:rPr>
          <w:rFonts w:ascii="Times New Roman"/>
          <w:b w:val="false"/>
          <w:i w:val="false"/>
          <w:color w:val="000000"/>
          <w:sz w:val="28"/>
        </w:rPr>
        <w:t>
      Графа не заполняется, если отсутствуют особенности декларирования товаров.</w:t>
      </w:r>
      <w:r>
        <w:br/>
      </w:r>
      <w:r>
        <w:rPr>
          <w:rFonts w:ascii="Times New Roman"/>
          <w:b w:val="false"/>
          <w:i w:val="false"/>
          <w:color w:val="000000"/>
          <w:sz w:val="28"/>
        </w:rPr>
        <w:t>
      8) графа 8. «Получатель»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Получатель №</w:t>
            </w:r>
          </w:p>
        </w:tc>
      </w:tr>
    </w:tbl>
    <w:p>
      <w:pPr>
        <w:spacing w:after="0"/>
        <w:ind w:left="0"/>
        <w:jc w:val="both"/>
      </w:pPr>
      <w:r>
        <w:rPr>
          <w:rFonts w:ascii="Times New Roman"/>
          <w:b w:val="false"/>
          <w:i w:val="false"/>
          <w:color w:val="000000"/>
          <w:sz w:val="28"/>
        </w:rPr>
        <w:t>      В графе указываются сведения о лице, указанном в качестве получателя товаров в транспортных (перевозочных) документах, в соответствии с которыми завершена (завершается) перевозка товаров:</w:t>
      </w:r>
      <w:r>
        <w:br/>
      </w:r>
      <w:r>
        <w:rPr>
          <w:rFonts w:ascii="Times New Roman"/>
          <w:b w:val="false"/>
          <w:i w:val="false"/>
          <w:color w:val="000000"/>
          <w:sz w:val="28"/>
        </w:rPr>
        <w:t>
      для организации – краткое наименование организации и место ее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r>
        <w:br/>
      </w:r>
      <w:r>
        <w:rPr>
          <w:rFonts w:ascii="Times New Roman"/>
          <w:b w:val="false"/>
          <w:i w:val="false"/>
          <w:color w:val="000000"/>
          <w:sz w:val="28"/>
        </w:rPr>
        <w:t>
      например:</w:t>
      </w:r>
      <w:r>
        <w:br/>
      </w:r>
      <w:r>
        <w:rPr>
          <w:rFonts w:ascii="Times New Roman"/>
          <w:b w:val="false"/>
          <w:i w:val="false"/>
          <w:color w:val="000000"/>
          <w:sz w:val="28"/>
        </w:rPr>
        <w:t>
      «ООО «РОМАШКА»</w:t>
      </w:r>
      <w:r>
        <w:br/>
      </w:r>
      <w:r>
        <w:rPr>
          <w:rFonts w:ascii="Times New Roman"/>
          <w:b w:val="false"/>
          <w:i w:val="false"/>
          <w:color w:val="000000"/>
          <w:sz w:val="28"/>
        </w:rPr>
        <w:t>
      РОССИЯ, СТАВРОПОЛЬСКИЙ КРАЙ, Г. ПЯТИГОРСК, УЛ. ЛЕРМОНТОВА, Д. 27, КОРП. 3»;</w:t>
      </w:r>
      <w:r>
        <w:br/>
      </w:r>
      <w:r>
        <w:rPr>
          <w:rFonts w:ascii="Times New Roman"/>
          <w:b w:val="false"/>
          <w:i w:val="false"/>
          <w:color w:val="000000"/>
          <w:sz w:val="28"/>
        </w:rPr>
        <w:t>
      если от имени организации выступает ее обособленное подразделение, не являющееся юридическим лицом, то дополнительно к вышеназванным сведениям указываются сведения об обособленном подразделении: краткое наименование и его место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r>
        <w:br/>
      </w:r>
      <w:r>
        <w:rPr>
          <w:rFonts w:ascii="Times New Roman"/>
          <w:b w:val="false"/>
          <w:i w:val="false"/>
          <w:color w:val="000000"/>
          <w:sz w:val="28"/>
        </w:rPr>
        <w:t>
      например:</w:t>
      </w:r>
      <w:r>
        <w:br/>
      </w:r>
      <w:r>
        <w:rPr>
          <w:rFonts w:ascii="Times New Roman"/>
          <w:b w:val="false"/>
          <w:i w:val="false"/>
          <w:color w:val="000000"/>
          <w:sz w:val="28"/>
        </w:rPr>
        <w:t>
      «ОАО «ПОЛЕСЬЕ»</w:t>
      </w:r>
      <w:r>
        <w:br/>
      </w:r>
      <w:r>
        <w:rPr>
          <w:rFonts w:ascii="Times New Roman"/>
          <w:b w:val="false"/>
          <w:i w:val="false"/>
          <w:color w:val="000000"/>
          <w:sz w:val="28"/>
        </w:rPr>
        <w:t>
      БЕЛАРУСЬ, Г. МИНСК, УЛ. Я.КОЛАСА, Д. 14,</w:t>
      </w:r>
      <w:r>
        <w:br/>
      </w:r>
      <w:r>
        <w:rPr>
          <w:rFonts w:ascii="Times New Roman"/>
          <w:b w:val="false"/>
          <w:i w:val="false"/>
          <w:color w:val="000000"/>
          <w:sz w:val="28"/>
        </w:rPr>
        <w:t>
      ФИЛИАЛ ОАО «ПОЛЕСЬЕ»</w:t>
      </w:r>
      <w:r>
        <w:br/>
      </w:r>
      <w:r>
        <w:rPr>
          <w:rFonts w:ascii="Times New Roman"/>
          <w:b w:val="false"/>
          <w:i w:val="false"/>
          <w:color w:val="000000"/>
          <w:sz w:val="28"/>
        </w:rPr>
        <w:t>
      БЕЛАРУСЬ, БРЕСТСКАЯ ОБЛ., Г. КОБРИН, УЛ. Я.КУПАЛЫ, Д. 8»;</w:t>
      </w:r>
      <w:r>
        <w:br/>
      </w:r>
      <w:r>
        <w:rPr>
          <w:rFonts w:ascii="Times New Roman"/>
          <w:b w:val="false"/>
          <w:i w:val="false"/>
          <w:color w:val="000000"/>
          <w:sz w:val="28"/>
        </w:rPr>
        <w:t>
      для индивидуального предпринимателя - фамилия, имя, отчество физического лица и место его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r>
        <w:br/>
      </w:r>
      <w:r>
        <w:rPr>
          <w:rFonts w:ascii="Times New Roman"/>
          <w:b w:val="false"/>
          <w:i w:val="false"/>
          <w:color w:val="000000"/>
          <w:sz w:val="28"/>
        </w:rPr>
        <w:t>
      например:</w:t>
      </w:r>
      <w:r>
        <w:br/>
      </w:r>
      <w:r>
        <w:rPr>
          <w:rFonts w:ascii="Times New Roman"/>
          <w:b w:val="false"/>
          <w:i w:val="false"/>
          <w:color w:val="000000"/>
          <w:sz w:val="28"/>
        </w:rPr>
        <w:t>
      «ИП РАХИМОВ АСКАР МАРАТОВИЧ</w:t>
      </w:r>
      <w:r>
        <w:br/>
      </w:r>
      <w:r>
        <w:rPr>
          <w:rFonts w:ascii="Times New Roman"/>
          <w:b w:val="false"/>
          <w:i w:val="false"/>
          <w:color w:val="000000"/>
          <w:sz w:val="28"/>
        </w:rPr>
        <w:t>
      КАЗАХСТАН, Г. АСТАНА, УЛ. АБАЯ, Д. 12, КВ. 234»;</w:t>
      </w:r>
      <w:r>
        <w:br/>
      </w:r>
      <w:r>
        <w:rPr>
          <w:rFonts w:ascii="Times New Roman"/>
          <w:b w:val="false"/>
          <w:i w:val="false"/>
          <w:color w:val="000000"/>
          <w:sz w:val="28"/>
        </w:rPr>
        <w:t>
      для физического лица, не являющегося индивидуальным предпринимателем,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и квартиры), а также сведения о документе, удостоверяющем личность (наименование документа (для Российской Федерации), серия и номер документа, дата его выдачи, идентификационный номер при их наличии);</w:t>
      </w:r>
      <w:r>
        <w:br/>
      </w:r>
      <w:r>
        <w:rPr>
          <w:rFonts w:ascii="Times New Roman"/>
          <w:b w:val="false"/>
          <w:i w:val="false"/>
          <w:color w:val="000000"/>
          <w:sz w:val="28"/>
        </w:rPr>
        <w:t>
      например:</w:t>
      </w:r>
      <w:r>
        <w:br/>
      </w:r>
      <w:r>
        <w:rPr>
          <w:rFonts w:ascii="Times New Roman"/>
          <w:b w:val="false"/>
          <w:i w:val="false"/>
          <w:color w:val="000000"/>
          <w:sz w:val="28"/>
        </w:rPr>
        <w:t>
      «ЗАБОЛОЦКИЙ РУСЛАН ПАВЛОВИЧ</w:t>
      </w:r>
      <w:r>
        <w:br/>
      </w:r>
      <w:r>
        <w:rPr>
          <w:rFonts w:ascii="Times New Roman"/>
          <w:b w:val="false"/>
          <w:i w:val="false"/>
          <w:color w:val="000000"/>
          <w:sz w:val="28"/>
        </w:rPr>
        <w:t>
      БЕЛАРУСЬ, ГОМЕЛЬСКАЯ ОБЛ., ПОС. КРЫНИЦА, Д. 2, № МР2663741 ОТ 06.03.2010, 7140169С002РВ8».</w:t>
      </w:r>
      <w:r>
        <w:br/>
      </w:r>
      <w:r>
        <w:rPr>
          <w:rFonts w:ascii="Times New Roman"/>
          <w:b w:val="false"/>
          <w:i w:val="false"/>
          <w:color w:val="000000"/>
          <w:sz w:val="28"/>
        </w:rPr>
        <w:t>
      В правом верхнем углу графы после знака «№» указывается для лиц государств – членов Таможенного союза:</w:t>
      </w:r>
      <w:r>
        <w:br/>
      </w: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 индивидуальным предпринимателем;</w:t>
      </w:r>
      <w:r>
        <w:br/>
      </w: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r>
        <w:br/>
      </w:r>
      <w:r>
        <w:rPr>
          <w:rFonts w:ascii="Times New Roman"/>
          <w:b w:val="false"/>
          <w:i w:val="false"/>
          <w:color w:val="000000"/>
          <w:sz w:val="28"/>
        </w:rPr>
        <w:t>
      в Российской Федерации – идентификационный номер налогоплательщика (ИНН) и для юридического лица через знак разделителя «/» код причины постановки на учет (КПП), при этом, если получателем товаров выступает обособленное подразделение юридического лица, проставляется КПП, присвоенный по месту нахождения обособленного подразделения.</w:t>
      </w:r>
      <w:r>
        <w:br/>
      </w:r>
      <w:r>
        <w:rPr>
          <w:rFonts w:ascii="Times New Roman"/>
          <w:b w:val="false"/>
          <w:i w:val="false"/>
          <w:color w:val="000000"/>
          <w:sz w:val="28"/>
        </w:rPr>
        <w:t>
      В нижней части графы указывается:</w:t>
      </w:r>
      <w:r>
        <w:br/>
      </w:r>
      <w:r>
        <w:rPr>
          <w:rFonts w:ascii="Times New Roman"/>
          <w:b w:val="false"/>
          <w:i w:val="false"/>
          <w:color w:val="000000"/>
          <w:sz w:val="28"/>
        </w:rPr>
        <w:t>
      в Республике Казахстан – идентификационный таможенный номер (ИТН) получателя, в том числе для иностранного лица, в соответствии с Классификатором формирования идентификационного таможенного номера, применяемым в Республике Казахстан;</w:t>
      </w:r>
      <w:r>
        <w:br/>
      </w:r>
      <w:r>
        <w:rPr>
          <w:rFonts w:ascii="Times New Roman"/>
          <w:b w:val="false"/>
          <w:i w:val="false"/>
          <w:color w:val="000000"/>
          <w:sz w:val="28"/>
        </w:rPr>
        <w:t>
      в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r>
        <w:br/>
      </w:r>
      <w:r>
        <w:rPr>
          <w:rFonts w:ascii="Times New Roman"/>
          <w:b w:val="false"/>
          <w:i w:val="false"/>
          <w:color w:val="000000"/>
          <w:sz w:val="28"/>
        </w:rPr>
        <w:t>
      Если в качестве получателя товаров выступает иностранное лицо, а также лицо, зарегистрированное в государстве – члене Таможенного союза ином, чем государство – член Таможенного союза, таможенному органу которого подается ДТ, правый верхний угол и нижняя часть графы в Республике Беларусь и Российской Федерации не заполняются.</w:t>
      </w:r>
      <w:r>
        <w:br/>
      </w:r>
      <w:r>
        <w:rPr>
          <w:rFonts w:ascii="Times New Roman"/>
          <w:b w:val="false"/>
          <w:i w:val="false"/>
          <w:color w:val="000000"/>
          <w:sz w:val="28"/>
        </w:rPr>
        <w:t>
      Если при изменении или завершении действия ранее заявленной таможенной процедуры в отношении декларируемых товаров не осуществлялась (не будет осуществляться) международная перевозка, в соответствии с вышеперечисленными правилами в графе указываются сведения о лице, приобретшем имущественные права на декларируемые товары, в том числе на товары, ранее помещенные под иную таможенную процедуру на таможенной территории, и получившем разрешение на пользование товарами в соответствии с условиями таможенной процедуры.</w:t>
      </w:r>
      <w:r>
        <w:br/>
      </w: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r>
        <w:br/>
      </w:r>
      <w:r>
        <w:rPr>
          <w:rFonts w:ascii="Times New Roman"/>
          <w:b w:val="false"/>
          <w:i w:val="false"/>
          <w:color w:val="000000"/>
          <w:sz w:val="28"/>
        </w:rPr>
        <w:t>
      9) графа 9. «Лицо, ответственное за финансовое урегулирование»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3"/>
      </w:tblGrid>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Лицо, ответственное за финансовое урегулирование №</w:t>
            </w:r>
          </w:p>
        </w:tc>
      </w:tr>
    </w:tbl>
    <w:p>
      <w:pPr>
        <w:spacing w:after="0"/>
        <w:ind w:left="0"/>
        <w:jc w:val="both"/>
      </w:pPr>
      <w:r>
        <w:rPr>
          <w:rFonts w:ascii="Times New Roman"/>
          <w:b w:val="false"/>
          <w:i w:val="false"/>
          <w:color w:val="000000"/>
          <w:sz w:val="28"/>
        </w:rPr>
        <w:t>      В графе указываются сведения об одном из следующих лиц:</w:t>
      </w:r>
      <w:r>
        <w:br/>
      </w:r>
      <w:r>
        <w:rPr>
          <w:rFonts w:ascii="Times New Roman"/>
          <w:b w:val="false"/>
          <w:i w:val="false"/>
          <w:color w:val="000000"/>
          <w:sz w:val="28"/>
        </w:rPr>
        <w:t>
      лице государства – члена Таможенного союза, заключившем (или от имени либо по поручению которого заключен) договор при совершении внешнеэкономической сделки, в соответствии с которым товары ввезены на таможенную территорию;</w:t>
      </w:r>
      <w:r>
        <w:br/>
      </w:r>
      <w:r>
        <w:rPr>
          <w:rFonts w:ascii="Times New Roman"/>
          <w:b w:val="false"/>
          <w:i w:val="false"/>
          <w:color w:val="000000"/>
          <w:sz w:val="28"/>
        </w:rPr>
        <w:t>
      иностранном лице, имеющем право распоряжаться товарами на таможенной территории не в рамках внешнеэкономической сделки, одной из сторон которой выступает лицо государства – члена Таможенного союза;</w:t>
      </w:r>
      <w:r>
        <w:br/>
      </w:r>
      <w:r>
        <w:rPr>
          <w:rFonts w:ascii="Times New Roman"/>
          <w:b w:val="false"/>
          <w:i w:val="false"/>
          <w:color w:val="000000"/>
          <w:sz w:val="28"/>
        </w:rPr>
        <w:t>
      лице, являющемся собственником декларируемых товаров на момент подачи ДТ, если декларируемые товары ввезены на таможенную территорию в рамках односторонней внешнеэкономической сделки;</w:t>
      </w:r>
      <w:r>
        <w:br/>
      </w:r>
      <w:r>
        <w:rPr>
          <w:rFonts w:ascii="Times New Roman"/>
          <w:b w:val="false"/>
          <w:i w:val="false"/>
          <w:color w:val="000000"/>
          <w:sz w:val="28"/>
        </w:rPr>
        <w:t>
      лице, приобретшем (приобретающим) имущественные права на декларируемые товары, в том числе на товары, ранее помещенные под иную таможенную процедуру на таможенной территории, и получившем разрешение на пользование товарами в соответствии с условиями таможенной процедуры;</w:t>
      </w:r>
      <w:r>
        <w:br/>
      </w:r>
      <w:r>
        <w:rPr>
          <w:rFonts w:ascii="Times New Roman"/>
          <w:b w:val="false"/>
          <w:i w:val="false"/>
          <w:color w:val="000000"/>
          <w:sz w:val="28"/>
        </w:rPr>
        <w:t>
      лице, осуществляющем ввоз наличной валюты на таможенную территорию.</w:t>
      </w:r>
      <w:r>
        <w:br/>
      </w:r>
      <w:r>
        <w:rPr>
          <w:rFonts w:ascii="Times New Roman"/>
          <w:b w:val="false"/>
          <w:i w:val="false"/>
          <w:color w:val="000000"/>
          <w:sz w:val="28"/>
        </w:rPr>
        <w:t>
      В графе указываются:</w:t>
      </w:r>
      <w:r>
        <w:br/>
      </w:r>
      <w:r>
        <w:rPr>
          <w:rFonts w:ascii="Times New Roman"/>
          <w:b w:val="false"/>
          <w:i w:val="false"/>
          <w:color w:val="000000"/>
          <w:sz w:val="28"/>
        </w:rPr>
        <w:t>
      для организации - краткое наименование организации и место ее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r>
        <w:br/>
      </w:r>
      <w:r>
        <w:rPr>
          <w:rFonts w:ascii="Times New Roman"/>
          <w:b w:val="false"/>
          <w:i w:val="false"/>
          <w:color w:val="000000"/>
          <w:sz w:val="28"/>
        </w:rPr>
        <w:t>
      если от имени организации выступает ее обособленное подразделение, не являющееся юридическим лицом, то дополнительно к вышеназванным сведениям указываются сведения об обособленном подразделении: краткое наименование и его место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r>
        <w:br/>
      </w:r>
      <w:r>
        <w:rPr>
          <w:rFonts w:ascii="Times New Roman"/>
          <w:b w:val="false"/>
          <w:i w:val="false"/>
          <w:color w:val="000000"/>
          <w:sz w:val="28"/>
        </w:rPr>
        <w:t>
      для индивидуального предпринимателя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и квартиры);</w:t>
      </w:r>
      <w:r>
        <w:br/>
      </w:r>
      <w:r>
        <w:rPr>
          <w:rFonts w:ascii="Times New Roman"/>
          <w:b w:val="false"/>
          <w:i w:val="false"/>
          <w:color w:val="000000"/>
          <w:sz w:val="28"/>
        </w:rPr>
        <w:t>
      для физического лица, не являющегося индивидуальным предпринимателем, - фамилия, имя, отчество физического лица и его место жительства (краткое название страны, административно-территориальная единица, населенный пункт, улица, номер дома и квартиры), а также сведения о документе, удостоверяющем личность (наименование документа для Российской Федерации), серия и номер документа, дата его выдачи, идентификационный номер при их наличии).</w:t>
      </w:r>
      <w:r>
        <w:br/>
      </w:r>
      <w:r>
        <w:rPr>
          <w:rFonts w:ascii="Times New Roman"/>
          <w:b w:val="false"/>
          <w:i w:val="false"/>
          <w:color w:val="000000"/>
          <w:sz w:val="28"/>
        </w:rPr>
        <w:t>
      В правом верхнем углу графы после знака «№» указывается:</w:t>
      </w:r>
      <w:r>
        <w:br/>
      </w: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 индивидуальным предпринимателем;</w:t>
      </w:r>
      <w:r>
        <w:br/>
      </w: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r>
        <w:br/>
      </w:r>
      <w:r>
        <w:rPr>
          <w:rFonts w:ascii="Times New Roman"/>
          <w:b w:val="false"/>
          <w:i w:val="false"/>
          <w:color w:val="000000"/>
          <w:sz w:val="28"/>
        </w:rPr>
        <w:t>
      в Российской Федерации – идентификационный номер налогоплательщика (ИНН) и для юридического лица через знак разделителя «/» код причины постановки на учет (КПП), при этом, если от имени юридического лица выступает обособленное подразделение юридического лица, проставляется КПП, присвоенный по месту нахождения обособленного подразделения.</w:t>
      </w:r>
      <w:r>
        <w:br/>
      </w:r>
      <w:r>
        <w:rPr>
          <w:rFonts w:ascii="Times New Roman"/>
          <w:b w:val="false"/>
          <w:i w:val="false"/>
          <w:color w:val="000000"/>
          <w:sz w:val="28"/>
        </w:rPr>
        <w:t>
      В нижней части графы указывается:</w:t>
      </w:r>
      <w:r>
        <w:br/>
      </w:r>
      <w:r>
        <w:rPr>
          <w:rFonts w:ascii="Times New Roman"/>
          <w:b w:val="false"/>
          <w:i w:val="false"/>
          <w:color w:val="000000"/>
          <w:sz w:val="28"/>
        </w:rPr>
        <w:t>
      в Республике Казахстан – ИТН лица, ответственного за финансовое урегулирование, в том числе иностранного лица, в соответствии с Классификатором формирования идентификационного таможенного номера, применяемым в Республике Казахстан;</w:t>
      </w:r>
      <w:r>
        <w:br/>
      </w:r>
      <w:r>
        <w:rPr>
          <w:rFonts w:ascii="Times New Roman"/>
          <w:b w:val="false"/>
          <w:i w:val="false"/>
          <w:color w:val="000000"/>
          <w:sz w:val="28"/>
        </w:rPr>
        <w:t>
      в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r>
        <w:br/>
      </w:r>
      <w:r>
        <w:rPr>
          <w:rFonts w:ascii="Times New Roman"/>
          <w:b w:val="false"/>
          <w:i w:val="false"/>
          <w:color w:val="000000"/>
          <w:sz w:val="28"/>
        </w:rPr>
        <w:t>
      10) графа 11. «Торгующая страна»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7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Торг. страна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первом подразделе графы указывается двузначный буквенный код альфа-2 страны в соответствии с Классификатором стран мира, в которой зарегистрировано или постоянно проживает лицо, выступающее контрагентом лица государства – члена Таможенного союза по совершенной им внешнеэкономической сделке, в том числе при изменении или завершении действия ранее заявленной таможенной процедуры,</w:t>
      </w:r>
      <w:r>
        <w:br/>
      </w:r>
      <w:r>
        <w:rPr>
          <w:rFonts w:ascii="Times New Roman"/>
          <w:b w:val="false"/>
          <w:i w:val="false"/>
          <w:color w:val="000000"/>
          <w:sz w:val="28"/>
        </w:rPr>
        <w:t>
      При отсутствии договора, подтверждающего совершение внешнеэкономической сделки, в первом подразделе графы указывается двузначный буквенный код альфа-2 страны в соответствии с Классификатором стран мира на основании коммерческих документов.</w:t>
      </w:r>
      <w:r>
        <w:br/>
      </w:r>
      <w:r>
        <w:rPr>
          <w:rFonts w:ascii="Times New Roman"/>
          <w:b w:val="false"/>
          <w:i w:val="false"/>
          <w:color w:val="000000"/>
          <w:sz w:val="28"/>
        </w:rPr>
        <w:t>
      Первый подраздел графы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r>
        <w:br/>
      </w:r>
      <w:r>
        <w:rPr>
          <w:rFonts w:ascii="Times New Roman"/>
          <w:b w:val="false"/>
          <w:i w:val="false"/>
          <w:color w:val="000000"/>
          <w:sz w:val="28"/>
        </w:rPr>
        <w:t>
      В Республике Беларусь:</w:t>
      </w:r>
      <w:r>
        <w:br/>
      </w:r>
      <w:r>
        <w:rPr>
          <w:rFonts w:ascii="Times New Roman"/>
          <w:b w:val="false"/>
          <w:i w:val="false"/>
          <w:color w:val="000000"/>
          <w:sz w:val="28"/>
        </w:rPr>
        <w:t>
      при отсутствии внешнеэкономической сделки в первом подразделе графы указывается двухзначный код «00»;</w:t>
      </w:r>
      <w:r>
        <w:br/>
      </w:r>
      <w:r>
        <w:rPr>
          <w:rFonts w:ascii="Times New Roman"/>
          <w:b w:val="false"/>
          <w:i w:val="false"/>
          <w:color w:val="000000"/>
          <w:sz w:val="28"/>
        </w:rPr>
        <w:t>
      при декларировании товаров во втором подразделе графы указывается трехзначный цифровой код административно-территориального деления страны, указанной в первом подразделе графы, в соответствии с Классификатором административно-территориального деления стран, применяемым в Республике Беларусь;</w:t>
      </w:r>
      <w:r>
        <w:br/>
      </w:r>
      <w:r>
        <w:rPr>
          <w:rFonts w:ascii="Times New Roman"/>
          <w:b w:val="false"/>
          <w:i w:val="false"/>
          <w:color w:val="000000"/>
          <w:sz w:val="28"/>
        </w:rPr>
        <w:t>
      при отсутствии соответствующего трехзначного цифрового кода административно-территориального деления страны, код которой указан в первом подразделе настоящей графы, во втором подразделе графы указывается трехзначный код «000»;</w:t>
      </w:r>
      <w:r>
        <w:br/>
      </w:r>
      <w:r>
        <w:rPr>
          <w:rFonts w:ascii="Times New Roman"/>
          <w:b w:val="false"/>
          <w:i w:val="false"/>
          <w:color w:val="000000"/>
          <w:sz w:val="28"/>
        </w:rPr>
        <w:t>
      11) графа 12. «Общая таможенная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3"/>
      </w:tblGrid>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Общая таможенная стоимость</w:t>
            </w:r>
          </w:p>
        </w:tc>
      </w:tr>
    </w:tbl>
    <w:p>
      <w:pPr>
        <w:spacing w:after="0"/>
        <w:ind w:left="0"/>
        <w:jc w:val="both"/>
      </w:pPr>
      <w:r>
        <w:rPr>
          <w:rFonts w:ascii="Times New Roman"/>
          <w:b w:val="false"/>
          <w:i w:val="false"/>
          <w:color w:val="000000"/>
          <w:sz w:val="28"/>
        </w:rPr>
        <w:t>      В графе указывается цифровыми символами общая таможенная стоимость декларируемых товаров в валюте государства – члена Таможенного союза, таможенному органу которого подается ДТ, полученная путем суммирования величин таможенных стоимостей всех товаров, заявленных в графах 45 основного и добавочных листов ДТ.</w:t>
      </w:r>
      <w:r>
        <w:br/>
      </w:r>
      <w:r>
        <w:rPr>
          <w:rFonts w:ascii="Times New Roman"/>
          <w:b w:val="false"/>
          <w:i w:val="false"/>
          <w:color w:val="000000"/>
          <w:sz w:val="28"/>
        </w:rPr>
        <w:t>
      В графе указывается полученное значение общей таможенной стоимости, округленное по математическим правилам с точностью до двух знаков после запятой.</w:t>
      </w:r>
      <w:r>
        <w:br/>
      </w:r>
      <w:r>
        <w:rPr>
          <w:rFonts w:ascii="Times New Roman"/>
          <w:b w:val="false"/>
          <w:i w:val="false"/>
          <w:color w:val="000000"/>
          <w:sz w:val="28"/>
        </w:rPr>
        <w:t>
      В Республике Беларусь и Республике Казахстан в графе указывается полученное значение общей таможенной стоимости, округленное по математическим правилам до целой величины.</w:t>
      </w:r>
      <w:r>
        <w:br/>
      </w:r>
      <w:r>
        <w:rPr>
          <w:rFonts w:ascii="Times New Roman"/>
          <w:b w:val="false"/>
          <w:i w:val="false"/>
          <w:color w:val="000000"/>
          <w:sz w:val="28"/>
        </w:rPr>
        <w:t>
      В Республике Казахстан и Российской Федерации при декларировании товаров различных наименований с указанием одного классификационного кода по ТН ВЭД ТС указывается общая таможенная стоимость всех товаров, приведенных в Списке, в валюте государства – члена Таможенного союза, таможенному органу которого подается ДТ;</w:t>
      </w:r>
      <w:r>
        <w:br/>
      </w:r>
      <w:r>
        <w:rPr>
          <w:rFonts w:ascii="Times New Roman"/>
          <w:b w:val="false"/>
          <w:i w:val="false"/>
          <w:color w:val="000000"/>
          <w:sz w:val="28"/>
        </w:rPr>
        <w:t>
      12) графа 14. «Декларант»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Декларант №</w:t>
            </w:r>
          </w:p>
        </w:tc>
      </w:tr>
    </w:tbl>
    <w:p>
      <w:pPr>
        <w:spacing w:after="0"/>
        <w:ind w:left="0"/>
        <w:jc w:val="both"/>
      </w:pPr>
      <w:r>
        <w:rPr>
          <w:rFonts w:ascii="Times New Roman"/>
          <w:b w:val="false"/>
          <w:i w:val="false"/>
          <w:color w:val="000000"/>
          <w:sz w:val="28"/>
        </w:rPr>
        <w:t>      В графе указываются сведения о декларанте:</w:t>
      </w:r>
      <w:r>
        <w:br/>
      </w:r>
      <w:r>
        <w:rPr>
          <w:rFonts w:ascii="Times New Roman"/>
          <w:b w:val="false"/>
          <w:i w:val="false"/>
          <w:color w:val="000000"/>
          <w:sz w:val="28"/>
        </w:rPr>
        <w:t>
      для организации - краткое наименование организации и место ее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r>
        <w:br/>
      </w:r>
      <w:r>
        <w:rPr>
          <w:rFonts w:ascii="Times New Roman"/>
          <w:b w:val="false"/>
          <w:i w:val="false"/>
          <w:color w:val="000000"/>
          <w:sz w:val="28"/>
        </w:rPr>
        <w:t>
      если от имени организации выступает ее обособленное подразделение, не являющееся юридическим лицом, то дополнительно к вышеназванным сведениям указываются сведения об обособленном подразделении: краткое наименование и его место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r>
        <w:br/>
      </w:r>
      <w:r>
        <w:rPr>
          <w:rFonts w:ascii="Times New Roman"/>
          <w:b w:val="false"/>
          <w:i w:val="false"/>
          <w:color w:val="000000"/>
          <w:sz w:val="28"/>
        </w:rPr>
        <w:t>
      для индивидуального предпринимателя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r>
        <w:br/>
      </w:r>
      <w:r>
        <w:rPr>
          <w:rFonts w:ascii="Times New Roman"/>
          <w:b w:val="false"/>
          <w:i w:val="false"/>
          <w:color w:val="000000"/>
          <w:sz w:val="28"/>
        </w:rPr>
        <w:t>
      для физического лица, не являющегося индивидуальным предпринимателем,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и квартиры), а также сведения о документе, удостоверяющем личность (наименование документа (для Российской Федерации), серия и номер документа, дата его выдачи, идентификационный номер при их наличии).</w:t>
      </w:r>
      <w:r>
        <w:br/>
      </w:r>
      <w:r>
        <w:rPr>
          <w:rFonts w:ascii="Times New Roman"/>
          <w:b w:val="false"/>
          <w:i w:val="false"/>
          <w:color w:val="000000"/>
          <w:sz w:val="28"/>
        </w:rPr>
        <w:t>
      В правом верхнем углу графы после знака «№» указывается:</w:t>
      </w:r>
      <w:r>
        <w:br/>
      </w: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 индивидуальным предпринимателем, либо индивидуальный (личный) номер физического лица, при его наличии;</w:t>
      </w:r>
      <w:r>
        <w:br/>
      </w: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r>
        <w:br/>
      </w:r>
      <w:r>
        <w:rPr>
          <w:rFonts w:ascii="Times New Roman"/>
          <w:b w:val="false"/>
          <w:i w:val="false"/>
          <w:color w:val="000000"/>
          <w:sz w:val="28"/>
        </w:rPr>
        <w:t>
      в Российской Федерации – идентификационный номер налогоплательщика (ИНН) и для юридического лица через знак разделителя «/» код причины постановки на учет (КПП), при этом, если от имени юридического лица выступает обособленное подразделение юридического лица, проставляется КПП, присвоенный по месту нахождения обособленного подразделения.</w:t>
      </w:r>
      <w:r>
        <w:br/>
      </w:r>
      <w:r>
        <w:rPr>
          <w:rFonts w:ascii="Times New Roman"/>
          <w:b w:val="false"/>
          <w:i w:val="false"/>
          <w:color w:val="000000"/>
          <w:sz w:val="28"/>
        </w:rPr>
        <w:t>
      В нижней части графы указывается:</w:t>
      </w:r>
      <w:r>
        <w:br/>
      </w:r>
      <w:r>
        <w:rPr>
          <w:rFonts w:ascii="Times New Roman"/>
          <w:b w:val="false"/>
          <w:i w:val="false"/>
          <w:color w:val="000000"/>
          <w:sz w:val="28"/>
        </w:rPr>
        <w:t>
      в Республике Казахстан – ИТН декларанта, в том числе иностранного лица, в соответствии с Классификатором формирования идентификационного таможенного номера, применяемым в Республике Казахстан;</w:t>
      </w:r>
      <w:r>
        <w:br/>
      </w:r>
      <w:r>
        <w:rPr>
          <w:rFonts w:ascii="Times New Roman"/>
          <w:b w:val="false"/>
          <w:i w:val="false"/>
          <w:color w:val="000000"/>
          <w:sz w:val="28"/>
        </w:rPr>
        <w:t>
      в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r>
        <w:br/>
      </w:r>
      <w:r>
        <w:rPr>
          <w:rFonts w:ascii="Times New Roman"/>
          <w:b w:val="false"/>
          <w:i w:val="false"/>
          <w:color w:val="000000"/>
          <w:sz w:val="28"/>
        </w:rPr>
        <w:t>
      Если в качестве декларанта выступает иностранное лицо, а также лицо, зарегистрированное в государстве – члене Таможенного союза ином, чем государство – член Таможенного союза, таможенному органу которого подается ДТ, правый верхний угол и нижняя часть графы в Республике Беларусь и Российской Федерации не заполняются;</w:t>
      </w:r>
      <w:r>
        <w:br/>
      </w:r>
      <w:r>
        <w:rPr>
          <w:rFonts w:ascii="Times New Roman"/>
          <w:b w:val="false"/>
          <w:i w:val="false"/>
          <w:color w:val="000000"/>
          <w:sz w:val="28"/>
        </w:rPr>
        <w:t>
      13) графа 15. «Страна отправления»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Страна отправления</w:t>
            </w:r>
          </w:p>
        </w:tc>
      </w:tr>
    </w:tbl>
    <w:p>
      <w:pPr>
        <w:spacing w:after="0"/>
        <w:ind w:left="0"/>
        <w:jc w:val="both"/>
      </w:pPr>
      <w:r>
        <w:rPr>
          <w:rFonts w:ascii="Times New Roman"/>
          <w:b w:val="false"/>
          <w:i w:val="false"/>
          <w:color w:val="000000"/>
          <w:sz w:val="28"/>
        </w:rPr>
        <w:t>      В графе указывается краткое название страны отправления товаров в соответствии с Классификатором стран мира.</w:t>
      </w:r>
      <w:r>
        <w:br/>
      </w:r>
      <w:r>
        <w:rPr>
          <w:rFonts w:ascii="Times New Roman"/>
          <w:b w:val="false"/>
          <w:i w:val="false"/>
          <w:color w:val="000000"/>
          <w:sz w:val="28"/>
        </w:rPr>
        <w:t>
      Сведения о стране отправления товаров определяются на основании сведений, приведенных в транспортных (перевозочных) документах, по которым начата международная перевозка товаров.</w:t>
      </w:r>
      <w:r>
        <w:br/>
      </w:r>
      <w:r>
        <w:rPr>
          <w:rFonts w:ascii="Times New Roman"/>
          <w:b w:val="false"/>
          <w:i w:val="false"/>
          <w:color w:val="000000"/>
          <w:sz w:val="28"/>
        </w:rPr>
        <w:t>
      Если международная перевозка осуществлялась по нескольким транспортным (перевозочным) документам, в графе указывается краткое название первой страны, в которой заявленные в ДТ товары были приняты к перевозке для доставки в адрес получателя, указанного в графе 8 ДТ.</w:t>
      </w:r>
      <w:r>
        <w:br/>
      </w:r>
      <w:r>
        <w:rPr>
          <w:rFonts w:ascii="Times New Roman"/>
          <w:b w:val="false"/>
          <w:i w:val="false"/>
          <w:color w:val="000000"/>
          <w:sz w:val="28"/>
        </w:rPr>
        <w:t>
      Графа не заполняется, если при изменении или завершении действия ранее заявленной таможенной процедуры в отношении декларируемых товаров не осуществлялась международная перевозка, а также при декларировании наличной валюты, перемещаемой в связи с реализацией товаров на бортах воздушных судов, а также на железнодорожном и иных видах транспорта;</w:t>
      </w:r>
      <w:r>
        <w:br/>
      </w:r>
      <w:r>
        <w:rPr>
          <w:rFonts w:ascii="Times New Roman"/>
          <w:b w:val="false"/>
          <w:i w:val="false"/>
          <w:color w:val="000000"/>
          <w:sz w:val="28"/>
        </w:rPr>
        <w:t>
      14) графа 15 (a; b). «Код страны отправления»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53"/>
        <w:gridCol w:w="1113"/>
        <w:gridCol w:w="9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Код страны отпр.</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подразделе «а» графы указывается двузначный буквенный код альфа-2 страны отправления в соответствии с Классификатором стран мира.</w:t>
      </w:r>
      <w:r>
        <w:br/>
      </w:r>
      <w:r>
        <w:rPr>
          <w:rFonts w:ascii="Times New Roman"/>
          <w:b w:val="false"/>
          <w:i w:val="false"/>
          <w:color w:val="000000"/>
          <w:sz w:val="28"/>
        </w:rPr>
        <w:t>
      Графа не заполняется, если не заполнена графа 15 ДТ.</w:t>
      </w:r>
      <w:r>
        <w:br/>
      </w:r>
      <w:r>
        <w:rPr>
          <w:rFonts w:ascii="Times New Roman"/>
          <w:b w:val="false"/>
          <w:i w:val="false"/>
          <w:color w:val="000000"/>
          <w:sz w:val="28"/>
        </w:rPr>
        <w:t>
      В Республике Беларусь:</w:t>
      </w:r>
      <w:r>
        <w:br/>
      </w:r>
      <w:r>
        <w:rPr>
          <w:rFonts w:ascii="Times New Roman"/>
          <w:b w:val="false"/>
          <w:i w:val="false"/>
          <w:color w:val="000000"/>
          <w:sz w:val="28"/>
        </w:rPr>
        <w:t>
      при декларировании товаров в подразделе «b» графы указывается трехзначный цифровой код административно-территориального деления страны отправления в соответствии с Классификатором административно-территориального деления стран, применяемым в Республике Беларусь;</w:t>
      </w:r>
      <w:r>
        <w:br/>
      </w:r>
      <w:r>
        <w:rPr>
          <w:rFonts w:ascii="Times New Roman"/>
          <w:b w:val="false"/>
          <w:i w:val="false"/>
          <w:color w:val="000000"/>
          <w:sz w:val="28"/>
        </w:rPr>
        <w:t>
      при отсутствии соответствующего трехзначного цифрового кода административно-территориального деления страны, код которой указан в подразделе «а» настоящей графы, в подразделе «b» графы указывается трехзначный код «000»;</w:t>
      </w:r>
      <w:r>
        <w:br/>
      </w:r>
      <w:r>
        <w:rPr>
          <w:rFonts w:ascii="Times New Roman"/>
          <w:b w:val="false"/>
          <w:i w:val="false"/>
          <w:color w:val="000000"/>
          <w:sz w:val="28"/>
        </w:rPr>
        <w:t>
      15) графа 16. «Страна происхождения»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tblGrid>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Страна происхождения</w:t>
            </w:r>
          </w:p>
        </w:tc>
      </w:tr>
    </w:tbl>
    <w:p>
      <w:pPr>
        <w:spacing w:after="0"/>
        <w:ind w:left="0"/>
        <w:jc w:val="both"/>
      </w:pPr>
      <w:r>
        <w:rPr>
          <w:rFonts w:ascii="Times New Roman"/>
          <w:b w:val="false"/>
          <w:i w:val="false"/>
          <w:color w:val="000000"/>
          <w:sz w:val="28"/>
        </w:rPr>
        <w:t>      В графе указывается краткое название страны происхождения декларируемых товаров в соответствии с Классификатором стран мира.</w:t>
      </w:r>
      <w:r>
        <w:br/>
      </w:r>
      <w:r>
        <w:rPr>
          <w:rFonts w:ascii="Times New Roman"/>
          <w:b w:val="false"/>
          <w:i w:val="false"/>
          <w:color w:val="000000"/>
          <w:sz w:val="28"/>
        </w:rPr>
        <w:t>
      Если нанесенная на товар маркировка или предоставленные документы не указывают на конкретную страну происхождения товаров, а содержат информацию о происхождении товаров с территории Европейского союза, в графе производится запись: «ЕВРОСОЮЗ».</w:t>
      </w:r>
      <w:r>
        <w:br/>
      </w:r>
      <w:r>
        <w:rPr>
          <w:rFonts w:ascii="Times New Roman"/>
          <w:b w:val="false"/>
          <w:i w:val="false"/>
          <w:color w:val="000000"/>
          <w:sz w:val="28"/>
        </w:rPr>
        <w:t>
      Если в одной ДТ декларируется несколько товаров, происходящих из разных стран (союзов или сообществ), или если страна происхождения хотя бы одного товара неизвестна, в графе производится запись:</w:t>
      </w:r>
      <w:r>
        <w:br/>
      </w:r>
      <w:r>
        <w:rPr>
          <w:rFonts w:ascii="Times New Roman"/>
          <w:b w:val="false"/>
          <w:i w:val="false"/>
          <w:color w:val="000000"/>
          <w:sz w:val="28"/>
        </w:rPr>
        <w:t>
      «РАЗНЫЕ».</w:t>
      </w:r>
      <w:r>
        <w:br/>
      </w:r>
      <w:r>
        <w:rPr>
          <w:rFonts w:ascii="Times New Roman"/>
          <w:b w:val="false"/>
          <w:i w:val="false"/>
          <w:color w:val="000000"/>
          <w:sz w:val="28"/>
        </w:rPr>
        <w:t>
      Если страна происхождения всех декларируемых в ДТ товаров неизвестна, в графе производится запись: «НЕИЗВЕСТНА».</w:t>
      </w:r>
      <w:r>
        <w:br/>
      </w: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r>
        <w:br/>
      </w:r>
      <w:r>
        <w:rPr>
          <w:rFonts w:ascii="Times New Roman"/>
          <w:b w:val="false"/>
          <w:i w:val="false"/>
          <w:color w:val="000000"/>
          <w:sz w:val="28"/>
        </w:rPr>
        <w:t>
      16) графа 17. «Страна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Страна назначения</w:t>
            </w:r>
          </w:p>
        </w:tc>
      </w:tr>
    </w:tbl>
    <w:p>
      <w:pPr>
        <w:spacing w:after="0"/>
        <w:ind w:left="0"/>
        <w:jc w:val="both"/>
      </w:pPr>
      <w:r>
        <w:rPr>
          <w:rFonts w:ascii="Times New Roman"/>
          <w:b w:val="false"/>
          <w:i w:val="false"/>
          <w:color w:val="000000"/>
          <w:sz w:val="28"/>
        </w:rPr>
        <w:t>      В графе указывается краткое название страны назначения товаров в соответствии с Классификатором стран мира.</w:t>
      </w:r>
      <w:r>
        <w:br/>
      </w:r>
      <w:r>
        <w:rPr>
          <w:rFonts w:ascii="Times New Roman"/>
          <w:b w:val="false"/>
          <w:i w:val="false"/>
          <w:color w:val="000000"/>
          <w:sz w:val="28"/>
        </w:rPr>
        <w:t>
      Страна назначения товаров определяется на основании сведений, приведенных в транспортных (перевозочных) документах, по которым завершена (завершается) международная перевозка товаров.</w:t>
      </w:r>
      <w:r>
        <w:br/>
      </w:r>
      <w:r>
        <w:rPr>
          <w:rFonts w:ascii="Times New Roman"/>
          <w:b w:val="false"/>
          <w:i w:val="false"/>
          <w:color w:val="000000"/>
          <w:sz w:val="28"/>
        </w:rPr>
        <w:t>
      В Республике Беларусь при декларировании товаров графа заполняется при завершении действия таможенных процедур свободной таможенной зоны и свободного склада на основании сведений, приведенных в транспортных (перевозочных) документах.</w:t>
      </w:r>
      <w:r>
        <w:br/>
      </w: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r>
        <w:br/>
      </w:r>
      <w:r>
        <w:rPr>
          <w:rFonts w:ascii="Times New Roman"/>
          <w:b w:val="false"/>
          <w:i w:val="false"/>
          <w:color w:val="000000"/>
          <w:sz w:val="28"/>
        </w:rPr>
        <w:t>
      17) графа 17 (a; b). «Код страны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53"/>
        <w:gridCol w:w="1113"/>
        <w:gridCol w:w="13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Код страны назнач.</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подразделе «а» графы указывается двузначный буквенный код альфа-2 страны назначения в соответствии с Классификатором стран мира.</w:t>
      </w:r>
      <w:r>
        <w:br/>
      </w:r>
      <w:r>
        <w:rPr>
          <w:rFonts w:ascii="Times New Roman"/>
          <w:b w:val="false"/>
          <w:i w:val="false"/>
          <w:color w:val="000000"/>
          <w:sz w:val="28"/>
        </w:rPr>
        <w:t>
      В Республике Беларусь:</w:t>
      </w:r>
      <w:r>
        <w:br/>
      </w:r>
      <w:r>
        <w:rPr>
          <w:rFonts w:ascii="Times New Roman"/>
          <w:b w:val="false"/>
          <w:i w:val="false"/>
          <w:color w:val="000000"/>
          <w:sz w:val="28"/>
        </w:rPr>
        <w:t>
      при декларировании товаров при завершении действия таможенных процедур свободной таможенной зоны или свободного склада в подразделе «b» графы указывается трехзначный цифровой код административно-территориального деления страны назначения в соответствии с Классификатором административно-территориального деления стран, применяемым в Республике Беларусь;</w:t>
      </w:r>
      <w:r>
        <w:br/>
      </w:r>
      <w:r>
        <w:rPr>
          <w:rFonts w:ascii="Times New Roman"/>
          <w:b w:val="false"/>
          <w:i w:val="false"/>
          <w:color w:val="000000"/>
          <w:sz w:val="28"/>
        </w:rPr>
        <w:t>
      при отсутствии соответствующего трехзначного цифрового кода административно-территориального деления страны, код которой указан в подразделе «а» настоящей графы, указывается трехзначный код «000»;</w:t>
      </w:r>
      <w:r>
        <w:br/>
      </w:r>
      <w:r>
        <w:rPr>
          <w:rFonts w:ascii="Times New Roman"/>
          <w:b w:val="false"/>
          <w:i w:val="false"/>
          <w:color w:val="000000"/>
          <w:sz w:val="28"/>
        </w:rPr>
        <w:t>
      18) графа 18. «Идентификация и страна регистрации транспортного средства при отправлении/прибытии»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3"/>
        <w:gridCol w:w="28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Идентификация и страна регистрации трансп. средства</w:t>
            </w:r>
            <w:r>
              <w:br/>
            </w:r>
            <w:r>
              <w:rPr>
                <w:rFonts w:ascii="Times New Roman"/>
                <w:b w:val="false"/>
                <w:i w:val="false"/>
                <w:color w:val="000000"/>
                <w:sz w:val="20"/>
              </w:rPr>
              <w:t>
при отправлении/прибытии</w:t>
            </w:r>
          </w:p>
        </w:tc>
      </w:tr>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графе указываются сведения о транспортном средстве (транспортных средствах), перевозившем (перевозивших) по таможенной территории товары, которые предоставляются в таможенный орган для помещения под таможенную процедуру, за исключением таможенной процедуры таможенного транзита.</w:t>
      </w:r>
      <w:r>
        <w:br/>
      </w:r>
      <w:r>
        <w:rPr>
          <w:rFonts w:ascii="Times New Roman"/>
          <w:b w:val="false"/>
          <w:i w:val="false"/>
          <w:color w:val="000000"/>
          <w:sz w:val="28"/>
        </w:rPr>
        <w:t>
      В первом подразделе графы указывается общее количество транспортных средств и после двоеточия через знак разделителя «;» без пробела:</w:t>
      </w:r>
      <w:r>
        <w:br/>
      </w:r>
      <w:r>
        <w:rPr>
          <w:rFonts w:ascii="Times New Roman"/>
          <w:b w:val="false"/>
          <w:i w:val="false"/>
          <w:color w:val="000000"/>
          <w:sz w:val="28"/>
        </w:rPr>
        <w:t>
      при перевозке автомобильным транспортом - регистрационные номера транспортных средств,</w:t>
      </w:r>
      <w:r>
        <w:br/>
      </w:r>
      <w:r>
        <w:rPr>
          <w:rFonts w:ascii="Times New Roman"/>
          <w:b w:val="false"/>
          <w:i w:val="false"/>
          <w:color w:val="000000"/>
          <w:sz w:val="28"/>
        </w:rPr>
        <w:t>
      например:</w:t>
      </w:r>
      <w:r>
        <w:br/>
      </w:r>
      <w:r>
        <w:rPr>
          <w:rFonts w:ascii="Times New Roman"/>
          <w:b w:val="false"/>
          <w:i w:val="false"/>
          <w:color w:val="000000"/>
          <w:sz w:val="28"/>
        </w:rPr>
        <w:t>
      «4:А770АЕ;А771ВС;А772МН;А773АВ»,</w:t>
      </w:r>
      <w:r>
        <w:br/>
      </w:r>
      <w:r>
        <w:rPr>
          <w:rFonts w:ascii="Times New Roman"/>
          <w:b w:val="false"/>
          <w:i w:val="false"/>
          <w:color w:val="000000"/>
          <w:sz w:val="28"/>
        </w:rPr>
        <w:t>
      «4:А880АЕ199;А881ВС199;А882МН199;А883ЕН199»;</w:t>
      </w:r>
      <w:r>
        <w:br/>
      </w:r>
      <w:r>
        <w:rPr>
          <w:rFonts w:ascii="Times New Roman"/>
          <w:b w:val="false"/>
          <w:i w:val="false"/>
          <w:color w:val="000000"/>
          <w:sz w:val="28"/>
        </w:rPr>
        <w:t>
      при перевозке товаров составом автотранспортных средств – регистрационные номера всех транспортных средств, начиная с активного транспортного средства и через знак разделителя «/» номера прицепов, полуприцепов и др.,</w:t>
      </w:r>
      <w:r>
        <w:br/>
      </w:r>
      <w:r>
        <w:rPr>
          <w:rFonts w:ascii="Times New Roman"/>
          <w:b w:val="false"/>
          <w:i w:val="false"/>
          <w:color w:val="000000"/>
          <w:sz w:val="28"/>
        </w:rPr>
        <w:t>
      например:</w:t>
      </w:r>
      <w:r>
        <w:br/>
      </w:r>
      <w:r>
        <w:rPr>
          <w:rFonts w:ascii="Times New Roman"/>
          <w:b w:val="false"/>
          <w:i w:val="false"/>
          <w:color w:val="000000"/>
          <w:sz w:val="28"/>
        </w:rPr>
        <w:t>
      «2:С225ВН163/АВ1971163»,</w:t>
      </w:r>
      <w:r>
        <w:br/>
      </w:r>
      <w:r>
        <w:rPr>
          <w:rFonts w:ascii="Times New Roman"/>
          <w:b w:val="false"/>
          <w:i w:val="false"/>
          <w:color w:val="000000"/>
          <w:sz w:val="28"/>
        </w:rPr>
        <w:t>
      «2:АА3571-7/А4171А-7»,</w:t>
      </w:r>
      <w:r>
        <w:br/>
      </w:r>
      <w:r>
        <w:rPr>
          <w:rFonts w:ascii="Times New Roman"/>
          <w:b w:val="false"/>
          <w:i w:val="false"/>
          <w:color w:val="000000"/>
          <w:sz w:val="28"/>
        </w:rPr>
        <w:t>
      «3:А880АЕ199/АЕ2234;А882МН199»;</w:t>
      </w:r>
      <w:r>
        <w:br/>
      </w:r>
      <w:r>
        <w:rPr>
          <w:rFonts w:ascii="Times New Roman"/>
          <w:b w:val="false"/>
          <w:i w:val="false"/>
          <w:color w:val="000000"/>
          <w:sz w:val="28"/>
        </w:rPr>
        <w:t>
      при перевозке железнодорожным транспортом - номера железнодорожных вагонов (платформ, цистерн и т.п.);</w:t>
      </w:r>
      <w:r>
        <w:br/>
      </w:r>
      <w:r>
        <w:rPr>
          <w:rFonts w:ascii="Times New Roman"/>
          <w:b w:val="false"/>
          <w:i w:val="false"/>
          <w:color w:val="000000"/>
          <w:sz w:val="28"/>
        </w:rPr>
        <w:t>
      при перевозке товаров морским (речным) транспортом - наименования судов;</w:t>
      </w:r>
      <w:r>
        <w:br/>
      </w:r>
      <w:r>
        <w:rPr>
          <w:rFonts w:ascii="Times New Roman"/>
          <w:b w:val="false"/>
          <w:i w:val="false"/>
          <w:color w:val="000000"/>
          <w:sz w:val="28"/>
        </w:rPr>
        <w:t>
      при перевозке товаров воздушным транспортом - номера рейсов.</w:t>
      </w:r>
      <w:r>
        <w:br/>
      </w:r>
      <w:r>
        <w:rPr>
          <w:rFonts w:ascii="Times New Roman"/>
          <w:b w:val="false"/>
          <w:i w:val="false"/>
          <w:color w:val="000000"/>
          <w:sz w:val="28"/>
        </w:rPr>
        <w:t>
      При перемещении товаров по линиям электропередачи или трубопроводным транспортом в первом подразделе графы указывается способ транспортировки товаров: «газопровод», «нефтепровод», «нефтепродуктопровод», «линии электропередачи».</w:t>
      </w:r>
      <w:r>
        <w:br/>
      </w:r>
      <w:r>
        <w:rPr>
          <w:rFonts w:ascii="Times New Roman"/>
          <w:b w:val="false"/>
          <w:i w:val="false"/>
          <w:color w:val="000000"/>
          <w:sz w:val="28"/>
        </w:rPr>
        <w:t>
      В Республике Казахстан при декларировании товаров, перемещаемых по линиям электропередачи или трубопроводным транспортом, дополнительно указываются наименования объектов, на которых установлены приборы учета таких товаров.</w:t>
      </w:r>
      <w:r>
        <w:br/>
      </w:r>
      <w:r>
        <w:rPr>
          <w:rFonts w:ascii="Times New Roman"/>
          <w:b w:val="false"/>
          <w:i w:val="false"/>
          <w:color w:val="000000"/>
          <w:sz w:val="28"/>
        </w:rPr>
        <w:t>
      Во втором подразделе графы указывается двузначный буквенный код альфа-2 страны, в которой зарегистрировано транспортное средство, а если в перевозке использовался состав транспортных средств, то код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r>
        <w:br/>
      </w:r>
      <w:r>
        <w:rPr>
          <w:rFonts w:ascii="Times New Roman"/>
          <w:b w:val="false"/>
          <w:i w:val="false"/>
          <w:color w:val="000000"/>
          <w:sz w:val="28"/>
        </w:rPr>
        <w:t>
      Если страна (страны), в которой (которых) зарегистрировано транспортное средство, на момент декларирования неизвестна, во втором подразделе графы указываются два нуля «00».</w:t>
      </w:r>
      <w:r>
        <w:br/>
      </w:r>
      <w:r>
        <w:rPr>
          <w:rFonts w:ascii="Times New Roman"/>
          <w:b w:val="false"/>
          <w:i w:val="false"/>
          <w:color w:val="000000"/>
          <w:sz w:val="28"/>
        </w:rPr>
        <w:t>
      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r>
        <w:br/>
      </w:r>
      <w:r>
        <w:rPr>
          <w:rFonts w:ascii="Times New Roman"/>
          <w:b w:val="false"/>
          <w:i w:val="false"/>
          <w:color w:val="000000"/>
          <w:sz w:val="28"/>
        </w:rPr>
        <w:t>
      При перевозке товаров железнодорожным транспортом, а также при перемещении товаров по линиям электропередачи или трубопроводным транспортом второй подраздел графы не заполняется.</w:t>
      </w:r>
      <w:r>
        <w:br/>
      </w:r>
      <w:r>
        <w:rPr>
          <w:rFonts w:ascii="Times New Roman"/>
          <w:b w:val="false"/>
          <w:i w:val="false"/>
          <w:color w:val="000000"/>
          <w:sz w:val="28"/>
        </w:rPr>
        <w:t>
      Графа не заполняется, если в отношении декларируемых товаров перед их помещением под заявляемую в ДТ таможенную процедуру, в том числе при изменении или завершении действия ранее заявленной таможенной процедуры не осуществлялась международная перевозка, а также при перемещении товаров, пересылаемых в международных почтовых отправлениях.</w:t>
      </w:r>
      <w:r>
        <w:br/>
      </w:r>
      <w:r>
        <w:rPr>
          <w:rFonts w:ascii="Times New Roman"/>
          <w:b w:val="false"/>
          <w:i w:val="false"/>
          <w:color w:val="000000"/>
          <w:sz w:val="28"/>
        </w:rPr>
        <w:t>
      В Республике Беларусь при декларировании товаров графа не заполняется;</w:t>
      </w:r>
      <w:r>
        <w:br/>
      </w:r>
      <w:r>
        <w:rPr>
          <w:rFonts w:ascii="Times New Roman"/>
          <w:b w:val="false"/>
          <w:i w:val="false"/>
          <w:color w:val="000000"/>
          <w:sz w:val="28"/>
        </w:rPr>
        <w:t>
      19) графа 19. «Контейнер»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Конт.</w:t>
            </w:r>
          </w:p>
        </w:tc>
      </w:tr>
    </w:tbl>
    <w:p>
      <w:pPr>
        <w:spacing w:after="0"/>
        <w:ind w:left="0"/>
        <w:jc w:val="both"/>
      </w:pPr>
      <w:r>
        <w:rPr>
          <w:rFonts w:ascii="Times New Roman"/>
          <w:b w:val="false"/>
          <w:i w:val="false"/>
          <w:color w:val="000000"/>
          <w:sz w:val="28"/>
        </w:rPr>
        <w:t>      В графе указываются следующие признаки перевозки товаров:</w:t>
      </w:r>
      <w:r>
        <w:br/>
      </w:r>
      <w:r>
        <w:rPr>
          <w:rFonts w:ascii="Times New Roman"/>
          <w:b w:val="false"/>
          <w:i w:val="false"/>
          <w:color w:val="000000"/>
          <w:sz w:val="28"/>
        </w:rPr>
        <w:t>
      «1», если перевозка товаров через таможенную границу производится (производилась) в контейнере;</w:t>
      </w:r>
      <w:r>
        <w:br/>
      </w:r>
      <w:r>
        <w:rPr>
          <w:rFonts w:ascii="Times New Roman"/>
          <w:b w:val="false"/>
          <w:i w:val="false"/>
          <w:color w:val="000000"/>
          <w:sz w:val="28"/>
        </w:rPr>
        <w:t>
      «0» в иных случаях (в том числе, если неизвестны сведения о том, как перевозятся (перевозились) товары);</w:t>
      </w:r>
      <w:r>
        <w:br/>
      </w:r>
      <w:r>
        <w:rPr>
          <w:rFonts w:ascii="Times New Roman"/>
          <w:b w:val="false"/>
          <w:i w:val="false"/>
          <w:color w:val="000000"/>
          <w:sz w:val="28"/>
        </w:rPr>
        <w:t>
      20) графа 20. «Условия поставки»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393"/>
        <w:gridCol w:w="13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Условия поставки</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графе указываются сведения об условиях поставки, если декларируемые товары ввезены (ввозятся) на таможенную территорию в счет исполнения обязательств по договору (контракту), заключенному при совершении внешнеэкономической сделки.</w:t>
      </w:r>
      <w:r>
        <w:br/>
      </w:r>
      <w:r>
        <w:rPr>
          <w:rFonts w:ascii="Times New Roman"/>
          <w:b w:val="false"/>
          <w:i w:val="false"/>
          <w:color w:val="000000"/>
          <w:sz w:val="28"/>
        </w:rPr>
        <w:t>
      Во втором подразделе графы указываются код условий поставки в соответствии с Классификатором условий поставки и название географического пункта.</w:t>
      </w:r>
      <w:r>
        <w:br/>
      </w:r>
      <w:r>
        <w:rPr>
          <w:rFonts w:ascii="Times New Roman"/>
          <w:b w:val="false"/>
          <w:i w:val="false"/>
          <w:color w:val="000000"/>
          <w:sz w:val="28"/>
        </w:rPr>
        <w:t>
      При декларировании товаров, перемещаемых по линиям электропередачи или трубопроводным транспортом, во втором подразделе графы вместо географического пункта указывается место передачи товара в соответствии с условиями договора (контракта), заключенного при совершении внешнеэкономической сделки.</w:t>
      </w:r>
      <w:r>
        <w:br/>
      </w:r>
      <w:r>
        <w:rPr>
          <w:rFonts w:ascii="Times New Roman"/>
          <w:b w:val="false"/>
          <w:i w:val="false"/>
          <w:color w:val="000000"/>
          <w:sz w:val="28"/>
        </w:rPr>
        <w:t>
      Например: «CPT ГИС АККОЛЬ» или «CPT граница Литва-Беларусь».</w:t>
      </w:r>
      <w:r>
        <w:br/>
      </w:r>
      <w:r>
        <w:rPr>
          <w:rFonts w:ascii="Times New Roman"/>
          <w:b w:val="false"/>
          <w:i w:val="false"/>
          <w:color w:val="000000"/>
          <w:sz w:val="28"/>
        </w:rPr>
        <w:t>
      Если условия (базисы) поставки, относящиеся к товарам, декларируемым в ДТ различны, либо если условие (базис) поставки относится ко всем декларируемым в ДТ товарам, но при этом поставка осуществляется в различные географические пункты либо места передачи товара в соответствии с условиями договора (контракта), перемещаемого по линиям электропередачи или трубопроводным транспортом, во втором подразделе графы производится запись: «РАЗНЫЕ».</w:t>
      </w:r>
      <w:r>
        <w:br/>
      </w:r>
      <w:r>
        <w:rPr>
          <w:rFonts w:ascii="Times New Roman"/>
          <w:b w:val="false"/>
          <w:i w:val="false"/>
          <w:color w:val="000000"/>
          <w:sz w:val="28"/>
        </w:rPr>
        <w:t>
      Первый и третий подразделы графы не заполняются;</w:t>
      </w:r>
      <w:r>
        <w:br/>
      </w:r>
      <w:r>
        <w:rPr>
          <w:rFonts w:ascii="Times New Roman"/>
          <w:b w:val="false"/>
          <w:i w:val="false"/>
          <w:color w:val="000000"/>
          <w:sz w:val="28"/>
        </w:rPr>
        <w:t>
      21) графа 21. «Идентификация и страна регистрации активноготранспортного средства на границе»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gridCol w:w="19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Идентификация и страна регистрации активного трансп.</w:t>
            </w:r>
            <w:r>
              <w:br/>
            </w:r>
            <w:r>
              <w:rPr>
                <w:rFonts w:ascii="Times New Roman"/>
                <w:b w:val="false"/>
                <w:i w:val="false"/>
                <w:color w:val="000000"/>
                <w:sz w:val="20"/>
              </w:rPr>
              <w:t>
средства на границе</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графе указываются сведения о транспортном средстве (транспортных средствах), на котором (которых) находились товары при прибытии в места перемещения товаров через таможенную границу.</w:t>
      </w:r>
      <w:r>
        <w:br/>
      </w:r>
      <w:r>
        <w:rPr>
          <w:rFonts w:ascii="Times New Roman"/>
          <w:b w:val="false"/>
          <w:i w:val="false"/>
          <w:color w:val="000000"/>
          <w:sz w:val="28"/>
        </w:rPr>
        <w:t>
      Если при международной перевозке использовался состав транспортных средств, указываются сведения об активном транспортном средстве, приводившем в движение другое (другие) транспортное средство (транспортные средства).</w:t>
      </w:r>
      <w:r>
        <w:br/>
      </w:r>
      <w:r>
        <w:rPr>
          <w:rFonts w:ascii="Times New Roman"/>
          <w:b w:val="false"/>
          <w:i w:val="false"/>
          <w:color w:val="000000"/>
          <w:sz w:val="28"/>
        </w:rPr>
        <w:t>
      В первом подразделе графы указывается общее количество транспортных средств и после двоеточия через знак разделителя «;» без пробела:</w:t>
      </w:r>
      <w:r>
        <w:br/>
      </w:r>
      <w:r>
        <w:rPr>
          <w:rFonts w:ascii="Times New Roman"/>
          <w:b w:val="false"/>
          <w:i w:val="false"/>
          <w:color w:val="000000"/>
          <w:sz w:val="28"/>
        </w:rPr>
        <w:t>
      при перевозке автомобильным транспортом - регистрационные номера транспортных средств,</w:t>
      </w:r>
      <w:r>
        <w:br/>
      </w:r>
      <w:r>
        <w:rPr>
          <w:rFonts w:ascii="Times New Roman"/>
          <w:b w:val="false"/>
          <w:i w:val="false"/>
          <w:color w:val="000000"/>
          <w:sz w:val="28"/>
        </w:rPr>
        <w:t>
      например:</w:t>
      </w:r>
      <w:r>
        <w:br/>
      </w:r>
      <w:r>
        <w:rPr>
          <w:rFonts w:ascii="Times New Roman"/>
          <w:b w:val="false"/>
          <w:i w:val="false"/>
          <w:color w:val="000000"/>
          <w:sz w:val="28"/>
        </w:rPr>
        <w:t>
      «4:А770АЕ;А771ВС;А772МН;А773АВ»,</w:t>
      </w:r>
      <w:r>
        <w:br/>
      </w:r>
      <w:r>
        <w:rPr>
          <w:rFonts w:ascii="Times New Roman"/>
          <w:b w:val="false"/>
          <w:i w:val="false"/>
          <w:color w:val="000000"/>
          <w:sz w:val="28"/>
        </w:rPr>
        <w:t>
      «4:А880АЕ199;А881ВС199;А882МН199;А883ЕН199»;</w:t>
      </w:r>
      <w:r>
        <w:br/>
      </w:r>
      <w:r>
        <w:rPr>
          <w:rFonts w:ascii="Times New Roman"/>
          <w:b w:val="false"/>
          <w:i w:val="false"/>
          <w:color w:val="000000"/>
          <w:sz w:val="28"/>
        </w:rPr>
        <w:t>
      при перевозке товаров морским (речным) транспортом – названия судов;</w:t>
      </w:r>
      <w:r>
        <w:br/>
      </w:r>
      <w:r>
        <w:rPr>
          <w:rFonts w:ascii="Times New Roman"/>
          <w:b w:val="false"/>
          <w:i w:val="false"/>
          <w:color w:val="000000"/>
          <w:sz w:val="28"/>
        </w:rPr>
        <w:t>
      при перевозке товаров воздушным транспортом - номера рейсов.</w:t>
      </w:r>
      <w:r>
        <w:br/>
      </w:r>
      <w:r>
        <w:rPr>
          <w:rFonts w:ascii="Times New Roman"/>
          <w:b w:val="false"/>
          <w:i w:val="false"/>
          <w:color w:val="000000"/>
          <w:sz w:val="28"/>
        </w:rPr>
        <w:t>
      При перемещении товаров по линиям электропередачи или трубопроводным транспортом в первом подразделе графы указывается способ транспортировки товаров: «газопровод», «нефтепровод», «нефтепродуктопровод», «линии электропередачи».</w:t>
      </w:r>
      <w:r>
        <w:br/>
      </w:r>
      <w:r>
        <w:rPr>
          <w:rFonts w:ascii="Times New Roman"/>
          <w:b w:val="false"/>
          <w:i w:val="false"/>
          <w:color w:val="000000"/>
          <w:sz w:val="28"/>
        </w:rPr>
        <w:t>
      В Республике Казахстан при декларировании товаров, перемещаемых по линиям электропередачи или трубопроводным транспортом, дополнительно указываются наименования объектов, на которых установлены приборы учета таких товаров.</w:t>
      </w:r>
      <w:r>
        <w:br/>
      </w:r>
      <w:r>
        <w:rPr>
          <w:rFonts w:ascii="Times New Roman"/>
          <w:b w:val="false"/>
          <w:i w:val="false"/>
          <w:color w:val="000000"/>
          <w:sz w:val="28"/>
        </w:rPr>
        <w:t>
      Во втором подразделе графы указывается двузначный буквенный код альфа-2 страны, в которой зарегистрировано транспортное средство, а если в перевозке использовался состав транспортных средств, то код страны, в которой зарегистрировано транспортное средство, приводившее в движение другое (другие) транспортное средство (транспортные средства), в соответствии с Классификатором стран мира.</w:t>
      </w:r>
      <w:r>
        <w:br/>
      </w:r>
      <w:r>
        <w:rPr>
          <w:rFonts w:ascii="Times New Roman"/>
          <w:b w:val="false"/>
          <w:i w:val="false"/>
          <w:color w:val="000000"/>
          <w:sz w:val="28"/>
        </w:rPr>
        <w:t>
      Если страна, в которой зарегистрировано транспортное средство, на момент декларирования неизвестна, во втором подразделе графы указываются два нуля «00».</w:t>
      </w:r>
      <w:r>
        <w:br/>
      </w:r>
      <w:r>
        <w:rPr>
          <w:rFonts w:ascii="Times New Roman"/>
          <w:b w:val="false"/>
          <w:i w:val="false"/>
          <w:color w:val="000000"/>
          <w:sz w:val="28"/>
        </w:rPr>
        <w:t>
      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r>
        <w:br/>
      </w:r>
      <w:r>
        <w:rPr>
          <w:rFonts w:ascii="Times New Roman"/>
          <w:b w:val="false"/>
          <w:i w:val="false"/>
          <w:color w:val="000000"/>
          <w:sz w:val="28"/>
        </w:rPr>
        <w:t>
      При перемещении товаров по линиям электропередачи или трубопроводным транспортом второй подраздел графы не заполняется.</w:t>
      </w:r>
      <w:r>
        <w:br/>
      </w:r>
      <w:r>
        <w:rPr>
          <w:rFonts w:ascii="Times New Roman"/>
          <w:b w:val="false"/>
          <w:i w:val="false"/>
          <w:color w:val="000000"/>
          <w:sz w:val="28"/>
        </w:rPr>
        <w:t>
      Графа не заполняется, если в отношении декларируемых товаров перед их помещением под заявляемую в ДТ таможенную процедуру, в том числе при изменении или завершении действия ранее заявленной таможенной процедуры не осуществлялась международная перевозка, при перевозке товаров железнодорожным транспортом, а также при перемещении товаров, пересылаемых в международных почтовых отправлениях.</w:t>
      </w:r>
      <w:r>
        <w:br/>
      </w:r>
      <w:r>
        <w:rPr>
          <w:rFonts w:ascii="Times New Roman"/>
          <w:b w:val="false"/>
          <w:i w:val="false"/>
          <w:color w:val="000000"/>
          <w:sz w:val="28"/>
        </w:rPr>
        <w:t>
      В Республике Беларусь при декларировании товаров графа не заполняется;</w:t>
      </w:r>
      <w:r>
        <w:br/>
      </w:r>
      <w:r>
        <w:rPr>
          <w:rFonts w:ascii="Times New Roman"/>
          <w:b w:val="false"/>
          <w:i w:val="false"/>
          <w:color w:val="000000"/>
          <w:sz w:val="28"/>
        </w:rPr>
        <w:t>
      22) графа 22. «Валюта и общая сумма по счету»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56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Валюта и общая сумма по счету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первом подразделе графы для Республики Казахстан и Российской Федерации указывается буквенный код валюты цены договора, а для Республики Беларусь – буквенный код валюты платежа (оценки), в которой определена стоимость заявленных в ДТ товаров, в соответствии с Классификатором валют.</w:t>
      </w:r>
      <w:r>
        <w:br/>
      </w:r>
      <w:r>
        <w:rPr>
          <w:rFonts w:ascii="Times New Roman"/>
          <w:b w:val="false"/>
          <w:i w:val="false"/>
          <w:color w:val="000000"/>
          <w:sz w:val="28"/>
        </w:rPr>
        <w:t>
      Если условиями договора (сделки) предусмотрено более одной валюты цены (валюты платежа (оценки)), при заявлении сведений о валюте цены (валюте платежа (оценки)) указывается код преобладающей валюты цены (валюты платежа (оценки)).</w:t>
      </w:r>
      <w:r>
        <w:br/>
      </w:r>
      <w:r>
        <w:rPr>
          <w:rFonts w:ascii="Times New Roman"/>
          <w:b w:val="false"/>
          <w:i w:val="false"/>
          <w:color w:val="000000"/>
          <w:sz w:val="28"/>
        </w:rPr>
        <w:t>
      В случае если на договор (сделку) распространяется требование об оформлении паспорта сделки либо регистрации договора (сделки) для целей валютного контроля в соответствии с законодательством государства – члена Таможенного союза, в таможенный орган которого подается ДТ, сведения о валюте цены (валюте платежа (оценки)) указываются на основании паспорта сделки либо зарегистрированного договора (сделки).</w:t>
      </w:r>
      <w:r>
        <w:br/>
      </w:r>
      <w:r>
        <w:rPr>
          <w:rFonts w:ascii="Times New Roman"/>
          <w:b w:val="false"/>
          <w:i w:val="false"/>
          <w:color w:val="000000"/>
          <w:sz w:val="28"/>
        </w:rPr>
        <w:t>
      При отсутствии договора (сделки) указывается буквенный код валюты цены (валюты платежа (оценки)) в соответствии с Классификатором валют, указанной в коммерческих документах.</w:t>
      </w:r>
      <w:r>
        <w:br/>
      </w:r>
      <w:r>
        <w:rPr>
          <w:rFonts w:ascii="Times New Roman"/>
          <w:b w:val="false"/>
          <w:i w:val="false"/>
          <w:color w:val="000000"/>
          <w:sz w:val="28"/>
        </w:rPr>
        <w:t>
      Во втором подразделе графы указывается общая стоимость товаров, полученная как сумма стоимостей, указанных в графах 42 основного и добавочных листов ДТ.</w:t>
      </w:r>
      <w:r>
        <w:br/>
      </w:r>
      <w:r>
        <w:rPr>
          <w:rFonts w:ascii="Times New Roman"/>
          <w:b w:val="false"/>
          <w:i w:val="false"/>
          <w:color w:val="000000"/>
          <w:sz w:val="28"/>
        </w:rPr>
        <w:t>
      Полученное значение общей стоимости товаров округляется по математическим правилам с точностью до двух знаков после запятой.</w:t>
      </w:r>
      <w:r>
        <w:br/>
      </w:r>
      <w:r>
        <w:rPr>
          <w:rFonts w:ascii="Times New Roman"/>
          <w:b w:val="false"/>
          <w:i w:val="false"/>
          <w:color w:val="000000"/>
          <w:sz w:val="28"/>
        </w:rPr>
        <w:t>
      В Республике Казахстан полученное значение общей стоимости товаров, округляется по математическим правилам до целой величины.</w:t>
      </w:r>
      <w:r>
        <w:br/>
      </w:r>
      <w:r>
        <w:rPr>
          <w:rFonts w:ascii="Times New Roman"/>
          <w:b w:val="false"/>
          <w:i w:val="false"/>
          <w:color w:val="000000"/>
          <w:sz w:val="28"/>
        </w:rPr>
        <w:t>
      В Республике Казахстан и Российской Федерации при декларировании товаров различных наименований с указанием одного классификационного кода по ТН ВЭД ТС указывается сумма стоимостей всех товаров, приведенных в Списке;</w:t>
      </w:r>
      <w:r>
        <w:br/>
      </w:r>
      <w:r>
        <w:rPr>
          <w:rFonts w:ascii="Times New Roman"/>
          <w:b w:val="false"/>
          <w:i w:val="false"/>
          <w:color w:val="000000"/>
          <w:sz w:val="28"/>
        </w:rPr>
        <w:t>
      23) графа 23. «Курс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Курс валюты</w:t>
            </w:r>
          </w:p>
        </w:tc>
      </w:tr>
    </w:tbl>
    <w:p>
      <w:pPr>
        <w:spacing w:after="0"/>
        <w:ind w:left="0"/>
        <w:jc w:val="both"/>
      </w:pPr>
      <w:r>
        <w:rPr>
          <w:rFonts w:ascii="Times New Roman"/>
          <w:b w:val="false"/>
          <w:i w:val="false"/>
          <w:color w:val="000000"/>
          <w:sz w:val="28"/>
        </w:rPr>
        <w:t>      Графа заполняется, если для определения таможенной стоимости и (или) исчисления таможенных платежей декларируемых товаров требуется произвести пересчет иностранной валюты.</w:t>
      </w:r>
      <w:r>
        <w:br/>
      </w:r>
      <w:r>
        <w:rPr>
          <w:rFonts w:ascii="Times New Roman"/>
          <w:b w:val="false"/>
          <w:i w:val="false"/>
          <w:color w:val="000000"/>
          <w:sz w:val="28"/>
        </w:rPr>
        <w:t>
      В графе указывается курс иностранной валюты, код которой указан в графе 22 ДТ, к валюте государства – члена Таможенного союза, таможенному органу которого подается ДТ, установленный центральным (национальным) банком этого государства на день регистрации ДТ;</w:t>
      </w:r>
      <w:r>
        <w:br/>
      </w:r>
      <w:r>
        <w:rPr>
          <w:rFonts w:ascii="Times New Roman"/>
          <w:b w:val="false"/>
          <w:i w:val="false"/>
          <w:color w:val="000000"/>
          <w:sz w:val="28"/>
        </w:rPr>
        <w:t>
      24) графа 24. «Характер сделки»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353"/>
        <w:gridCol w:w="12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Характер сделки</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первом подразделе графы указывается трехзначный цифровой код характера сделки в соответствии с Классификатором характера сделки, используемым в государствах – членах Таможенного союза.</w:t>
      </w:r>
      <w:r>
        <w:br/>
      </w:r>
      <w:r>
        <w:rPr>
          <w:rFonts w:ascii="Times New Roman"/>
          <w:b w:val="false"/>
          <w:i w:val="false"/>
          <w:color w:val="000000"/>
          <w:sz w:val="28"/>
        </w:rPr>
        <w:t>
      Во втором подразделе графы указывается двузначный цифровой код особенности внешнеэкономической сделки в соответствии с Классификатором особенности внешнеэкономической сделки, используемым в государствах – членах Таможенного союза;</w:t>
      </w:r>
      <w:r>
        <w:br/>
      </w:r>
      <w:r>
        <w:rPr>
          <w:rFonts w:ascii="Times New Roman"/>
          <w:b w:val="false"/>
          <w:i w:val="false"/>
          <w:color w:val="000000"/>
          <w:sz w:val="28"/>
        </w:rPr>
        <w:t>
      Третий подраздел графы не заполняется.</w:t>
      </w:r>
      <w:r>
        <w:br/>
      </w:r>
      <w:r>
        <w:rPr>
          <w:rFonts w:ascii="Times New Roman"/>
          <w:b w:val="false"/>
          <w:i w:val="false"/>
          <w:color w:val="000000"/>
          <w:sz w:val="28"/>
        </w:rPr>
        <w:t>
      25) графа 25. «Вид транспорта на границе»</w:t>
      </w:r>
    </w:p>
    <w:p>
      <w:pPr>
        <w:spacing w:after="0"/>
        <w:ind w:left="0"/>
        <w:jc w:val="both"/>
      </w:pPr>
      <w:r>
        <w:drawing>
          <wp:inline distT="0" distB="0" distL="0" distR="0">
            <wp:extent cx="30607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60700" cy="1854200"/>
                    </a:xfrm>
                    <a:prstGeom prst="rect">
                      <a:avLst/>
                    </a:prstGeom>
                  </pic:spPr>
                </pic:pic>
              </a:graphicData>
            </a:graphic>
          </wp:inline>
        </w:drawing>
      </w:r>
    </w:p>
    <w:p>
      <w:pPr>
        <w:spacing w:after="0"/>
        <w:ind w:left="0"/>
        <w:jc w:val="both"/>
      </w:pPr>
      <w:r>
        <w:rPr>
          <w:rFonts w:ascii="Times New Roman"/>
          <w:b w:val="false"/>
          <w:i w:val="false"/>
          <w:color w:val="000000"/>
          <w:sz w:val="28"/>
        </w:rPr>
        <w:t>      В первом подразделе графы указывается код вида транспортного средства, сведения о котором указаны в графе 21 ДТ, в соответствии с Классификатором видов транспорта и транспортировки товаров.</w:t>
      </w:r>
      <w:r>
        <w:br/>
      </w:r>
      <w:r>
        <w:rPr>
          <w:rFonts w:ascii="Times New Roman"/>
          <w:b w:val="false"/>
          <w:i w:val="false"/>
          <w:color w:val="000000"/>
          <w:sz w:val="28"/>
        </w:rPr>
        <w:t>
      При перевозке товаров железнодорожным транспортом, а также при перемещении товаров, пересылаемых в международных почтовых отправлениях, в первом подразделе графы указывается код в соответствии с Классификатором видов транспорта и транспортировки товаров.</w:t>
      </w:r>
      <w:r>
        <w:br/>
      </w:r>
      <w:r>
        <w:rPr>
          <w:rFonts w:ascii="Times New Roman"/>
          <w:b w:val="false"/>
          <w:i w:val="false"/>
          <w:color w:val="000000"/>
          <w:sz w:val="28"/>
        </w:rPr>
        <w:t>
      Второй подраздел графы не заполняется.</w:t>
      </w:r>
      <w:r>
        <w:br/>
      </w:r>
      <w:r>
        <w:rPr>
          <w:rFonts w:ascii="Times New Roman"/>
          <w:b w:val="false"/>
          <w:i w:val="false"/>
          <w:color w:val="000000"/>
          <w:sz w:val="28"/>
        </w:rPr>
        <w:t>
      Графа не заполняется при изменении или завершении действия ранее заявленной таможенной процедуры.</w:t>
      </w:r>
      <w:r>
        <w:br/>
      </w:r>
      <w:r>
        <w:rPr>
          <w:rFonts w:ascii="Times New Roman"/>
          <w:b w:val="false"/>
          <w:i w:val="false"/>
          <w:color w:val="000000"/>
          <w:sz w:val="28"/>
        </w:rPr>
        <w:t>
      В Республике Беларусь при декларировании товаров:</w:t>
      </w:r>
      <w:r>
        <w:br/>
      </w:r>
      <w:r>
        <w:rPr>
          <w:rFonts w:ascii="Times New Roman"/>
          <w:b w:val="false"/>
          <w:i w:val="false"/>
          <w:color w:val="000000"/>
          <w:sz w:val="28"/>
        </w:rPr>
        <w:t>
      в первом подразделе графы на основании сведений, имеющихся у декларанта, указывается код вида транспорта (вида транспортировки), которым (с использованием которого) декларируемые товары перемещались (будут перемещаться) через таможенную границу, в соответствии с Классификатором видов транспорта и транспортировки товаров. Если декларируемые товары перемещались (будут перемещаться) через таможенную границу различными видами транспорта, указывается код «99» в соответствии с Классификатором видов транспорта и транспортировки товаров;</w:t>
      </w:r>
      <w:r>
        <w:br/>
      </w:r>
      <w:r>
        <w:rPr>
          <w:rFonts w:ascii="Times New Roman"/>
          <w:b w:val="false"/>
          <w:i w:val="false"/>
          <w:color w:val="000000"/>
          <w:sz w:val="28"/>
        </w:rPr>
        <w:t>
      второй подраздел графы не заполняется;</w:t>
      </w:r>
      <w:r>
        <w:br/>
      </w:r>
      <w:r>
        <w:rPr>
          <w:rFonts w:ascii="Times New Roman"/>
          <w:b w:val="false"/>
          <w:i w:val="false"/>
          <w:color w:val="000000"/>
          <w:sz w:val="28"/>
        </w:rPr>
        <w:t>
      графа не заполняется при изменении или завершении действия ранее заявленной таможенной процедуры, если в отношении декларируемых товаров не осуществлялась (не будет осуществляться) международная перевозка (транспортировка), а также при помещении товаров Таможенного союза под таможенную процедуру беспошлинной торговли;</w:t>
      </w:r>
      <w:r>
        <w:br/>
      </w:r>
      <w:r>
        <w:rPr>
          <w:rFonts w:ascii="Times New Roman"/>
          <w:b w:val="false"/>
          <w:i w:val="false"/>
          <w:color w:val="000000"/>
          <w:sz w:val="28"/>
        </w:rPr>
        <w:t>
      26) графа 26. «Вид транспорта внутри страны»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0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Вид транспорта</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внутри страны</w:t>
            </w:r>
          </w:p>
        </w:tc>
      </w:tr>
    </w:tbl>
    <w:p>
      <w:pPr>
        <w:spacing w:after="0"/>
        <w:ind w:left="0"/>
        <w:jc w:val="both"/>
      </w:pPr>
      <w:r>
        <w:rPr>
          <w:rFonts w:ascii="Times New Roman"/>
          <w:b w:val="false"/>
          <w:i w:val="false"/>
          <w:color w:val="000000"/>
          <w:sz w:val="28"/>
        </w:rPr>
        <w:t>      В первом подразделе графы указывается код вида транспортного средства, сведения о котором указаны в графе 18 ДТ, в соответствии с Классификатором видов транспорта и транспортировки товаров.</w:t>
      </w:r>
      <w:r>
        <w:br/>
      </w:r>
      <w:r>
        <w:rPr>
          <w:rFonts w:ascii="Times New Roman"/>
          <w:b w:val="false"/>
          <w:i w:val="false"/>
          <w:color w:val="000000"/>
          <w:sz w:val="28"/>
        </w:rPr>
        <w:t>
      При перемещении товаров, пересылаемых в международных почтовых отправлениях, в первом подразделе графы указывается код в соответствии с Классификатором видов транспорта и транспортировки товаров.</w:t>
      </w:r>
      <w:r>
        <w:br/>
      </w:r>
      <w:r>
        <w:rPr>
          <w:rFonts w:ascii="Times New Roman"/>
          <w:b w:val="false"/>
          <w:i w:val="false"/>
          <w:color w:val="000000"/>
          <w:sz w:val="28"/>
        </w:rPr>
        <w:t>
      Второй подраздел графы не заполняется.</w:t>
      </w:r>
      <w:r>
        <w:br/>
      </w:r>
      <w:r>
        <w:rPr>
          <w:rFonts w:ascii="Times New Roman"/>
          <w:b w:val="false"/>
          <w:i w:val="false"/>
          <w:color w:val="000000"/>
          <w:sz w:val="28"/>
        </w:rPr>
        <w:t>
      Графа не заполняется, если в отношении декларируемых товаров перед их помещением под заявляемую в ДТ таможенную процедуру, в том числе при изменении или завершении действия ранее заявленной таможенной процедуры не осуществлялась международная перевозка.</w:t>
      </w:r>
      <w:r>
        <w:br/>
      </w:r>
      <w:r>
        <w:rPr>
          <w:rFonts w:ascii="Times New Roman"/>
          <w:b w:val="false"/>
          <w:i w:val="false"/>
          <w:color w:val="000000"/>
          <w:sz w:val="28"/>
        </w:rPr>
        <w:t>
      В Республике Беларусь при декларировании товаров графа не заполняется;</w:t>
      </w:r>
      <w:r>
        <w:br/>
      </w:r>
      <w:r>
        <w:rPr>
          <w:rFonts w:ascii="Times New Roman"/>
          <w:b w:val="false"/>
          <w:i w:val="false"/>
          <w:color w:val="000000"/>
          <w:sz w:val="28"/>
        </w:rPr>
        <w:t>
      27) графа 29. «Орган въезда/выезда»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Орган въезда/ выезда</w:t>
            </w:r>
          </w:p>
        </w:tc>
      </w:tr>
    </w:tbl>
    <w:p>
      <w:pPr>
        <w:spacing w:after="0"/>
        <w:ind w:left="0"/>
        <w:jc w:val="both"/>
      </w:pPr>
      <w:r>
        <w:rPr>
          <w:rFonts w:ascii="Times New Roman"/>
          <w:b w:val="false"/>
          <w:i w:val="false"/>
          <w:color w:val="000000"/>
          <w:sz w:val="28"/>
        </w:rPr>
        <w:t>      В графе указывается код таможенного органа, через который товары прибыли на таможенную территорию, в соответствии с Классификаторами таможенных органов, применяемыми в государствах–членах Таможенного союза.</w:t>
      </w:r>
      <w:r>
        <w:br/>
      </w:r>
      <w:r>
        <w:rPr>
          <w:rFonts w:ascii="Times New Roman"/>
          <w:b w:val="false"/>
          <w:i w:val="false"/>
          <w:color w:val="000000"/>
          <w:sz w:val="28"/>
        </w:rPr>
        <w:t>
      Если товары ввозятся (ввезены) на таможенную территорию через пункты пропуска, расположенные на участках таможенной границы Республики Беларусь или Республики Казахстан, в графе указывается код таможенного органа по следующей схеме:</w:t>
      </w:r>
      <w:r>
        <w:br/>
      </w:r>
      <w:r>
        <w:rPr>
          <w:rFonts w:ascii="Times New Roman"/>
          <w:b w:val="false"/>
          <w:i w:val="false"/>
          <w:color w:val="000000"/>
          <w:sz w:val="28"/>
        </w:rPr>
        <w:t>
      </w:t>
      </w:r>
      <w:r>
        <w:rPr>
          <w:rFonts w:ascii="Times New Roman"/>
          <w:b w:val="false"/>
          <w:i w:val="false"/>
          <w:color w:val="000000"/>
          <w:sz w:val="28"/>
          <w:u w:val="single"/>
        </w:rPr>
        <w:t>ZZZХХХХХ,</w:t>
      </w:r>
      <w:r>
        <w:rPr>
          <w:rFonts w:ascii="Times New Roman"/>
          <w:b w:val="false"/>
          <w:i w:val="false"/>
          <w:color w:val="000000"/>
          <w:sz w:val="28"/>
        </w:rPr>
        <w:t xml:space="preserve"> где:</w:t>
      </w:r>
      <w:r>
        <w:br/>
      </w:r>
      <w:r>
        <w:rPr>
          <w:rFonts w:ascii="Times New Roman"/>
          <w:b w:val="false"/>
          <w:i w:val="false"/>
          <w:color w:val="000000"/>
          <w:sz w:val="28"/>
        </w:rPr>
        <w:t>
        1 2</w:t>
      </w:r>
      <w:r>
        <w:br/>
      </w:r>
      <w:r>
        <w:rPr>
          <w:rFonts w:ascii="Times New Roman"/>
          <w:b w:val="false"/>
          <w:i w:val="false"/>
          <w:color w:val="000000"/>
          <w:sz w:val="28"/>
        </w:rPr>
        <w:t>
      элемент 1 – трехзначный цифровой код государства – члена Таможенного союза, на территории которого расположен таможенный орган, в соответствии с Классификатором стран мира;</w:t>
      </w:r>
      <w:r>
        <w:br/>
      </w:r>
      <w:r>
        <w:rPr>
          <w:rFonts w:ascii="Times New Roman"/>
          <w:b w:val="false"/>
          <w:i w:val="false"/>
          <w:color w:val="000000"/>
          <w:sz w:val="28"/>
        </w:rPr>
        <w:t>
      элемент 2 – пятизначный код таможенного органа, расположенного в месте прибытия, в соответствии с Классификаторами таможенных органов, применяемыми в Республике Беларусь или Республике Казахстан.</w:t>
      </w:r>
      <w:r>
        <w:br/>
      </w:r>
      <w:r>
        <w:rPr>
          <w:rFonts w:ascii="Times New Roman"/>
          <w:b w:val="false"/>
          <w:i w:val="false"/>
          <w:color w:val="000000"/>
          <w:sz w:val="28"/>
        </w:rPr>
        <w:t>
      Например:</w:t>
      </w:r>
      <w:r>
        <w:br/>
      </w:r>
      <w:r>
        <w:rPr>
          <w:rFonts w:ascii="Times New Roman"/>
          <w:b w:val="false"/>
          <w:i w:val="false"/>
          <w:color w:val="000000"/>
          <w:sz w:val="28"/>
        </w:rPr>
        <w:t>
      «11209103» или «39852300».</w:t>
      </w:r>
      <w:r>
        <w:br/>
      </w:r>
      <w:r>
        <w:rPr>
          <w:rFonts w:ascii="Times New Roman"/>
          <w:b w:val="false"/>
          <w:i w:val="false"/>
          <w:color w:val="000000"/>
          <w:sz w:val="28"/>
        </w:rPr>
        <w:t>
      Если товары ввозятся (ввезены) на таможенную территорию через пункты пропуска, расположенные на участке таможенной границы Российской Федерации, в графе указывается восьмизначный код таможенного органа в соответствии с Классификатором таможенных органов, применяемым в Российской Федерации,</w:t>
      </w:r>
      <w:r>
        <w:br/>
      </w:r>
      <w:r>
        <w:rPr>
          <w:rFonts w:ascii="Times New Roman"/>
          <w:b w:val="false"/>
          <w:i w:val="false"/>
          <w:color w:val="000000"/>
          <w:sz w:val="28"/>
        </w:rPr>
        <w:t>
      например:</w:t>
      </w:r>
      <w:r>
        <w:br/>
      </w:r>
      <w:r>
        <w:rPr>
          <w:rFonts w:ascii="Times New Roman"/>
          <w:b w:val="false"/>
          <w:i w:val="false"/>
          <w:color w:val="000000"/>
          <w:sz w:val="28"/>
        </w:rPr>
        <w:t>
      «10206040».</w:t>
      </w:r>
      <w:r>
        <w:br/>
      </w:r>
      <w:r>
        <w:rPr>
          <w:rFonts w:ascii="Times New Roman"/>
          <w:b w:val="false"/>
          <w:i w:val="false"/>
          <w:color w:val="000000"/>
          <w:sz w:val="28"/>
        </w:rPr>
        <w:t>
      Если декларируемые товары ввозятся на таможенную территорию через разные пункты пропуска, в графе указываются коды всех таможенных органов, расположенных в местах прибытия товаров на таможенную территорию, в соответствии с Классификаторами таможенных органов, применяемыми в государствах – членах Таможенного союза.</w:t>
      </w:r>
      <w:r>
        <w:br/>
      </w:r>
      <w:r>
        <w:rPr>
          <w:rFonts w:ascii="Times New Roman"/>
          <w:b w:val="false"/>
          <w:i w:val="false"/>
          <w:color w:val="000000"/>
          <w:sz w:val="28"/>
        </w:rPr>
        <w:t>
      Графа не заполняется при перемещении товаров по линиям электропередачи или трубопроводным транспортом.</w:t>
      </w:r>
      <w:r>
        <w:br/>
      </w:r>
      <w:r>
        <w:rPr>
          <w:rFonts w:ascii="Times New Roman"/>
          <w:b w:val="false"/>
          <w:i w:val="false"/>
          <w:color w:val="000000"/>
          <w:sz w:val="28"/>
        </w:rPr>
        <w:t>
      В Республике Беларусь при декларировании товаров графа не заполняется;</w:t>
      </w:r>
      <w:r>
        <w:br/>
      </w:r>
      <w:r>
        <w:rPr>
          <w:rFonts w:ascii="Times New Roman"/>
          <w:b w:val="false"/>
          <w:i w:val="false"/>
          <w:color w:val="000000"/>
          <w:sz w:val="28"/>
        </w:rPr>
        <w:t>
      28) графа 30. «Местонахождение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Местонахождение товаров</w:t>
            </w:r>
          </w:p>
        </w:tc>
      </w:tr>
    </w:tbl>
    <w:p>
      <w:pPr>
        <w:spacing w:after="0"/>
        <w:ind w:left="0"/>
        <w:jc w:val="both"/>
      </w:pPr>
      <w:r>
        <w:rPr>
          <w:rFonts w:ascii="Times New Roman"/>
          <w:b w:val="false"/>
          <w:i w:val="false"/>
          <w:color w:val="000000"/>
          <w:sz w:val="28"/>
        </w:rPr>
        <w:t>      В графе указываются сведения о месте, где товары находятся на момент подачи ДТ и могут быть досмотрены (осмотрены) - код таможенного органа в соответствии с Классификаторами таможенных органов, применяемыми в государствах – членах Таможенного союза, и место нахождения (адрес) товаров.</w:t>
      </w:r>
      <w:r>
        <w:br/>
      </w:r>
      <w:r>
        <w:rPr>
          <w:rFonts w:ascii="Times New Roman"/>
          <w:b w:val="false"/>
          <w:i w:val="false"/>
          <w:color w:val="000000"/>
          <w:sz w:val="28"/>
        </w:rPr>
        <w:t>
      При предварительном декларировании в графе указываются сведения о месте, где товары будут предъявлены таможенному органу для проведения таможенного досмотра (осмотра) товаров.</w:t>
      </w:r>
      <w:r>
        <w:br/>
      </w:r>
      <w:r>
        <w:rPr>
          <w:rFonts w:ascii="Times New Roman"/>
          <w:b w:val="false"/>
          <w:i w:val="false"/>
          <w:color w:val="000000"/>
          <w:sz w:val="28"/>
        </w:rPr>
        <w:t>
      Если товары находятся на складе временного хранения, в помещениях, на открытых площадках и иных территориях уполномоченного экономического оператора, таможенном складе, свободном складе вместо сведений, указанных в части первой настоящего подпункта, указывается номер документа, свидетельствующего о включении в реестры уполномоченных экономических операторов, владельцев складов временного хранения, владельцев таможенных складов либо свободных складов.</w:t>
      </w:r>
      <w:r>
        <w:br/>
      </w:r>
      <w:r>
        <w:rPr>
          <w:rFonts w:ascii="Times New Roman"/>
          <w:b w:val="false"/>
          <w:i w:val="false"/>
          <w:color w:val="000000"/>
          <w:sz w:val="28"/>
        </w:rPr>
        <w:t>
      В Республике Беларусь в графе в качестве сведений о месте, где находятся товары, указывается:</w:t>
      </w:r>
      <w:r>
        <w:br/>
      </w:r>
      <w:r>
        <w:rPr>
          <w:rFonts w:ascii="Times New Roman"/>
          <w:b w:val="false"/>
          <w:i w:val="false"/>
          <w:color w:val="000000"/>
          <w:sz w:val="28"/>
        </w:rPr>
        <w:t>
      если товары находятся на складе временного хранения, таможенном складе, свободном складе, в магазине беспошлинной торговли - номер склада временного хранения, таможенного склада, свободного склада, магазина беспошлинной торговли по реестру владельцев складов временного хранения, таможенных складов, свободных складов, магазинов беспошлинной торговли;</w:t>
      </w:r>
      <w:r>
        <w:br/>
      </w:r>
      <w:r>
        <w:rPr>
          <w:rFonts w:ascii="Times New Roman"/>
          <w:b w:val="false"/>
          <w:i w:val="false"/>
          <w:color w:val="000000"/>
          <w:sz w:val="28"/>
        </w:rPr>
        <w:t>
      если товары находятся в иных зонах таможенного контроля, в том числе определенных как временные зоны таможенного контроля, помещениях, открытых площадках, территориях уполномоченного экономического оператора и иных местах временного хранения – номер такой зоны таможенного контроля.</w:t>
      </w:r>
      <w:r>
        <w:br/>
      </w:r>
      <w:r>
        <w:rPr>
          <w:rFonts w:ascii="Times New Roman"/>
          <w:b w:val="false"/>
          <w:i w:val="false"/>
          <w:color w:val="000000"/>
          <w:sz w:val="28"/>
        </w:rPr>
        <w:t>
      В Республике Казахстан при декларировании товаров – вместо сведений, указанных в части первой настоящего подпункта, в графе указывается:</w:t>
      </w:r>
      <w:r>
        <w:br/>
      </w:r>
      <w:r>
        <w:rPr>
          <w:rFonts w:ascii="Times New Roman"/>
          <w:b w:val="false"/>
          <w:i w:val="false"/>
          <w:color w:val="000000"/>
          <w:sz w:val="28"/>
        </w:rPr>
        <w:t>
      если товары находятся на складе хранения собственных товаров - номер документа, свидетельствующего о включении в реестр владельцев складов хранения собственных товаров;</w:t>
      </w:r>
      <w:r>
        <w:br/>
      </w:r>
      <w:r>
        <w:rPr>
          <w:rFonts w:ascii="Times New Roman"/>
          <w:b w:val="false"/>
          <w:i w:val="false"/>
          <w:color w:val="000000"/>
          <w:sz w:val="28"/>
        </w:rPr>
        <w:t>
      если товары находятся на складе получателя товаров, не включенного в реестр владельцев мест или складов временного хранения, - номер и дата документа, выданного таможенным органом и разрешающего временное хранение на таком складе;</w:t>
      </w:r>
      <w:r>
        <w:br/>
      </w:r>
      <w:r>
        <w:rPr>
          <w:rFonts w:ascii="Times New Roman"/>
          <w:b w:val="false"/>
          <w:i w:val="false"/>
          <w:color w:val="000000"/>
          <w:sz w:val="28"/>
        </w:rPr>
        <w:t>
      если местом временного хранения является транспортное средство - вид транспортного средства («Ж/Д» – железнодорожный транспорт, «АВТО» – автотранспортное средство) и после двоеточия без пробела - номер транспортного средства.</w:t>
      </w:r>
      <w:r>
        <w:br/>
      </w:r>
      <w:r>
        <w:rPr>
          <w:rFonts w:ascii="Times New Roman"/>
          <w:b w:val="false"/>
          <w:i w:val="false"/>
          <w:color w:val="000000"/>
          <w:sz w:val="28"/>
        </w:rPr>
        <w:t>
      Например:</w:t>
      </w:r>
      <w:r>
        <w:br/>
      </w:r>
      <w:r>
        <w:rPr>
          <w:rFonts w:ascii="Times New Roman"/>
          <w:b w:val="false"/>
          <w:i w:val="false"/>
          <w:color w:val="000000"/>
          <w:sz w:val="28"/>
        </w:rPr>
        <w:t>
      «Ж/Д:011246;011247;011248».</w:t>
      </w:r>
      <w:r>
        <w:br/>
      </w:r>
      <w:r>
        <w:rPr>
          <w:rFonts w:ascii="Times New Roman"/>
          <w:b w:val="false"/>
          <w:i w:val="false"/>
          <w:color w:val="000000"/>
          <w:sz w:val="28"/>
        </w:rPr>
        <w:t>
      В Российской Федерации при декларировании товаров дополнительно к сведениям, указанным в части первой настоящего подпункта:</w:t>
      </w:r>
      <w:r>
        <w:br/>
      </w:r>
      <w:r>
        <w:rPr>
          <w:rFonts w:ascii="Times New Roman"/>
          <w:b w:val="false"/>
          <w:i w:val="false"/>
          <w:color w:val="000000"/>
          <w:sz w:val="28"/>
        </w:rPr>
        <w:t>
      при временном хранении товаров в соответствии с законодательством Российской Федерации в иных местах временного хранения товаров в графе производится запись: «ИНЫЕ», и через знак разделителя «/» указываются реквизиты документа, разрешающего помещение их на временное хранение в иные места временного хранения;</w:t>
      </w:r>
      <w:r>
        <w:br/>
      </w:r>
      <w:r>
        <w:rPr>
          <w:rFonts w:ascii="Times New Roman"/>
          <w:b w:val="false"/>
          <w:i w:val="false"/>
          <w:color w:val="000000"/>
          <w:sz w:val="28"/>
        </w:rPr>
        <w:t>
      при декларировании товаров в таможенной процедуре свободной таможенной зоны (далее - СТЗ), а также при завершении ее действия в графе вместо записи: «ИНЫЕ» производится запись: «ОЭЗ».</w:t>
      </w:r>
      <w:r>
        <w:br/>
      </w:r>
      <w:r>
        <w:rPr>
          <w:rFonts w:ascii="Times New Roman"/>
          <w:b w:val="false"/>
          <w:i w:val="false"/>
          <w:color w:val="000000"/>
          <w:sz w:val="28"/>
        </w:rPr>
        <w:t>
      Графа не заполняется, если выпуск товаров произведен до подачи ДТ, а также при перемещении товаров по линиям электропередачи и трубопроводным транспортом;</w:t>
      </w:r>
      <w:r>
        <w:br/>
      </w:r>
      <w:r>
        <w:rPr>
          <w:rFonts w:ascii="Times New Roman"/>
          <w:b w:val="false"/>
          <w:i w:val="false"/>
          <w:color w:val="000000"/>
          <w:sz w:val="28"/>
        </w:rPr>
        <w:t>
      29) графа 31. «Грузовые места и описание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947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Грузовые места и</w:t>
            </w:r>
            <w:r>
              <w:br/>
            </w:r>
            <w:r>
              <w:rPr>
                <w:rFonts w:ascii="Times New Roman"/>
                <w:b w:val="false"/>
                <w:i w:val="false"/>
                <w:color w:val="000000"/>
                <w:sz w:val="20"/>
              </w:rPr>
              <w:t>
описание товаров</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Маркировка и количество - Номера контейнеров -</w:t>
            </w:r>
            <w:r>
              <w:br/>
            </w:r>
            <w:r>
              <w:rPr>
                <w:rFonts w:ascii="Times New Roman"/>
                <w:b w:val="false"/>
                <w:i w:val="false"/>
                <w:color w:val="000000"/>
                <w:sz w:val="20"/>
              </w:rPr>
              <w:t>
Количество и отличительные особенности</w:t>
            </w:r>
          </w:p>
        </w:tc>
      </w:tr>
    </w:tbl>
    <w:p>
      <w:pPr>
        <w:spacing w:after="0"/>
        <w:ind w:left="0"/>
        <w:jc w:val="both"/>
      </w:pPr>
      <w:r>
        <w:rPr>
          <w:rFonts w:ascii="Times New Roman"/>
          <w:b w:val="false"/>
          <w:i w:val="false"/>
          <w:color w:val="000000"/>
          <w:sz w:val="28"/>
        </w:rPr>
        <w:t>      В графе указываются сведения о декларируемом товаре, необходимые для исчисления и взимания таможенных и иных платежей, взимание которых возложено на таможенные органы, обеспечения соблюдения запретов и ограничений, идентификации, отнесения к одному десятизначному классификационному коду по ТН ВЭД ТС, а также о грузовых местах.</w:t>
      </w:r>
      <w:r>
        <w:br/>
      </w:r>
      <w:r>
        <w:rPr>
          <w:rFonts w:ascii="Times New Roman"/>
          <w:b w:val="false"/>
          <w:i w:val="false"/>
          <w:color w:val="000000"/>
          <w:sz w:val="28"/>
        </w:rPr>
        <w:t>
      Сведения, заявляемые в данной графе, указываются с новой строки с проставлением их порядкового номера.</w:t>
      </w:r>
      <w:r>
        <w:br/>
      </w:r>
      <w:r>
        <w:rPr>
          <w:rFonts w:ascii="Times New Roman"/>
          <w:b w:val="false"/>
          <w:i w:val="false"/>
          <w:color w:val="000000"/>
          <w:sz w:val="28"/>
        </w:rPr>
        <w:t>
      Под номером 1 указываются:</w:t>
      </w:r>
      <w:r>
        <w:br/>
      </w:r>
      <w:r>
        <w:rPr>
          <w:rFonts w:ascii="Times New Roman"/>
          <w:b w:val="false"/>
          <w:i w:val="false"/>
          <w:color w:val="000000"/>
          <w:sz w:val="28"/>
        </w:rPr>
        <w:t>
      наименование (торговое, коммерческое или иное традиционное наименование) товара и сведения о производителе (при наличии сведений о нем), товарных знаках, марках, моделях, артикулах, сортах, стандартах и иных технических и коммерческих характеристиках, а также сведения о количественном и качественном составе декларируемого товара;</w:t>
      </w:r>
      <w:r>
        <w:br/>
      </w:r>
      <w:r>
        <w:rPr>
          <w:rFonts w:ascii="Times New Roman"/>
          <w:b w:val="false"/>
          <w:i w:val="false"/>
          <w:color w:val="000000"/>
          <w:sz w:val="28"/>
        </w:rPr>
        <w:t>
      сведения о характеристиках и параметрах товара в единицах измерения, отличных от основной или дополнительной единицы измерения (количество и условное обозначение), в том числе в соответствии с Классификатором дополнительных характеристик и параметров, используемых при исчислении таможенных пошлин, налогов, а также дата выпуска (изготовления) товара в случае, если такие сведения необходимы для исчисления и взимания таможенных пошлин, налогов, а также иных платежей, подлежащих уплате при реимпорте, и (или) обеспечения соблюдения запретов и ограничений;</w:t>
      </w:r>
      <w:r>
        <w:br/>
      </w:r>
      <w:r>
        <w:rPr>
          <w:rFonts w:ascii="Times New Roman"/>
          <w:b w:val="false"/>
          <w:i w:val="false"/>
          <w:color w:val="000000"/>
          <w:sz w:val="28"/>
        </w:rPr>
        <w:t>
      при декларировании нефти, нефтепродуктов, газа дополнительно указываются сведения о месторождении, на котором они были добыты, если такие сведения влияют на определение классификационного кода по ТН ВЭД ТС.</w:t>
      </w:r>
      <w:r>
        <w:br/>
      </w:r>
      <w:r>
        <w:rPr>
          <w:rFonts w:ascii="Times New Roman"/>
          <w:b w:val="false"/>
          <w:i w:val="false"/>
          <w:color w:val="000000"/>
          <w:sz w:val="28"/>
        </w:rPr>
        <w:t>
      Решением Комиссии Таможенного союза и (или) законодательством государства – члена Таможенного союза могут устанавливаться дополнительные требования к описанию отдельных категорий товаров, заявляемых под номером 1 в графе 31 ДТ.</w:t>
      </w:r>
      <w:r>
        <w:br/>
      </w:r>
      <w:r>
        <w:rPr>
          <w:rFonts w:ascii="Times New Roman"/>
          <w:b w:val="false"/>
          <w:i w:val="false"/>
          <w:color w:val="000000"/>
          <w:sz w:val="28"/>
        </w:rPr>
        <w:t>
      В Республике Беларусь под номером 1:</w:t>
      </w:r>
      <w:r>
        <w:br/>
      </w:r>
      <w:r>
        <w:rPr>
          <w:rFonts w:ascii="Times New Roman"/>
          <w:b w:val="false"/>
          <w:i w:val="false"/>
          <w:color w:val="000000"/>
          <w:sz w:val="28"/>
        </w:rPr>
        <w:t>
      при декларировании товаров с использованием Перечня - производится запись: «Товары согласно прилагаемому Перечню № __ на __ л.» и указывается общее количество перечисленных в Перечне товаров в основных и дополнительных (при их наличии) единицах измерения;</w:t>
      </w:r>
      <w:r>
        <w:br/>
      </w:r>
      <w:r>
        <w:rPr>
          <w:rFonts w:ascii="Times New Roman"/>
          <w:b w:val="false"/>
          <w:i w:val="false"/>
          <w:color w:val="000000"/>
          <w:sz w:val="28"/>
        </w:rPr>
        <w:t>
      при декларировании товаров в несобранном или разобранном виде, в том числе некомплектном или незавершенном виде, под номером 1 указывается наименование товара, в скобках перечисляются номера (позиции) декларируемых компонентов машины согласно списку, прилагаемому к решению таможенного органа о классификации в соответствии с ТН ВЭД ТС товара в несобранном или разобранном виде, в том числе некомплектном или незавершенном виде, ввоз или вывоз которого предполагается несколькими товарными партиями в течение установленного времени, и далее указываются сведения о наименовании декларируемых компонентов машины, в соответствии с общими правилам заявления сведений под данным номером настоящей графы.</w:t>
      </w:r>
      <w:r>
        <w:br/>
      </w:r>
      <w:r>
        <w:rPr>
          <w:rFonts w:ascii="Times New Roman"/>
          <w:b w:val="false"/>
          <w:i w:val="false"/>
          <w:color w:val="000000"/>
          <w:sz w:val="28"/>
        </w:rPr>
        <w:t>
      В Республике Казахстан и Российской Федерации также под номером 1 производится запись: «Товары согласно прилагаемому Списку», если декларирование товаров различных наименований производится с указанием одного классификационного кода по ТН ВЭД ТС.</w:t>
      </w:r>
      <w:r>
        <w:br/>
      </w:r>
      <w:r>
        <w:rPr>
          <w:rFonts w:ascii="Times New Roman"/>
          <w:b w:val="false"/>
          <w:i w:val="false"/>
          <w:color w:val="000000"/>
          <w:sz w:val="28"/>
        </w:rPr>
        <w:t>
      В Республике Казахстан при декларировании товаров, перемещаемых в несобранном или разобранном виде, в том числе некомплектном или незавершенном виде, под номером 1 в графе указываются наименование машины на основании решения о классификации товаров в несобранном виде, а также наименование и десятизначный классификационный код по ТН ВЭД ТС компонента машины согласно приложению к решению о классификации товаров в несобранном виде.</w:t>
      </w:r>
      <w:r>
        <w:br/>
      </w:r>
      <w:r>
        <w:rPr>
          <w:rFonts w:ascii="Times New Roman"/>
          <w:b w:val="false"/>
          <w:i w:val="false"/>
          <w:color w:val="000000"/>
          <w:sz w:val="28"/>
        </w:rPr>
        <w:t>
      Под номером 2 указываются:</w:t>
      </w:r>
      <w:r>
        <w:br/>
      </w:r>
      <w:r>
        <w:rPr>
          <w:rFonts w:ascii="Times New Roman"/>
          <w:b w:val="false"/>
          <w:i w:val="false"/>
          <w:color w:val="000000"/>
          <w:sz w:val="28"/>
        </w:rPr>
        <w:t>
      для товара, имеющего упаковку, через запятую – общее количество грузовых мест, занятых товаром (если товар занимает грузовые места не полностью, то дополнительно в скобках указывается количество грузовых мест, занимаемых товаром частично, с проставлением через тире «-» записи: «часть места»), коды видов упаковки товара в соответствии с Классификатором видов груза, упаковки и упаковочных материалов с проставлением через тире «-» количества упаковок по каждому виду;</w:t>
      </w:r>
      <w:r>
        <w:br/>
      </w:r>
      <w:r>
        <w:rPr>
          <w:rFonts w:ascii="Times New Roman"/>
          <w:b w:val="false"/>
          <w:i w:val="false"/>
          <w:color w:val="000000"/>
          <w:sz w:val="28"/>
        </w:rPr>
        <w:t>
      для товара, перевозимого без упаковки, насыпом, навалом, наливом в оборудованных емкостях транспортного средства указывается код в соответствии с Классификатором видов груза, упаковки и упаковочных материалов;</w:t>
      </w:r>
      <w:r>
        <w:br/>
      </w:r>
      <w:r>
        <w:rPr>
          <w:rFonts w:ascii="Times New Roman"/>
          <w:b w:val="false"/>
          <w:i w:val="false"/>
          <w:color w:val="000000"/>
          <w:sz w:val="28"/>
        </w:rPr>
        <w:t>
      если декларируемый товар находится на поддонах, - сведения о поддонах и их количестве с указанием через знак разделителя «/» кода поддона в соответствии с Классификатором видов груза, упаковки и упаковочных материалов.</w:t>
      </w:r>
      <w:r>
        <w:br/>
      </w:r>
      <w:r>
        <w:rPr>
          <w:rFonts w:ascii="Times New Roman"/>
          <w:b w:val="false"/>
          <w:i w:val="false"/>
          <w:color w:val="000000"/>
          <w:sz w:val="28"/>
        </w:rPr>
        <w:t>
      Если товар имеет потребительскую и (или) индивидуальную тару, то дополнительно под номером 2.1 указываются без пробелов через запятую коды видов такой тары в соответствии с Классификатором видов груза, упаковки и упаковочных материалов.</w:t>
      </w:r>
      <w:r>
        <w:br/>
      </w:r>
      <w:r>
        <w:rPr>
          <w:rFonts w:ascii="Times New Roman"/>
          <w:b w:val="false"/>
          <w:i w:val="false"/>
          <w:color w:val="000000"/>
          <w:sz w:val="28"/>
        </w:rPr>
        <w:t>
      В Республике Беларусь под номером 2 указываются вид и количество грузовых мест, в которые упакован такой товар.</w:t>
      </w:r>
      <w:r>
        <w:br/>
      </w:r>
      <w:r>
        <w:rPr>
          <w:rFonts w:ascii="Times New Roman"/>
          <w:b w:val="false"/>
          <w:i w:val="false"/>
          <w:color w:val="000000"/>
          <w:sz w:val="28"/>
        </w:rPr>
        <w:t>
      При декларировании товаров, перемещаемых по линиям электропередачи или трубопроводным транспортом, под номером 2 сведения не заполняются.</w:t>
      </w:r>
      <w:r>
        <w:br/>
      </w:r>
      <w:r>
        <w:rPr>
          <w:rFonts w:ascii="Times New Roman"/>
          <w:b w:val="false"/>
          <w:i w:val="false"/>
          <w:color w:val="000000"/>
          <w:sz w:val="28"/>
        </w:rPr>
        <w:t>
      Под номером 3 указывается:</w:t>
      </w:r>
      <w:r>
        <w:br/>
      </w:r>
      <w:r>
        <w:rPr>
          <w:rFonts w:ascii="Times New Roman"/>
          <w:b w:val="false"/>
          <w:i w:val="false"/>
          <w:color w:val="000000"/>
          <w:sz w:val="28"/>
        </w:rPr>
        <w:t>
      для товара, перевозимого в контейнерах, - тип контейнеров в соответствии с Классификатором видов груза, упаковки и упаковочных материалов, количество контейнеров, через двоеточие их номера. Если декларируемые товары занимают не весь контейнер, после номера производится запись: «часть».</w:t>
      </w:r>
      <w:r>
        <w:br/>
      </w:r>
      <w:r>
        <w:rPr>
          <w:rFonts w:ascii="Times New Roman"/>
          <w:b w:val="false"/>
          <w:i w:val="false"/>
          <w:color w:val="000000"/>
          <w:sz w:val="28"/>
        </w:rPr>
        <w:t>
      В Республике Беларусь под номером 3 указываются номера контейнеров через запятую.</w:t>
      </w:r>
      <w:r>
        <w:br/>
      </w:r>
      <w:r>
        <w:rPr>
          <w:rFonts w:ascii="Times New Roman"/>
          <w:b w:val="false"/>
          <w:i w:val="false"/>
          <w:color w:val="000000"/>
          <w:sz w:val="28"/>
        </w:rPr>
        <w:t>
      Под номером 4 указываются:</w:t>
      </w:r>
      <w:r>
        <w:br/>
      </w:r>
      <w:r>
        <w:rPr>
          <w:rFonts w:ascii="Times New Roman"/>
          <w:b w:val="false"/>
          <w:i w:val="false"/>
          <w:color w:val="000000"/>
          <w:sz w:val="28"/>
        </w:rPr>
        <w:t>
      для маркированных подакцизных товаров - серия, номера и количество акцизных и (или) специальных марок по каждой серии.</w:t>
      </w:r>
      <w:r>
        <w:br/>
      </w:r>
      <w:r>
        <w:rPr>
          <w:rFonts w:ascii="Times New Roman"/>
          <w:b w:val="false"/>
          <w:i w:val="false"/>
          <w:color w:val="000000"/>
          <w:sz w:val="28"/>
        </w:rPr>
        <w:t>
      Сведения о номерах акцизных и (или) специальных марок, следующих подряд, указываются путем проставления через знак разделителя тире «-» первого и последнего номера соответствующего диапазона.</w:t>
      </w:r>
      <w:r>
        <w:br/>
      </w:r>
      <w:r>
        <w:rPr>
          <w:rFonts w:ascii="Times New Roman"/>
          <w:b w:val="false"/>
          <w:i w:val="false"/>
          <w:color w:val="000000"/>
          <w:sz w:val="28"/>
        </w:rPr>
        <w:t>
      В Республике Беларусь под номером 4 указывается количество акцизных марок.</w:t>
      </w:r>
      <w:r>
        <w:br/>
      </w:r>
      <w:r>
        <w:rPr>
          <w:rFonts w:ascii="Times New Roman"/>
          <w:b w:val="false"/>
          <w:i w:val="false"/>
          <w:color w:val="000000"/>
          <w:sz w:val="28"/>
        </w:rPr>
        <w:t>
      Под номером 5 указываются:</w:t>
      </w:r>
      <w:r>
        <w:br/>
      </w:r>
      <w:r>
        <w:rPr>
          <w:rFonts w:ascii="Times New Roman"/>
          <w:b w:val="false"/>
          <w:i w:val="false"/>
          <w:color w:val="000000"/>
          <w:sz w:val="28"/>
        </w:rPr>
        <w:t>
      для товаров, перемещаемых в соответствии с разными условиями поставки (в графе 20 ДТ указано: «Разные»), указываются через знак разделителя «/» коды условий (базисов) поставки декларируемого товара в соответствии с Классификатором условий поставки с перечислением для каждого условия (базиса) поставки через знак разделителя тире «-» названий географических пунктов через запятую;</w:t>
      </w:r>
      <w:r>
        <w:br/>
      </w:r>
      <w:r>
        <w:rPr>
          <w:rFonts w:ascii="Times New Roman"/>
          <w:b w:val="false"/>
          <w:i w:val="false"/>
          <w:color w:val="000000"/>
          <w:sz w:val="28"/>
        </w:rPr>
        <w:t>
      для товаров, перемещаемых по линиям электропередачи или трубопроводным транспортом, после кода условия поставки указывается место (места) передачи товара в соответствии с условиями договора (контракта), заключенного при совершении внешнеэкономической сделки.</w:t>
      </w:r>
      <w:r>
        <w:br/>
      </w:r>
      <w:r>
        <w:rPr>
          <w:rFonts w:ascii="Times New Roman"/>
          <w:b w:val="false"/>
          <w:i w:val="false"/>
          <w:color w:val="000000"/>
          <w:sz w:val="28"/>
        </w:rPr>
        <w:t>
      В Республике Казахстан и Российской Федерации, если товары различных наименований декларируются с указанием одного классификационного кода по ТН ВЭД ТС, сведения, заявляемые под номерами 2, 3, 4 и 5, должны быть указаны для всех товаров, содержащихся в одной товарной партии.</w:t>
      </w:r>
      <w:r>
        <w:br/>
      </w:r>
      <w:r>
        <w:rPr>
          <w:rFonts w:ascii="Times New Roman"/>
          <w:b w:val="false"/>
          <w:i w:val="false"/>
          <w:color w:val="000000"/>
          <w:sz w:val="28"/>
        </w:rPr>
        <w:t>
      При помещении товаров под таможенные процедуры переработки на таможенной территории либо переработки для внутреннего потребления, а также при декларировании продуктов переработки, отходов и остатков товаров, если ДТ использовалась в качестве документа об условиях переработки товаров, то под номером 6 указываются:</w:t>
      </w:r>
      <w:r>
        <w:br/>
      </w:r>
      <w:r>
        <w:rPr>
          <w:rFonts w:ascii="Times New Roman"/>
          <w:b w:val="false"/>
          <w:i w:val="false"/>
          <w:color w:val="000000"/>
          <w:sz w:val="28"/>
        </w:rPr>
        <w:t>
      заявляемая норма выхода продуктов переработки или номер и дата документа (или регистрационный номер ДТ) на предшествующую переработку товаров, если в ДТ заявлены сведения об остатках товаров, ранее помещенных под таможенную процедуру переработки на таможенной территории;</w:t>
      </w:r>
      <w:r>
        <w:br/>
      </w:r>
      <w:r>
        <w:rPr>
          <w:rFonts w:ascii="Times New Roman"/>
          <w:b w:val="false"/>
          <w:i w:val="false"/>
          <w:color w:val="000000"/>
          <w:sz w:val="28"/>
        </w:rPr>
        <w:t>
      описание, качество и количество продуктов переработки;</w:t>
      </w:r>
      <w:r>
        <w:br/>
      </w:r>
      <w:r>
        <w:rPr>
          <w:rFonts w:ascii="Times New Roman"/>
          <w:b w:val="false"/>
          <w:i w:val="false"/>
          <w:color w:val="000000"/>
          <w:sz w:val="28"/>
        </w:rPr>
        <w:t>
      операции по переработке товаров и способы их совершения;</w:t>
      </w:r>
      <w:r>
        <w:br/>
      </w:r>
      <w:r>
        <w:rPr>
          <w:rFonts w:ascii="Times New Roman"/>
          <w:b w:val="false"/>
          <w:i w:val="false"/>
          <w:color w:val="000000"/>
          <w:sz w:val="28"/>
        </w:rPr>
        <w:t>
      способы идентификации ввезенных товаров в продуктах переработки.</w:t>
      </w:r>
      <w:r>
        <w:br/>
      </w:r>
      <w:r>
        <w:rPr>
          <w:rFonts w:ascii="Times New Roman"/>
          <w:b w:val="false"/>
          <w:i w:val="false"/>
          <w:color w:val="000000"/>
          <w:sz w:val="28"/>
        </w:rPr>
        <w:t>
      При применении особенностей декларирования товаров (периодического, временного, заявления ориентировочных сведений и др.) под номером 7 указывается:</w:t>
      </w:r>
      <w:r>
        <w:br/>
      </w:r>
      <w:r>
        <w:rPr>
          <w:rFonts w:ascii="Times New Roman"/>
          <w:b w:val="false"/>
          <w:i w:val="false"/>
          <w:color w:val="000000"/>
          <w:sz w:val="28"/>
        </w:rPr>
        <w:t>
      «Поставка в течение » с указанием календарного месяца и года поставки товаров, если период исчисляется календарным месяцем;</w:t>
      </w:r>
      <w:r>
        <w:br/>
      </w:r>
      <w:r>
        <w:rPr>
          <w:rFonts w:ascii="Times New Roman"/>
          <w:b w:val="false"/>
          <w:i w:val="false"/>
          <w:color w:val="000000"/>
          <w:sz w:val="28"/>
        </w:rPr>
        <w:t>
      «Поставка в течение - » с указанием календарных месяцев начала и окончания поставки товаров и года поставки товаров, если период времени, в течение которого поставляются товары, составляет более одного календарного месяца.</w:t>
      </w:r>
      <w:r>
        <w:br/>
      </w:r>
      <w:r>
        <w:rPr>
          <w:rFonts w:ascii="Times New Roman"/>
          <w:b w:val="false"/>
          <w:i w:val="false"/>
          <w:color w:val="000000"/>
          <w:sz w:val="28"/>
        </w:rPr>
        <w:t>
      В Республике Казахстан и Российской Федерации под номером 8 при декларировании товаров, перемещаемых трубопроводным транспортом, указываются сведения о количестве нефти и нефтепродуктов, фактически переданных покупателю в соответствии с условиями поставки.</w:t>
      </w:r>
      <w:r>
        <w:br/>
      </w:r>
      <w:r>
        <w:rPr>
          <w:rFonts w:ascii="Times New Roman"/>
          <w:b w:val="false"/>
          <w:i w:val="false"/>
          <w:color w:val="000000"/>
          <w:sz w:val="28"/>
        </w:rPr>
        <w:t>
      Под номером 9 при декларировании товаров, перемещаемых по линиям электропередачи, указываются сведения о количестве принятой и переданной электроэнергии за отчетный период в виде записи «Принято тыс. кВт.ч., отдано тыс. кВт.ч.» в случае, если количество электрической энергии определяется как сальдо-переток;</w:t>
      </w:r>
      <w:r>
        <w:br/>
      </w:r>
      <w:r>
        <w:rPr>
          <w:rFonts w:ascii="Times New Roman"/>
          <w:b w:val="false"/>
          <w:i w:val="false"/>
          <w:color w:val="000000"/>
          <w:sz w:val="28"/>
        </w:rPr>
        <w:t>
      30) графа 32. «Товар»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4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Товар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графе указывается цифровыми символами порядковый номер декларируемого товара, указанного в графах 31 основного и добавочных листов ДТ, начиная с единицы «1».</w:t>
      </w:r>
      <w:r>
        <w:br/>
      </w:r>
      <w:r>
        <w:rPr>
          <w:rFonts w:ascii="Times New Roman"/>
          <w:b w:val="false"/>
          <w:i w:val="false"/>
          <w:color w:val="000000"/>
          <w:sz w:val="28"/>
        </w:rPr>
        <w:t>
      Во втором подразделе графы указывается:</w:t>
      </w:r>
      <w:r>
        <w:br/>
      </w:r>
      <w:r>
        <w:rPr>
          <w:rFonts w:ascii="Times New Roman"/>
          <w:b w:val="false"/>
          <w:i w:val="false"/>
          <w:color w:val="000000"/>
          <w:sz w:val="28"/>
        </w:rPr>
        <w:t>
      при декларировании товаров, пересылаемых в международных почтовых отправлениях, - краткое буквенное сокращение «МПО»;</w:t>
      </w:r>
      <w:r>
        <w:br/>
      </w:r>
      <w:r>
        <w:rPr>
          <w:rFonts w:ascii="Times New Roman"/>
          <w:b w:val="false"/>
          <w:i w:val="false"/>
          <w:color w:val="000000"/>
          <w:sz w:val="28"/>
        </w:rPr>
        <w:t>
      при декларировании экспресс-грузов – краткое буквенное сокращение «ЭКГ».</w:t>
      </w:r>
      <w:r>
        <w:br/>
      </w:r>
      <w:r>
        <w:rPr>
          <w:rFonts w:ascii="Times New Roman"/>
          <w:b w:val="false"/>
          <w:i w:val="false"/>
          <w:color w:val="000000"/>
          <w:sz w:val="28"/>
        </w:rPr>
        <w:t>
      В Республике Казахстан и Российской Федерации – если декларирование товаров различных наименований производится с указанием одного классификационного кода по ТН ВЭД ТС с приложением Списка, в первом подразделе графы основного листа ДТ указывается цифра «1»;</w:t>
      </w:r>
      <w:r>
        <w:br/>
      </w:r>
      <w:r>
        <w:rPr>
          <w:rFonts w:ascii="Times New Roman"/>
          <w:b w:val="false"/>
          <w:i w:val="false"/>
          <w:color w:val="000000"/>
          <w:sz w:val="28"/>
        </w:rPr>
        <w:t>
      31) графа 33. «Код товара»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213"/>
        <w:gridCol w:w="12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Код товара</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первом подразделе графы указывается без пробелов десятизначный классификационный код товара в соответствии ТН ВЭД ТС.</w:t>
      </w:r>
      <w:r>
        <w:br/>
      </w:r>
      <w:r>
        <w:rPr>
          <w:rFonts w:ascii="Times New Roman"/>
          <w:b w:val="false"/>
          <w:i w:val="false"/>
          <w:color w:val="000000"/>
          <w:sz w:val="28"/>
        </w:rPr>
        <w:t>
      Во втором подразделе графы указывается:</w:t>
      </w:r>
      <w:r>
        <w:br/>
      </w:r>
      <w:r>
        <w:rPr>
          <w:rFonts w:ascii="Times New Roman"/>
          <w:b w:val="false"/>
          <w:i w:val="false"/>
          <w:color w:val="000000"/>
          <w:sz w:val="28"/>
        </w:rPr>
        <w:t>
      буква «С» (свободно от применения запретов и ограничений), если декларируемые товары по классификационному коду ТН ВЭД ТС и (или) наименованию подпадают в соответствии с таможенным законодательством Таможенного союза и (или) законодательством государства – члена Таможенного союза, в таможенный орган которого подается ДТ, под применение запретов и ограничений при их ввозе на таможенную территорию, но по своим характеристикам и (или) области применения не соответствуют товарам, в отношении которых такие меры применяются;</w:t>
      </w:r>
      <w:r>
        <w:br/>
      </w:r>
      <w:r>
        <w:rPr>
          <w:rFonts w:ascii="Times New Roman"/>
          <w:b w:val="false"/>
          <w:i w:val="false"/>
          <w:color w:val="000000"/>
          <w:sz w:val="28"/>
        </w:rPr>
        <w:t>
      буква «И» (интеллектуальная собственность), если декларируемые товары содержат объекты и (или) признаки объектов интеллектуальной собственности, внесенных в таможенный реестр объектов интеллектуальной собственности;</w:t>
      </w:r>
      <w:r>
        <w:br/>
      </w:r>
      <w:r>
        <w:rPr>
          <w:rFonts w:ascii="Times New Roman"/>
          <w:b w:val="false"/>
          <w:i w:val="false"/>
          <w:color w:val="000000"/>
          <w:sz w:val="28"/>
        </w:rPr>
        <w:t>
      в Республике Казахстан и Российской Федерации при декларировании товаров различных наименований с указанием одного классификационного кода по ТН ВЭД ТС - буква «О».</w:t>
      </w:r>
      <w:r>
        <w:br/>
      </w:r>
      <w:r>
        <w:rPr>
          <w:rFonts w:ascii="Times New Roman"/>
          <w:b w:val="false"/>
          <w:i w:val="false"/>
          <w:color w:val="000000"/>
          <w:sz w:val="28"/>
        </w:rPr>
        <w:t>
      Если декларируемые товары одновременно соответствуют нескольким указанным условиям, соответствующие буквы указываются последовательно без пробелов.</w:t>
      </w:r>
      <w:r>
        <w:br/>
      </w:r>
      <w:r>
        <w:rPr>
          <w:rFonts w:ascii="Times New Roman"/>
          <w:b w:val="false"/>
          <w:i w:val="false"/>
          <w:color w:val="000000"/>
          <w:sz w:val="28"/>
        </w:rPr>
        <w:t>
      В Республике Беларусь при декларировании товаров, отнесенных к гуманитарной помощи (иностранной безвозмездной помощи) и освобожденных (освобождаемых) от уплаты таможенных платежей, в таможенной процедуре выпуска для внутреннего потребления в случаях, предусмотренных законодательством Республики Беларусь, в первом подразделе графы могут указываться классификационный код по ТН ВЭД ТС на уровне первых четырех знаков или цифры «0000».</w:t>
      </w:r>
      <w:r>
        <w:br/>
      </w:r>
      <w:r>
        <w:rPr>
          <w:rFonts w:ascii="Times New Roman"/>
          <w:b w:val="false"/>
          <w:i w:val="false"/>
          <w:color w:val="000000"/>
          <w:sz w:val="28"/>
        </w:rPr>
        <w:t>
      В Республике Казахстан и Российской Федерации при декларировании товара в третьем подразделе графы указываются без пробелов четыре знака кода в соответствии с Классификатором дополнительной таможенной информации, используемым в Республике Казахстан и Российской Федерации, в случае, если указанный Классификатор содержит классификационный код декларируемого товара по ТН ВЭД ТС, указанный в первом подразделе настоящей графы;</w:t>
      </w:r>
      <w:r>
        <w:br/>
      </w:r>
      <w:r>
        <w:rPr>
          <w:rFonts w:ascii="Times New Roman"/>
          <w:b w:val="false"/>
          <w:i w:val="false"/>
          <w:color w:val="000000"/>
          <w:sz w:val="28"/>
        </w:rPr>
        <w:t>
      32) графа 34. «Код страны происхождения»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93"/>
        <w:gridCol w:w="973"/>
        <w:gridCol w:w="17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Код страны происх.</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подразделе «a» графы указывается двузначный буквенный код альфа-2 страны происхождения декларируемого товара, сведения о котором указываются в графе 31 ДТ, в соответствии с Классификатором стран мира.</w:t>
      </w:r>
      <w:r>
        <w:br/>
      </w:r>
      <w:r>
        <w:rPr>
          <w:rFonts w:ascii="Times New Roman"/>
          <w:b w:val="false"/>
          <w:i w:val="false"/>
          <w:color w:val="000000"/>
          <w:sz w:val="28"/>
        </w:rPr>
        <w:t>
      Если нанесенная на товар маркировка или коммерческие, транспортные (перевозочные) и иные документы не указывают на конкретную страну происхождения товаров, а содержат информацию о происхождении товаров с территории Европейского союза, указывается двузначный буквенный код латинскими буквами «EU».</w:t>
      </w:r>
      <w:r>
        <w:br/>
      </w:r>
      <w:r>
        <w:rPr>
          <w:rFonts w:ascii="Times New Roman"/>
          <w:b w:val="false"/>
          <w:i w:val="false"/>
          <w:color w:val="000000"/>
          <w:sz w:val="28"/>
        </w:rPr>
        <w:t>
      Если страна происхождения товара неизвестна, вместо кода проставляются два нуля «00».</w:t>
      </w:r>
      <w:r>
        <w:br/>
      </w:r>
      <w:r>
        <w:rPr>
          <w:rFonts w:ascii="Times New Roman"/>
          <w:b w:val="false"/>
          <w:i w:val="false"/>
          <w:color w:val="000000"/>
          <w:sz w:val="28"/>
        </w:rPr>
        <w:t>
      В Республике Казахстан и Российской Федерации при декларировании товаров различных наименований с указанием одного классификационного кода по ТН ВЭД ТС с приложением Списка, в подразделе «a» графы указывается двузначный буквенный код альфа-2 страны, из которой происходят товары, классификационный код которых по ТН ВЭД ТС указан в графе 33 ДТ.</w:t>
      </w:r>
      <w:r>
        <w:br/>
      </w:r>
      <w:r>
        <w:rPr>
          <w:rFonts w:ascii="Times New Roman"/>
          <w:b w:val="false"/>
          <w:i w:val="false"/>
          <w:color w:val="000000"/>
          <w:sz w:val="28"/>
        </w:rPr>
        <w:t>
      Подраздел «b» графы не заполняется;</w:t>
      </w:r>
      <w:r>
        <w:br/>
      </w:r>
      <w:r>
        <w:rPr>
          <w:rFonts w:ascii="Times New Roman"/>
          <w:b w:val="false"/>
          <w:i w:val="false"/>
          <w:color w:val="000000"/>
          <w:sz w:val="28"/>
        </w:rPr>
        <w:t>
      33) графа 35. «Вес брутто (кг)»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Вес брутто (кг)</w:t>
            </w:r>
          </w:p>
        </w:tc>
      </w:tr>
    </w:tbl>
    <w:p>
      <w:pPr>
        <w:spacing w:after="0"/>
        <w:ind w:left="0"/>
        <w:jc w:val="both"/>
      </w:pPr>
      <w:r>
        <w:rPr>
          <w:rFonts w:ascii="Times New Roman"/>
          <w:b w:val="false"/>
          <w:i w:val="false"/>
          <w:color w:val="000000"/>
          <w:sz w:val="28"/>
        </w:rPr>
        <w:t>      В графе указывается в килограммах масса «брутто» товара, сведения о котором указываются в графе 31 ДТ. Под массой «брутто» понимается общая масса товара, включая все виды его упаковки, необходимые для обеспечения неизменности их состояния до поступления в оборот, но исключая контейнеры и другое транспортное оборудование.</w:t>
      </w:r>
      <w:r>
        <w:br/>
      </w:r>
      <w:r>
        <w:rPr>
          <w:rFonts w:ascii="Times New Roman"/>
          <w:b w:val="false"/>
          <w:i w:val="false"/>
          <w:color w:val="000000"/>
          <w:sz w:val="28"/>
        </w:rPr>
        <w:t>
      Указываемое значение округляется до трех знаков после запятой, если общая масса товара составляет более одного килограмма.</w:t>
      </w:r>
      <w:r>
        <w:br/>
      </w:r>
      <w:r>
        <w:rPr>
          <w:rFonts w:ascii="Times New Roman"/>
          <w:b w:val="false"/>
          <w:i w:val="false"/>
          <w:color w:val="000000"/>
          <w:sz w:val="28"/>
        </w:rPr>
        <w:t>
      Если общая масса товара составляет менее одного килограмма, то указывается значение с точностью до трех знаков после запятой.</w:t>
      </w:r>
      <w:r>
        <w:br/>
      </w:r>
      <w:r>
        <w:rPr>
          <w:rFonts w:ascii="Times New Roman"/>
          <w:b w:val="false"/>
          <w:i w:val="false"/>
          <w:color w:val="000000"/>
          <w:sz w:val="28"/>
        </w:rPr>
        <w:t>
      Если общая масса товара составляет менее одного грамма, то указывается значение с точностью до шести знаков после запятой.</w:t>
      </w:r>
      <w:r>
        <w:br/>
      </w:r>
      <w:r>
        <w:rPr>
          <w:rFonts w:ascii="Times New Roman"/>
          <w:b w:val="false"/>
          <w:i w:val="false"/>
          <w:color w:val="000000"/>
          <w:sz w:val="28"/>
        </w:rPr>
        <w:t>
      При декларировании товаров, перемещаемых трубопроводным транспортом, указывается общая масса товара.</w:t>
      </w:r>
      <w:r>
        <w:br/>
      </w: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 а также товаров, перемещаемых по линиям электропередачи или природного газа, перемещаемого трубопроводным транспортом;</w:t>
      </w:r>
      <w:r>
        <w:br/>
      </w:r>
      <w:r>
        <w:rPr>
          <w:rFonts w:ascii="Times New Roman"/>
          <w:b w:val="false"/>
          <w:i w:val="false"/>
          <w:color w:val="000000"/>
          <w:sz w:val="28"/>
        </w:rPr>
        <w:t>
      34) графа 36. «Преференция»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Преференция</w:t>
            </w:r>
          </w:p>
        </w:tc>
      </w:tr>
    </w:tbl>
    <w:p>
      <w:pPr>
        <w:spacing w:after="0"/>
        <w:ind w:left="0"/>
        <w:jc w:val="both"/>
      </w:pPr>
      <w:r>
        <w:rPr>
          <w:rFonts w:ascii="Times New Roman"/>
          <w:b w:val="false"/>
          <w:i w:val="false"/>
          <w:color w:val="000000"/>
          <w:sz w:val="28"/>
        </w:rPr>
        <w:t>      В графе по каждому виду таможенного платежа указывается соответствующий код в соответствии с Классификатором льгот по уплате таможенных платежей по нижеприведенной схеме:</w:t>
      </w:r>
      <w:r>
        <w:br/>
      </w:r>
      <w:r>
        <w:rPr>
          <w:rFonts w:ascii="Times New Roman"/>
          <w:b w:val="false"/>
          <w:i w:val="false"/>
          <w:color w:val="000000"/>
          <w:sz w:val="28"/>
        </w:rPr>
        <w:t>
      элемент 1 - по таможенным сборам;</w:t>
      </w:r>
      <w:r>
        <w:br/>
      </w:r>
      <w:r>
        <w:rPr>
          <w:rFonts w:ascii="Times New Roman"/>
          <w:b w:val="false"/>
          <w:i w:val="false"/>
          <w:color w:val="000000"/>
          <w:sz w:val="28"/>
        </w:rPr>
        <w:t>
      элемент 2 - по таможенной пошлине;</w:t>
      </w:r>
      <w:r>
        <w:br/>
      </w:r>
      <w:r>
        <w:rPr>
          <w:rFonts w:ascii="Times New Roman"/>
          <w:b w:val="false"/>
          <w:i w:val="false"/>
          <w:color w:val="000000"/>
          <w:sz w:val="28"/>
        </w:rPr>
        <w:t>
      элемент 3 - по акцизу (акцизам);</w:t>
      </w:r>
      <w:r>
        <w:br/>
      </w:r>
      <w:r>
        <w:rPr>
          <w:rFonts w:ascii="Times New Roman"/>
          <w:b w:val="false"/>
          <w:i w:val="false"/>
          <w:color w:val="000000"/>
          <w:sz w:val="28"/>
        </w:rPr>
        <w:t>
      элемент 4 - по налогу на добавленную стоимость.</w:t>
      </w:r>
      <w:r>
        <w:br/>
      </w:r>
      <w:r>
        <w:rPr>
          <w:rFonts w:ascii="Times New Roman"/>
          <w:b w:val="false"/>
          <w:i w:val="false"/>
          <w:color w:val="000000"/>
          <w:sz w:val="28"/>
        </w:rPr>
        <w:t>
      Если ставка таможенного платежа в отношении декларируемых товаров не установлена, либо в иных случаях, когда не возникает обязанность по уплате таможенного платежа, в каждом разряде элемента, соответствующего данному виду таможенного платежа указывается:</w:t>
      </w:r>
      <w:r>
        <w:br/>
      </w:r>
      <w:r>
        <w:rPr>
          <w:rFonts w:ascii="Times New Roman"/>
          <w:b w:val="false"/>
          <w:i w:val="false"/>
          <w:color w:val="000000"/>
          <w:sz w:val="28"/>
        </w:rPr>
        <w:t>
      в Республике Беларусь и Российской Федерации, - знак «-» (прочерк);</w:t>
      </w:r>
      <w:r>
        <w:br/>
      </w:r>
      <w:r>
        <w:rPr>
          <w:rFonts w:ascii="Times New Roman"/>
          <w:b w:val="false"/>
          <w:i w:val="false"/>
          <w:color w:val="000000"/>
          <w:sz w:val="28"/>
        </w:rPr>
        <w:t>
      в Республике Казахстан – буква «Z»;</w:t>
      </w:r>
      <w:r>
        <w:br/>
      </w:r>
      <w:r>
        <w:rPr>
          <w:rFonts w:ascii="Times New Roman"/>
          <w:b w:val="false"/>
          <w:i w:val="false"/>
          <w:color w:val="000000"/>
          <w:sz w:val="28"/>
        </w:rPr>
        <w:t>
      35) графа 37. «Процедура»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ПРОЦЕДУРА</w:t>
            </w:r>
          </w:p>
        </w:tc>
      </w:tr>
    </w:tbl>
    <w:p>
      <w:pPr>
        <w:spacing w:after="0"/>
        <w:ind w:left="0"/>
        <w:jc w:val="both"/>
      </w:pPr>
      <w:r>
        <w:rPr>
          <w:rFonts w:ascii="Times New Roman"/>
          <w:b w:val="false"/>
          <w:i w:val="false"/>
          <w:color w:val="000000"/>
          <w:sz w:val="28"/>
        </w:rPr>
        <w:t>      В первом подразделе графы указывается составной код, который формируется по следующей схеме:</w:t>
      </w:r>
      <w:r>
        <w:br/>
      </w:r>
      <w:r>
        <w:rPr>
          <w:rFonts w:ascii="Times New Roman"/>
          <w:b w:val="false"/>
          <w:i w:val="false"/>
          <w:color w:val="000000"/>
          <w:sz w:val="28"/>
        </w:rPr>
        <w:t>
      </w:t>
      </w:r>
      <w:r>
        <w:rPr>
          <w:rFonts w:ascii="Times New Roman"/>
          <w:b w:val="false"/>
          <w:i w:val="false"/>
          <w:color w:val="000000"/>
          <w:sz w:val="28"/>
          <w:u w:val="single"/>
        </w:rPr>
        <w:t>ХХ</w:t>
      </w:r>
      <w:r>
        <w:rPr>
          <w:rFonts w:ascii="Times New Roman"/>
          <w:b w:val="false"/>
          <w:i w:val="false"/>
          <w:color w:val="000000"/>
          <w:sz w:val="28"/>
        </w:rPr>
        <w:t> </w:t>
      </w:r>
      <w:r>
        <w:rPr>
          <w:rFonts w:ascii="Times New Roman"/>
          <w:b w:val="false"/>
          <w:i w:val="false"/>
          <w:color w:val="000000"/>
          <w:sz w:val="28"/>
          <w:u w:val="single"/>
        </w:rPr>
        <w:t>ХХ</w:t>
      </w:r>
      <w:r>
        <w:rPr>
          <w:rFonts w:ascii="Times New Roman"/>
          <w:b w:val="false"/>
          <w:i w:val="false"/>
          <w:color w:val="000000"/>
          <w:sz w:val="28"/>
        </w:rPr>
        <w:t>, где:</w:t>
      </w:r>
      <w:r>
        <w:br/>
      </w:r>
      <w:r>
        <w:rPr>
          <w:rFonts w:ascii="Times New Roman"/>
          <w:b w:val="false"/>
          <w:i w:val="false"/>
          <w:color w:val="000000"/>
          <w:sz w:val="28"/>
        </w:rPr>
        <w:t>
      1  2</w:t>
      </w:r>
      <w:r>
        <w:br/>
      </w:r>
      <w:r>
        <w:rPr>
          <w:rFonts w:ascii="Times New Roman"/>
          <w:b w:val="false"/>
          <w:i w:val="false"/>
          <w:color w:val="000000"/>
          <w:sz w:val="28"/>
        </w:rPr>
        <w:t>
      элемент 1 - двузначный код заявляемой таможенной процедуры в соответствии с Классификатором видов таможенных процедур;</w:t>
      </w:r>
      <w:r>
        <w:br/>
      </w:r>
      <w:r>
        <w:rPr>
          <w:rFonts w:ascii="Times New Roman"/>
          <w:b w:val="false"/>
          <w:i w:val="false"/>
          <w:color w:val="000000"/>
          <w:sz w:val="28"/>
        </w:rPr>
        <w:t>
      элемент 2 –</w:t>
      </w:r>
      <w:r>
        <w:br/>
      </w:r>
      <w:r>
        <w:rPr>
          <w:rFonts w:ascii="Times New Roman"/>
          <w:b w:val="false"/>
          <w:i w:val="false"/>
          <w:color w:val="000000"/>
          <w:sz w:val="28"/>
        </w:rPr>
        <w:t>
      двузначный код предшествующей таможенной процедуры, в соответствии с Классификатором видов таможенных процедур, если декларируемые товары ранее были помещены под иную таможенную процедуру, за исключением таможенной процедуры таможенного транзита;</w:t>
      </w:r>
      <w:r>
        <w:br/>
      </w:r>
      <w:r>
        <w:rPr>
          <w:rFonts w:ascii="Times New Roman"/>
          <w:b w:val="false"/>
          <w:i w:val="false"/>
          <w:color w:val="000000"/>
          <w:sz w:val="28"/>
        </w:rPr>
        <w:t>
      двузначный код таможенной процедуры, в соответствии с Классификатором видов таможенных процедур, под которую ранее были помещены товары, из которых образовался (изготовлен) декларируемый товар;</w:t>
      </w:r>
      <w:r>
        <w:br/>
      </w:r>
      <w:r>
        <w:rPr>
          <w:rFonts w:ascii="Times New Roman"/>
          <w:b w:val="false"/>
          <w:i w:val="false"/>
          <w:color w:val="000000"/>
          <w:sz w:val="28"/>
        </w:rPr>
        <w:t>
      два нуля «00» если декларируемые товары ранее не были помещены под иную таможенную процедуру.</w:t>
      </w:r>
      <w:r>
        <w:br/>
      </w:r>
      <w:r>
        <w:rPr>
          <w:rFonts w:ascii="Times New Roman"/>
          <w:b w:val="false"/>
          <w:i w:val="false"/>
          <w:color w:val="000000"/>
          <w:sz w:val="28"/>
        </w:rPr>
        <w:t>
      Во втором подразделе графы указывается трехзначный код особенности перемещения декларируемых товаров в соответствии с Классификатором особенностей перемещения товаров;</w:t>
      </w:r>
      <w:r>
        <w:br/>
      </w:r>
      <w:r>
        <w:rPr>
          <w:rFonts w:ascii="Times New Roman"/>
          <w:b w:val="false"/>
          <w:i w:val="false"/>
          <w:color w:val="000000"/>
          <w:sz w:val="28"/>
        </w:rPr>
        <w:t>
      36) графа 38. «Вес нетто (кг)»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Вес нетто (кг)</w:t>
            </w:r>
          </w:p>
        </w:tc>
      </w:tr>
    </w:tbl>
    <w:p>
      <w:pPr>
        <w:spacing w:after="0"/>
        <w:ind w:left="0"/>
        <w:jc w:val="both"/>
      </w:pPr>
      <w:r>
        <w:rPr>
          <w:rFonts w:ascii="Times New Roman"/>
          <w:b w:val="false"/>
          <w:i w:val="false"/>
          <w:color w:val="000000"/>
          <w:sz w:val="28"/>
        </w:rPr>
        <w:t>      В графе указывается в килограммах масса «нетто» декларируемого товара:</w:t>
      </w:r>
      <w:r>
        <w:br/>
      </w:r>
      <w:r>
        <w:rPr>
          <w:rFonts w:ascii="Times New Roman"/>
          <w:b w:val="false"/>
          <w:i w:val="false"/>
          <w:color w:val="000000"/>
          <w:sz w:val="28"/>
        </w:rPr>
        <w:t>
      для товара, перемещаемого в упакованном виде:</w:t>
      </w:r>
      <w:r>
        <w:br/>
      </w:r>
      <w:r>
        <w:rPr>
          <w:rFonts w:ascii="Times New Roman"/>
          <w:b w:val="false"/>
          <w:i w:val="false"/>
          <w:color w:val="000000"/>
          <w:sz w:val="28"/>
        </w:rPr>
        <w:t>
      масса декларируемого товара с учетом только первичной упаковки, если в такой упаковке исходя из потребительских свойств товары предоставляются для розничной продажи и первичная упаковка не может быть отделена от товара до его потребления без нарушения потребительских свойств товаров;</w:t>
      </w:r>
      <w:r>
        <w:br/>
      </w:r>
      <w:r>
        <w:rPr>
          <w:rFonts w:ascii="Times New Roman"/>
          <w:b w:val="false"/>
          <w:i w:val="false"/>
          <w:color w:val="000000"/>
          <w:sz w:val="28"/>
        </w:rPr>
        <w:t>
      масса декларируемого товара без учета какой-либо упаковки в остальных случаях;</w:t>
      </w:r>
      <w:r>
        <w:br/>
      </w:r>
      <w:r>
        <w:rPr>
          <w:rFonts w:ascii="Times New Roman"/>
          <w:b w:val="false"/>
          <w:i w:val="false"/>
          <w:color w:val="000000"/>
          <w:sz w:val="28"/>
        </w:rPr>
        <w:t>
      для товара, перемещаемого без упаковки (насыпом, наливом, навалом), -общая масса товара.</w:t>
      </w:r>
      <w:r>
        <w:br/>
      </w:r>
      <w:r>
        <w:rPr>
          <w:rFonts w:ascii="Times New Roman"/>
          <w:b w:val="false"/>
          <w:i w:val="false"/>
          <w:color w:val="000000"/>
          <w:sz w:val="28"/>
        </w:rPr>
        <w:t>
      Указываемое значение округляется до трех знаков после запятой, если общая масса товаров составляет более одного килограмма.</w:t>
      </w:r>
      <w:r>
        <w:br/>
      </w:r>
      <w:r>
        <w:rPr>
          <w:rFonts w:ascii="Times New Roman"/>
          <w:b w:val="false"/>
          <w:i w:val="false"/>
          <w:color w:val="000000"/>
          <w:sz w:val="28"/>
        </w:rPr>
        <w:t>
      Если масса товара составляет менее одного килограмма, то указывается значение с точностью до трех знаков после запятой.</w:t>
      </w:r>
      <w:r>
        <w:br/>
      </w:r>
      <w:r>
        <w:rPr>
          <w:rFonts w:ascii="Times New Roman"/>
          <w:b w:val="false"/>
          <w:i w:val="false"/>
          <w:color w:val="000000"/>
          <w:sz w:val="28"/>
        </w:rPr>
        <w:t>
      Если масса товара составляет менее одного грамма, то указывается значение с точностью до шести знаков после запятой.</w:t>
      </w:r>
      <w:r>
        <w:br/>
      </w:r>
      <w:r>
        <w:rPr>
          <w:rFonts w:ascii="Times New Roman"/>
          <w:b w:val="false"/>
          <w:i w:val="false"/>
          <w:color w:val="000000"/>
          <w:sz w:val="28"/>
        </w:rPr>
        <w:t>
      Через знак разделителя «/» указывается масса «нетто» декларируемого товара без учета всех видов упаковки при наличии таких сведений в транспортных (перевозочных), коммерческих, иных документах либо на упаковке товара.</w:t>
      </w:r>
      <w:r>
        <w:br/>
      </w:r>
      <w:r>
        <w:rPr>
          <w:rFonts w:ascii="Times New Roman"/>
          <w:b w:val="false"/>
          <w:i w:val="false"/>
          <w:color w:val="000000"/>
          <w:sz w:val="28"/>
        </w:rPr>
        <w:t>
      В Республике Беларусь, если сведения о массе «нетто» без учета всех видов упаковки неизвестны, в графе через знак разделителя «/» указывается масса «нетто» декларируемого товара.</w:t>
      </w:r>
      <w:r>
        <w:br/>
      </w:r>
      <w:r>
        <w:rPr>
          <w:rFonts w:ascii="Times New Roman"/>
          <w:b w:val="false"/>
          <w:i w:val="false"/>
          <w:color w:val="000000"/>
          <w:sz w:val="28"/>
        </w:rPr>
        <w:t>
      При декларировании товаров, перемещаемых трубопроводным транспортом, указывается масса товара.</w:t>
      </w:r>
      <w:r>
        <w:br/>
      </w: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 а также товаров, перемещаемых по линиям электропередачи;</w:t>
      </w:r>
      <w:r>
        <w:br/>
      </w:r>
      <w:r>
        <w:rPr>
          <w:rFonts w:ascii="Times New Roman"/>
          <w:b w:val="false"/>
          <w:i w:val="false"/>
          <w:color w:val="000000"/>
          <w:sz w:val="28"/>
        </w:rPr>
        <w:t>
      37) графа 39.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Квота</w:t>
            </w:r>
          </w:p>
        </w:tc>
      </w:tr>
    </w:tbl>
    <w:p>
      <w:pPr>
        <w:spacing w:after="0"/>
        <w:ind w:left="0"/>
        <w:jc w:val="both"/>
      </w:pPr>
      <w:r>
        <w:rPr>
          <w:rFonts w:ascii="Times New Roman"/>
          <w:b w:val="false"/>
          <w:i w:val="false"/>
          <w:color w:val="000000"/>
          <w:sz w:val="28"/>
        </w:rPr>
        <w:t>      Графа заполняется, если в соответствии с таможенным законодательством Таможенного союза в отношении декларируемых товаров установлены количественные или стоимостные ограничения.</w:t>
      </w:r>
      <w:r>
        <w:br/>
      </w:r>
      <w:r>
        <w:rPr>
          <w:rFonts w:ascii="Times New Roman"/>
          <w:b w:val="false"/>
          <w:i w:val="false"/>
          <w:color w:val="000000"/>
          <w:sz w:val="28"/>
        </w:rPr>
        <w:t>
      В графе указываются сведения об остатке выделенной квоты в единицах измерения, указанных в лицензии, с учетом того, что декларируемые товары не учитываются при определении остатка квоты.</w:t>
      </w:r>
      <w:r>
        <w:br/>
      </w:r>
      <w:r>
        <w:rPr>
          <w:rFonts w:ascii="Times New Roman"/>
          <w:b w:val="false"/>
          <w:i w:val="false"/>
          <w:color w:val="000000"/>
          <w:sz w:val="28"/>
        </w:rPr>
        <w:t>
      Например:</w:t>
      </w:r>
      <w:r>
        <w:br/>
      </w:r>
      <w:r>
        <w:rPr>
          <w:rFonts w:ascii="Times New Roman"/>
          <w:b w:val="false"/>
          <w:i w:val="false"/>
          <w:color w:val="000000"/>
          <w:sz w:val="28"/>
        </w:rPr>
        <w:t>
      выделенная квота по лицензии - 10000 куб.м; декларируемая первая партия товаров - 4000 куб.м. В графе 39 указывается – «10000 куб.м».</w:t>
      </w:r>
      <w:r>
        <w:br/>
      </w:r>
      <w:r>
        <w:rPr>
          <w:rFonts w:ascii="Times New Roman"/>
          <w:b w:val="false"/>
          <w:i w:val="false"/>
          <w:color w:val="000000"/>
          <w:sz w:val="28"/>
        </w:rPr>
        <w:t>
      При декларировании следующей партии товаров в счет выделенной квоты по данной лицензии в графе 39 указывается остаток квоты – «6000 куб.м».</w:t>
      </w:r>
      <w:r>
        <w:br/>
      </w:r>
      <w:r>
        <w:rPr>
          <w:rFonts w:ascii="Times New Roman"/>
          <w:b w:val="false"/>
          <w:i w:val="false"/>
          <w:color w:val="000000"/>
          <w:sz w:val="28"/>
        </w:rPr>
        <w:t>
      В Республике Беларусь при декларировании товара в графе указываются цифровыми символами количество декларируемого товара, в отношении которого установлено квотирование (лицензирование), в единице измерения, установленной при выделении квоты, в лицензии, округленное с точностью до трех знаков после запятой, и через знак разделителя «/» код единицы измерения указанного товара в соответствии с единицами измерения, применяемыми в ТН ВЭД ТС, установленной при выделении квоты. Декларирование товара производится в пределах остатка выделенной квоты без учета количества товара, заявленного в ДТ.</w:t>
      </w:r>
      <w:r>
        <w:br/>
      </w:r>
      <w:r>
        <w:rPr>
          <w:rFonts w:ascii="Times New Roman"/>
          <w:b w:val="false"/>
          <w:i w:val="false"/>
          <w:color w:val="000000"/>
          <w:sz w:val="28"/>
        </w:rPr>
        <w:t>
      В случаях если в отношении товара количественные ограничения установлены в единицах веса - вес нетто товара без учета всех видов упаковки, при отсутствии информации о весе нетто товара без учета всех видов упаковки - вес нетто товара с упаковкой;</w:t>
      </w:r>
      <w:r>
        <w:br/>
      </w:r>
      <w:r>
        <w:rPr>
          <w:rFonts w:ascii="Times New Roman"/>
          <w:b w:val="false"/>
          <w:i w:val="false"/>
          <w:color w:val="000000"/>
          <w:sz w:val="28"/>
        </w:rPr>
        <w:t>
      38) графа 40. Общая декларация/Предшествующий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3"/>
      </w:tblGrid>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Общая декларация/Предшествующий документ</w:t>
            </w:r>
          </w:p>
        </w:tc>
      </w:tr>
    </w:tbl>
    <w:p>
      <w:pPr>
        <w:spacing w:after="0"/>
        <w:ind w:left="0"/>
        <w:jc w:val="both"/>
      </w:pPr>
      <w:r>
        <w:rPr>
          <w:rFonts w:ascii="Times New Roman"/>
          <w:b w:val="false"/>
          <w:i w:val="false"/>
          <w:color w:val="000000"/>
          <w:sz w:val="28"/>
        </w:rPr>
        <w:t>      В графе указываются регистрационный номер ДТ при помещении товара под предшествующую подаче ДТ таможенную процедуру, за исключением таможенной процедуры таможенного транзита, и через знак разделителя «/» порядковый номер этого товара из первого подраздела графы 32 предшествующей ДТ.</w:t>
      </w:r>
      <w:r>
        <w:br/>
      </w:r>
      <w:r>
        <w:rPr>
          <w:rFonts w:ascii="Times New Roman"/>
          <w:b w:val="false"/>
          <w:i w:val="false"/>
          <w:color w:val="000000"/>
          <w:sz w:val="28"/>
        </w:rPr>
        <w:t>
      Если товарная партия состоит из нескольких товаров, каждый из которых ранее помещался под предшествующую таможенную процедуру по отдельным ДТ, в графе указываются с новой строки через знак разделителя «/» порядковый номер строки, регистрационный номер предшествующей ДТ и порядковый номер товара из первого подраздела графы 32 этой предшествующей ДТ.</w:t>
      </w:r>
      <w:r>
        <w:br/>
      </w:r>
      <w:r>
        <w:rPr>
          <w:rFonts w:ascii="Times New Roman"/>
          <w:b w:val="false"/>
          <w:i w:val="false"/>
          <w:color w:val="000000"/>
          <w:sz w:val="28"/>
        </w:rPr>
        <w:t>
      Если выпуск товаров производился до подачи ДТ в соответствии со статьей 197 Кодекса, в графе указывается регистрационный номер обязательства.</w:t>
      </w:r>
      <w:r>
        <w:br/>
      </w:r>
      <w:r>
        <w:rPr>
          <w:rFonts w:ascii="Times New Roman"/>
          <w:b w:val="false"/>
          <w:i w:val="false"/>
          <w:color w:val="000000"/>
          <w:sz w:val="28"/>
        </w:rPr>
        <w:t>
      В Республике Казахстан при подаче полной ДТ в графе указываются регистрационный номер периодической, неполной или временной ДТ, а также регистрационные номера ДТ для товаров, перемещаемых в несобранном или разобранном виде, в том числе некомплектном или незавершенном виде.</w:t>
      </w:r>
      <w:r>
        <w:br/>
      </w:r>
      <w:r>
        <w:rPr>
          <w:rFonts w:ascii="Times New Roman"/>
          <w:b w:val="false"/>
          <w:i w:val="false"/>
          <w:color w:val="000000"/>
          <w:sz w:val="28"/>
        </w:rPr>
        <w:t>
      В Российской Федерации при временном периодическом декларировании товаров в графе указывается регистрационный номер временной (дополнительной временной) ДТ.</w:t>
      </w:r>
      <w:r>
        <w:br/>
      </w:r>
      <w:r>
        <w:rPr>
          <w:rFonts w:ascii="Times New Roman"/>
          <w:b w:val="false"/>
          <w:i w:val="false"/>
          <w:color w:val="000000"/>
          <w:sz w:val="28"/>
        </w:rPr>
        <w:t>
      В Республике Беларусь:</w:t>
      </w:r>
      <w:r>
        <w:br/>
      </w:r>
      <w:r>
        <w:rPr>
          <w:rFonts w:ascii="Times New Roman"/>
          <w:b w:val="false"/>
          <w:i w:val="false"/>
          <w:color w:val="000000"/>
          <w:sz w:val="28"/>
        </w:rPr>
        <w:t>
      при декларировании товаров, образовавшихся (изготовленных) из нескольких товаров, ранее помещенных под таможенную процедуру, дополнительно к регистрационному номеру ДТ и порядковому номеру товара далее через знак разделителя «/» указывается:</w:t>
      </w:r>
      <w:r>
        <w:br/>
      </w:r>
      <w:r>
        <w:rPr>
          <w:rFonts w:ascii="Times New Roman"/>
          <w:b w:val="false"/>
          <w:i w:val="false"/>
          <w:color w:val="000000"/>
          <w:sz w:val="28"/>
        </w:rPr>
        <w:t>
      масса «нетто» товара, вошедшего в состав декларируемого товара, с учетом (в пределах) массы товара, указанной в графе 38 предшествующей ДТ;</w:t>
      </w:r>
      <w:r>
        <w:br/>
      </w:r>
      <w:r>
        <w:rPr>
          <w:rFonts w:ascii="Times New Roman"/>
          <w:b w:val="false"/>
          <w:i w:val="false"/>
          <w:color w:val="000000"/>
          <w:sz w:val="28"/>
        </w:rPr>
        <w:t>
      количество такого товара, вошедшего в состав декларируемого товара, в дополнительных единицах измерения в соответствии с ТН ВЭД ТС, указанное в графе 41 предшествующей ДТ, либо в единицах измерения, указанных в графе 31 предшествующей ДТ, в соответствии с которыми товар был поставлен на контроль, отличных от основной и дополнительной единиц измерения;</w:t>
      </w:r>
      <w:r>
        <w:br/>
      </w:r>
      <w:r>
        <w:rPr>
          <w:rFonts w:ascii="Times New Roman"/>
          <w:b w:val="false"/>
          <w:i w:val="false"/>
          <w:color w:val="000000"/>
          <w:sz w:val="28"/>
        </w:rPr>
        <w:t>
      код дополнительной единицы измерения в соответствии с ТН ВЭД ТС, либо код (условное обозначение, краткое наименование) единицы измерения, в соответствии с которой товар был поставлен на контроль, отличной от основной или дополнительной единиц измерения;</w:t>
      </w:r>
      <w:r>
        <w:br/>
      </w:r>
      <w:r>
        <w:rPr>
          <w:rFonts w:ascii="Times New Roman"/>
          <w:b w:val="false"/>
          <w:i w:val="false"/>
          <w:color w:val="000000"/>
          <w:sz w:val="28"/>
        </w:rPr>
        <w:t>
      при декларировании товаров в несобранном или разобранном виде, в том числе некомплектном или незавершенном виде, в графе указываются регистрационные номера ДТ при помещении под таможенную процедуру всех компонентов, содержащихся в предшествующих товарных партиях, и через знак разделителя «/» для каждого регистрационного номера ДТ порядковый номер товара из первого подраздела графы 32 предшествующей ДТ;</w:t>
      </w:r>
      <w:r>
        <w:br/>
      </w:r>
      <w:r>
        <w:rPr>
          <w:rFonts w:ascii="Times New Roman"/>
          <w:b w:val="false"/>
          <w:i w:val="false"/>
          <w:color w:val="000000"/>
          <w:sz w:val="28"/>
        </w:rPr>
        <w:t>
      39) Графа 41. «Дополнительные единицы»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Дополнит.единицы</w:t>
            </w:r>
          </w:p>
        </w:tc>
      </w:tr>
    </w:tbl>
    <w:p>
      <w:pPr>
        <w:spacing w:after="0"/>
        <w:ind w:left="0"/>
        <w:jc w:val="both"/>
      </w:pPr>
      <w:r>
        <w:rPr>
          <w:rFonts w:ascii="Times New Roman"/>
          <w:b w:val="false"/>
          <w:i w:val="false"/>
          <w:color w:val="000000"/>
          <w:sz w:val="28"/>
        </w:rPr>
        <w:t>      В графе указывается без пробелов количество товара, сведения о котором указаны в графе 31 ДТ, в дополнительной единице измерения, если в соответствии с ТН ВЭД ТС в отношении декларируемого товара применяется дополнительная единица измерения. Далее через пробел указывается код дополнительной единицы измерения в соответствии Классификатором единиц измерения.</w:t>
      </w:r>
      <w:r>
        <w:br/>
      </w:r>
      <w:r>
        <w:rPr>
          <w:rFonts w:ascii="Times New Roman"/>
          <w:b w:val="false"/>
          <w:i w:val="false"/>
          <w:color w:val="000000"/>
          <w:sz w:val="28"/>
        </w:rPr>
        <w:t>
      Количество товара в дополнительной единице измерения указывается с точностью до второго знака после запятой.</w:t>
      </w:r>
      <w:r>
        <w:br/>
      </w:r>
      <w:r>
        <w:rPr>
          <w:rFonts w:ascii="Times New Roman"/>
          <w:b w:val="false"/>
          <w:i w:val="false"/>
          <w:color w:val="000000"/>
          <w:sz w:val="28"/>
        </w:rPr>
        <w:t>
      Если количество товара в дополнительной единице измерения меньше «0,01», в графе указывается количество товара в дополнительной единице измерения с точностью до шестого знака после запятой.</w:t>
      </w:r>
      <w:r>
        <w:br/>
      </w:r>
      <w:r>
        <w:rPr>
          <w:rFonts w:ascii="Times New Roman"/>
          <w:b w:val="false"/>
          <w:i w:val="false"/>
          <w:color w:val="000000"/>
          <w:sz w:val="28"/>
        </w:rPr>
        <w:t>
      В Республике Казахстан и Российской Федерации графа не заполняется при декларировании товаров различных наименований с указанием одного классификационного кода по ТН ВЭД ТС с приложением Списка.</w:t>
      </w:r>
      <w:r>
        <w:br/>
      </w:r>
      <w:r>
        <w:rPr>
          <w:rFonts w:ascii="Times New Roman"/>
          <w:b w:val="false"/>
          <w:i w:val="false"/>
          <w:color w:val="000000"/>
          <w:sz w:val="28"/>
        </w:rPr>
        <w:t>
      В Республике Беларусь графа не заполняется при декларировании отдельных компонентов товаров, перемещаемых в несобранном или разобранном виде, в том числе некомплектном или незавершенном виде. При декларировании последней партии отдельных компонентов товаров, перемещаемых в несобранном или разобранном виде, указывается количество товара в собранном, комплектном или завершенном виде в дополнительной единице измерения, если в соответствии с ТН ВЭД ТС в отношении товара в собранном, комплектном или завершенном виде применяется дополнительная единица измерения, далее через пробел указывается код дополнительной единицы измерения в соответствии с Классификатором единиц измерения;</w:t>
      </w:r>
      <w:r>
        <w:br/>
      </w:r>
      <w:r>
        <w:rPr>
          <w:rFonts w:ascii="Times New Roman"/>
          <w:b w:val="false"/>
          <w:i w:val="false"/>
          <w:color w:val="000000"/>
          <w:sz w:val="28"/>
        </w:rPr>
        <w:t>
      40) графа 42. «Цена товара»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Цена товара</w:t>
            </w:r>
          </w:p>
        </w:tc>
      </w:tr>
    </w:tbl>
    <w:p>
      <w:pPr>
        <w:spacing w:after="0"/>
        <w:ind w:left="0"/>
        <w:jc w:val="both"/>
      </w:pPr>
      <w:r>
        <w:rPr>
          <w:rFonts w:ascii="Times New Roman"/>
          <w:b w:val="false"/>
          <w:i w:val="false"/>
          <w:color w:val="000000"/>
          <w:sz w:val="28"/>
        </w:rPr>
        <w:t>      В графе указывается цифровыми символами цена товара, фактически уплаченная или подлежащая уплате либо компенсируемая иными встречными предоставлениями (в форме выполнения работ, оказания услуг, передачи прав на результаты интеллектуальной деятельности) в соответствии с условиями возмездной внешнеэкономической сделки (договора) в валюте, указанной в первом подразделе графы 22 ДТ.</w:t>
      </w:r>
      <w:r>
        <w:br/>
      </w:r>
      <w:r>
        <w:rPr>
          <w:rFonts w:ascii="Times New Roman"/>
          <w:b w:val="false"/>
          <w:i w:val="false"/>
          <w:color w:val="000000"/>
          <w:sz w:val="28"/>
        </w:rPr>
        <w:t>
      В случае декларирования наличной валюты в графе указывается сумма перемещаемой валюты, а при декларировании ценных бумаг, имеющих номинальную стоимость, - номинальная стоимость ценных бумаг.</w:t>
      </w:r>
      <w:r>
        <w:br/>
      </w:r>
      <w:r>
        <w:rPr>
          <w:rFonts w:ascii="Times New Roman"/>
          <w:b w:val="false"/>
          <w:i w:val="false"/>
          <w:color w:val="000000"/>
          <w:sz w:val="28"/>
        </w:rPr>
        <w:t>
      Полученное значение цены товара округляется по математическим правилам с точностью до второго знака после запятой.</w:t>
      </w:r>
      <w:r>
        <w:br/>
      </w:r>
      <w:r>
        <w:rPr>
          <w:rFonts w:ascii="Times New Roman"/>
          <w:b w:val="false"/>
          <w:i w:val="false"/>
          <w:color w:val="000000"/>
          <w:sz w:val="28"/>
        </w:rPr>
        <w:t>
      В Республике Казахстан полученное значение цены товара округляется по математическим правилам до целой величины.</w:t>
      </w:r>
      <w:r>
        <w:br/>
      </w:r>
      <w:r>
        <w:rPr>
          <w:rFonts w:ascii="Times New Roman"/>
          <w:b w:val="false"/>
          <w:i w:val="false"/>
          <w:color w:val="000000"/>
          <w:sz w:val="28"/>
        </w:rPr>
        <w:t>
      В случае безвозмездных поставок (в рамках возмездных и безвозмездных договоров), а также при поставках товаров без заключения внешнеэкономической сделки (договора) в графе указывается цифра ноль «0».</w:t>
      </w:r>
      <w:r>
        <w:br/>
      </w:r>
      <w:r>
        <w:rPr>
          <w:rFonts w:ascii="Times New Roman"/>
          <w:b w:val="false"/>
          <w:i w:val="false"/>
          <w:color w:val="000000"/>
          <w:sz w:val="28"/>
        </w:rPr>
        <w:t>
      В Республике Казахстан и Российской Федерации графа не заполняется при декларировании товаров различных наименований с указанием одного классификационного кода по ТН ВЭД ТС с приложением Списка;</w:t>
      </w:r>
      <w:r>
        <w:br/>
      </w:r>
      <w:r>
        <w:rPr>
          <w:rFonts w:ascii="Times New Roman"/>
          <w:b w:val="false"/>
          <w:i w:val="false"/>
          <w:color w:val="000000"/>
          <w:sz w:val="28"/>
        </w:rPr>
        <w:t>
      41) графа 43. «Код МОС»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2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Код МОС</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первом подразделе графы указывается код метода определения таможенной стоимости декларируемых товаров в соответствии с Классификатором методов определения таможенной стоимости;</w:t>
      </w:r>
      <w:r>
        <w:br/>
      </w:r>
      <w:r>
        <w:rPr>
          <w:rFonts w:ascii="Times New Roman"/>
          <w:b w:val="false"/>
          <w:i w:val="false"/>
          <w:color w:val="000000"/>
          <w:sz w:val="28"/>
        </w:rPr>
        <w:t>
      42) графа 44. «Дополнительная информация /Предоставленные 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5133"/>
        <w:gridCol w:w="3573"/>
        <w:gridCol w:w="1513"/>
      </w:tblGrid>
      <w:tr>
        <w:trPr>
          <w:trHeight w:val="30"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Дополнит.</w:t>
            </w:r>
            <w:r>
              <w:br/>
            </w:r>
            <w:r>
              <w:rPr>
                <w:rFonts w:ascii="Times New Roman"/>
                <w:b w:val="false"/>
                <w:i w:val="false"/>
                <w:color w:val="000000"/>
                <w:sz w:val="20"/>
              </w:rPr>
              <w:t>
информация/</w:t>
            </w:r>
            <w:r>
              <w:br/>
            </w:r>
            <w:r>
              <w:rPr>
                <w:rFonts w:ascii="Times New Roman"/>
                <w:b w:val="false"/>
                <w:i w:val="false"/>
                <w:color w:val="000000"/>
                <w:sz w:val="20"/>
              </w:rPr>
              <w:t>
Предоставл.</w:t>
            </w:r>
            <w:r>
              <w:br/>
            </w:r>
            <w:r>
              <w:rPr>
                <w:rFonts w:ascii="Times New Roman"/>
                <w:b w:val="false"/>
                <w:i w:val="false"/>
                <w:color w:val="000000"/>
                <w:sz w:val="20"/>
              </w:rPr>
              <w:t>
документы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графе указываются сведения о документах, на основании которых заполнена ДТ, подтверждающих заявленные сведения о каждом товаре, указанном в графе 31 ДТ.</w:t>
      </w:r>
      <w:r>
        <w:br/>
      </w:r>
      <w:r>
        <w:rPr>
          <w:rFonts w:ascii="Times New Roman"/>
          <w:b w:val="false"/>
          <w:i w:val="false"/>
          <w:color w:val="000000"/>
          <w:sz w:val="28"/>
        </w:rPr>
        <w:t>
      Сведения о каждом документе указываются с новой строки с проставлением его кода в соответствии с Классификатором видов документов, используемых при таможенном декларировании.</w:t>
      </w:r>
      <w:r>
        <w:br/>
      </w:r>
      <w:r>
        <w:rPr>
          <w:rFonts w:ascii="Times New Roman"/>
          <w:b w:val="false"/>
          <w:i w:val="false"/>
          <w:color w:val="000000"/>
          <w:sz w:val="28"/>
        </w:rPr>
        <w:t>
      Если законодательством государства – члена Таможенного союза предусмотрена возможность предоставления отдельных документов после выпуска товаров, то под соответствующим кодом проставляется отметка об обязательстве декларанта предоставить недостающие документы в виде записи: «Обязуюсь предоставить до __», с указанием даты.</w:t>
      </w:r>
      <w:r>
        <w:br/>
      </w:r>
      <w:r>
        <w:rPr>
          <w:rFonts w:ascii="Times New Roman"/>
          <w:b w:val="false"/>
          <w:i w:val="false"/>
          <w:color w:val="000000"/>
          <w:sz w:val="28"/>
        </w:rPr>
        <w:t>
      В графе указываются с новой строки под соответствующим кодом согласно Классификатору видов документов, используемых при таможенном декларировании, для каждого (отдельного) документа:</w:t>
      </w:r>
      <w:r>
        <w:br/>
      </w:r>
      <w:r>
        <w:rPr>
          <w:rFonts w:ascii="Times New Roman"/>
          <w:b w:val="false"/>
          <w:i w:val="false"/>
          <w:color w:val="000000"/>
          <w:sz w:val="28"/>
        </w:rPr>
        <w:t>
      номер, дата и срок действия (в случае, если срок действия ограничен) документа, подтверждающего соблюдение запретов и ограничений, установленных международными договорами государств – членов Таможенного союза, решениями Комиссии Таможенного союза и нормативными правовыми актами государств – членов Таможенного союза, изданными в соответствии с международными договорами государств-членов Таможенного союза;</w:t>
      </w:r>
      <w:r>
        <w:br/>
      </w:r>
      <w:r>
        <w:rPr>
          <w:rFonts w:ascii="Times New Roman"/>
          <w:b w:val="false"/>
          <w:i w:val="false"/>
          <w:color w:val="000000"/>
          <w:sz w:val="28"/>
        </w:rPr>
        <w:t>
      номера (регистрационный номер) и дата (при наличии даты) транспортного (перевозочного) документа, по которому (которым) осуществлялась международная перевозка или перевозка под таможенным контролем с применением таможенной процедуры таможенного транзита, если в отношении декларируемых товаров перед их помещением под заявляемую таможенную процедуру или завершением действия ранее заявленной таможенной процедуры осуществлялась международная перевозка или товары перевозились по таможенной процедуре таможенного транзита, а также транзитной декларации или иных документов, используемых в качестве транзитной декларации;</w:t>
      </w:r>
      <w:r>
        <w:br/>
      </w:r>
      <w:r>
        <w:rPr>
          <w:rFonts w:ascii="Times New Roman"/>
          <w:b w:val="false"/>
          <w:i w:val="false"/>
          <w:color w:val="000000"/>
          <w:sz w:val="28"/>
        </w:rPr>
        <w:t>
      номер и дата документа, подтверждающего совершение внешнеэкономической сделки (договор, контракт и дополнения к ним), либо иные документы, подтверждающие право владения, пользования и (или) распоряжения товарами не в рамках внешнеэкономической сделки;</w:t>
      </w:r>
      <w:r>
        <w:br/>
      </w:r>
      <w:r>
        <w:rPr>
          <w:rFonts w:ascii="Times New Roman"/>
          <w:b w:val="false"/>
          <w:i w:val="false"/>
          <w:color w:val="000000"/>
          <w:sz w:val="28"/>
        </w:rPr>
        <w:t>
      номера и даты коммерческих документов, имеющихся у декларанта (счет на оплату и поставку товаров, счет-фактура (инвойс), счет-проформа (проформа-инвойс) и др.);</w:t>
      </w:r>
      <w:r>
        <w:br/>
      </w:r>
      <w:r>
        <w:rPr>
          <w:rFonts w:ascii="Times New Roman"/>
          <w:b w:val="false"/>
          <w:i w:val="false"/>
          <w:color w:val="000000"/>
          <w:sz w:val="28"/>
        </w:rPr>
        <w:t>
      номер и дата документа о классификации товара в соответствии с ТН ВЭД ТС, выданного таможенным органом, если такой документ имеется у декларанта;</w:t>
      </w:r>
      <w:r>
        <w:br/>
      </w:r>
      <w:r>
        <w:rPr>
          <w:rFonts w:ascii="Times New Roman"/>
          <w:b w:val="false"/>
          <w:i w:val="false"/>
          <w:color w:val="000000"/>
          <w:sz w:val="28"/>
        </w:rPr>
        <w:t>
      номер и дата документа, подтверждающего факт добычи обладающей соответствующими физико-химическими характеристиками нефти сырой на определенных месторождениях;</w:t>
      </w:r>
      <w:r>
        <w:br/>
      </w:r>
      <w:r>
        <w:rPr>
          <w:rFonts w:ascii="Times New Roman"/>
          <w:b w:val="false"/>
          <w:i w:val="false"/>
          <w:color w:val="000000"/>
          <w:sz w:val="28"/>
        </w:rPr>
        <w:t>
      номер и дата выдачи сертификата о происхождении товаров, код страны в соответствии с Классификатором стран мира, в которой выдан сертификат, если в соответствии таможенным законодательством Таможенного союза требуется предоставление документа, подтверждающего страну происхождения товаров, в виде сертификата о происхождении товаров;</w:t>
      </w:r>
      <w:r>
        <w:br/>
      </w:r>
      <w:r>
        <w:rPr>
          <w:rFonts w:ascii="Times New Roman"/>
          <w:b w:val="false"/>
          <w:i w:val="false"/>
          <w:color w:val="000000"/>
          <w:sz w:val="28"/>
        </w:rPr>
        <w:t>
      номер, дата и срок действия (в случае, если срок действия ограничен) документа, подтверждающего наличие льгот или особенностей по уплате таможенных платежей, а также код вида платежа в соответствии с Классификатором видов налогов, сборов и иных платежей, взимание которых возложено на таможенные органы;</w:t>
      </w:r>
      <w:r>
        <w:br/>
      </w:r>
      <w:r>
        <w:rPr>
          <w:rFonts w:ascii="Times New Roman"/>
          <w:b w:val="false"/>
          <w:i w:val="false"/>
          <w:color w:val="000000"/>
          <w:sz w:val="28"/>
        </w:rPr>
        <w:t>
      номер и дата документа, по которому внесено обеспечение уплаты таможенных платежей, если выпуск товаров производится под обеспечение уплаты таможенных платежей;</w:t>
      </w:r>
      <w:r>
        <w:br/>
      </w:r>
      <w:r>
        <w:rPr>
          <w:rFonts w:ascii="Times New Roman"/>
          <w:b w:val="false"/>
          <w:i w:val="false"/>
          <w:color w:val="000000"/>
          <w:sz w:val="28"/>
        </w:rPr>
        <w:t>
      номер и дата документа, подтверждающего приобретение акцизных (специальных) марок для маркировки подакцизных (маркируемых) товаров;</w:t>
      </w:r>
      <w:r>
        <w:br/>
      </w:r>
      <w:r>
        <w:rPr>
          <w:rFonts w:ascii="Times New Roman"/>
          <w:b w:val="false"/>
          <w:i w:val="false"/>
          <w:color w:val="000000"/>
          <w:sz w:val="28"/>
        </w:rPr>
        <w:t>
      номер документа, подтверждающего соблюдение требований в области валютного контроля в соответствии с валютным законодательством государств – членов Таможенного союза;</w:t>
      </w:r>
      <w:r>
        <w:br/>
      </w:r>
      <w:r>
        <w:rPr>
          <w:rFonts w:ascii="Times New Roman"/>
          <w:b w:val="false"/>
          <w:i w:val="false"/>
          <w:color w:val="000000"/>
          <w:sz w:val="28"/>
        </w:rPr>
        <w:t>
      при помещении товаров под таможенные процедуры переработки на таможенной территории, переработки для внутреннего потребления либо переработки вне таможенной территории, а также при декларировании продуктов переработки, отходов и остатков товаров – номер документа об условиях переработки товаров на таможенной территории, переработки товаров для внутреннего потребления либо переработки вне таможенной территории;</w:t>
      </w:r>
      <w:r>
        <w:br/>
      </w:r>
      <w:r>
        <w:rPr>
          <w:rFonts w:ascii="Times New Roman"/>
          <w:b w:val="false"/>
          <w:i w:val="false"/>
          <w:color w:val="000000"/>
          <w:sz w:val="28"/>
        </w:rPr>
        <w:t>
      если ДТ используется в качестве документа об условиях переработки товаров - запрашиваемый срок переработки товаров, наименование лица, осуществляющего операции по переработке товаров, место проведения операций по переработке;</w:t>
      </w:r>
      <w:r>
        <w:br/>
      </w:r>
      <w:r>
        <w:rPr>
          <w:rFonts w:ascii="Times New Roman"/>
          <w:b w:val="false"/>
          <w:i w:val="false"/>
          <w:color w:val="000000"/>
          <w:sz w:val="28"/>
        </w:rPr>
        <w:t>
      при декларировании ввозимых (ввезенных) на таможенную территорию продуктов переработки товаров, помещенных под таможенную процедуру переработки вне таможенной территории, - номер документа об условиях переработки товаров вне таможенной территории, а также срок его действия (ХХХХХХХХ - день, месяц, год) либо номер ДТ, если ДТ использовалась в качестве документа об условиях переработки товаров; если продукты переработки ввозятся раньше, чем осуществлен вывоз товаров на переработку вне таможенной территории, через знак разделителя «/» делается запись: «Опережающая поставка»;</w:t>
      </w:r>
      <w:r>
        <w:br/>
      </w:r>
      <w:r>
        <w:rPr>
          <w:rFonts w:ascii="Times New Roman"/>
          <w:b w:val="false"/>
          <w:i w:val="false"/>
          <w:color w:val="000000"/>
          <w:sz w:val="28"/>
        </w:rPr>
        <w:t>
      при помещении товаров под таможенные процедуры временного ввоза (допуска) или временного вывоза – заявляемый срок временного ввоза или временного вывоза (ХХХХХХХХ - день, месяц, год) и через знак разделителя «/» указывается цифра «1», если срок временного ввоза (временного вывоза) составляет менее одного года, или цифра «2», если срок временного ввоза (временного вывоза) составляет один год и более;</w:t>
      </w:r>
      <w:r>
        <w:br/>
      </w:r>
      <w:r>
        <w:rPr>
          <w:rFonts w:ascii="Times New Roman"/>
          <w:b w:val="false"/>
          <w:i w:val="false"/>
          <w:color w:val="000000"/>
          <w:sz w:val="28"/>
        </w:rPr>
        <w:t>
      при завершении действия таможенной процедуры временного ввоза (допуска) или временного вывоза указываются цифра «1», если срок временного ввоза (временного вывоза) составляет менее одного года, или цифра «2», если срок временного ввоза (временного вывоза) составляет один год и более;</w:t>
      </w:r>
      <w:r>
        <w:br/>
      </w:r>
      <w:r>
        <w:rPr>
          <w:rFonts w:ascii="Times New Roman"/>
          <w:b w:val="false"/>
          <w:i w:val="false"/>
          <w:color w:val="000000"/>
          <w:sz w:val="28"/>
        </w:rPr>
        <w:t>
      номер, дата и срок действия документа, удостоверяющего регистрацию лица в качестве резидента (участника) свободной (специальной, особой) экономической зоны (далее – СЭЗ (ОЭЗ));</w:t>
      </w:r>
      <w:r>
        <w:br/>
      </w:r>
      <w:r>
        <w:rPr>
          <w:rFonts w:ascii="Times New Roman"/>
          <w:b w:val="false"/>
          <w:i w:val="false"/>
          <w:color w:val="000000"/>
          <w:sz w:val="28"/>
        </w:rPr>
        <w:t>
      номер и дата документа, свидетельствующего о включении лица в Реестр владельцев свободных складов;</w:t>
      </w:r>
      <w:r>
        <w:br/>
      </w:r>
      <w:r>
        <w:rPr>
          <w:rFonts w:ascii="Times New Roman"/>
          <w:b w:val="false"/>
          <w:i w:val="false"/>
          <w:color w:val="000000"/>
          <w:sz w:val="28"/>
        </w:rPr>
        <w:t>
      номер и дата документа, свидетельствующего о включении в Реестр уполномоченных экономических операторов, и через знак разделителя «/» указывается код вида специальных упрощений в соответствии с Классификатором видов специальных упрощений;</w:t>
      </w:r>
      <w:r>
        <w:br/>
      </w:r>
      <w:r>
        <w:rPr>
          <w:rFonts w:ascii="Times New Roman"/>
          <w:b w:val="false"/>
          <w:i w:val="false"/>
          <w:color w:val="000000"/>
          <w:sz w:val="28"/>
        </w:rPr>
        <w:t>
      номера и даты иных документов и (или) сведения об обязательствах, предоставление которых предусмотрено в соответствии с условиями таможенных процедур.</w:t>
      </w:r>
      <w:r>
        <w:br/>
      </w:r>
      <w:r>
        <w:rPr>
          <w:rFonts w:ascii="Times New Roman"/>
          <w:b w:val="false"/>
          <w:i w:val="false"/>
          <w:color w:val="000000"/>
          <w:sz w:val="28"/>
        </w:rPr>
        <w:t>
      В Республике Беларусь, если документ не предоставляется в соответствии с частью второй пункта 4 статьи 183 Кодекса, в соответствующей строке через пробел после номера документа может указываться регистрационный номер ДТ или иного таможенного документа, к которым был приложен этот документ.</w:t>
      </w:r>
      <w:r>
        <w:br/>
      </w:r>
      <w:r>
        <w:rPr>
          <w:rFonts w:ascii="Times New Roman"/>
          <w:b w:val="false"/>
          <w:i w:val="false"/>
          <w:color w:val="000000"/>
          <w:sz w:val="28"/>
        </w:rPr>
        <w:t>
      В Республике Казахстан при декларировании товаров в несобранном или разобранном виде, в том числе некомплектном или незавершенном виде, под кодом «09012» указывается номер разрешения таможенного органа на декларирование указанных товаров.</w:t>
      </w:r>
      <w:r>
        <w:br/>
      </w:r>
      <w:r>
        <w:rPr>
          <w:rFonts w:ascii="Times New Roman"/>
          <w:b w:val="false"/>
          <w:i w:val="false"/>
          <w:color w:val="000000"/>
          <w:sz w:val="28"/>
        </w:rPr>
        <w:t>
      В Российской Федерации при декларировании товаров в таможенной процедуре СТЗ в графе дополнительно указываются:</w:t>
      </w:r>
      <w:r>
        <w:br/>
      </w:r>
      <w:r>
        <w:rPr>
          <w:rFonts w:ascii="Times New Roman"/>
          <w:b w:val="false"/>
          <w:i w:val="false"/>
          <w:color w:val="000000"/>
          <w:sz w:val="28"/>
        </w:rPr>
        <w:t>
      номер и дата Федерального закона, в соответствии с которым создана и функционирует СЭЗ (ОЭЗ);</w:t>
      </w:r>
      <w:r>
        <w:br/>
      </w:r>
      <w:r>
        <w:rPr>
          <w:rFonts w:ascii="Times New Roman"/>
          <w:b w:val="false"/>
          <w:i w:val="false"/>
          <w:color w:val="000000"/>
          <w:sz w:val="28"/>
        </w:rPr>
        <w:t>
      номер, дата и срок действия соглашения об осуществлении деятельности на территории СЭЗ (ОЭЗ) либо для резидентов СЭЗ (ОЭЗ) в Калининградской области номер, дата и срок действия инвестиционной декларации;</w:t>
      </w:r>
      <w:r>
        <w:br/>
      </w:r>
      <w:r>
        <w:rPr>
          <w:rFonts w:ascii="Times New Roman"/>
          <w:b w:val="false"/>
          <w:i w:val="false"/>
          <w:color w:val="000000"/>
          <w:sz w:val="28"/>
        </w:rPr>
        <w:t>
      43) графа 45. «Таможенная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Таможенная стоимость</w:t>
            </w:r>
          </w:p>
        </w:tc>
      </w:tr>
    </w:tbl>
    <w:p>
      <w:pPr>
        <w:spacing w:after="0"/>
        <w:ind w:left="0"/>
        <w:jc w:val="both"/>
      </w:pPr>
      <w:r>
        <w:rPr>
          <w:rFonts w:ascii="Times New Roman"/>
          <w:b w:val="false"/>
          <w:i w:val="false"/>
          <w:color w:val="000000"/>
          <w:sz w:val="28"/>
        </w:rPr>
        <w:t>      В графе указывается цифровыми символами таможенная стоимость декларируемого товара в валюте государства – члена Таможенного союза,  аможенному органу которого подается ДТ, определяемая в соответствии с таможенным законодательством Таможенного союза.</w:t>
      </w:r>
      <w:r>
        <w:br/>
      </w:r>
      <w:r>
        <w:rPr>
          <w:rFonts w:ascii="Times New Roman"/>
          <w:b w:val="false"/>
          <w:i w:val="false"/>
          <w:color w:val="000000"/>
          <w:sz w:val="28"/>
        </w:rPr>
        <w:t>
      Полученное значение таможенной стоимости округляется по математическим правилам с точностью до второго знака после запятой.</w:t>
      </w:r>
      <w:r>
        <w:br/>
      </w:r>
      <w:r>
        <w:rPr>
          <w:rFonts w:ascii="Times New Roman"/>
          <w:b w:val="false"/>
          <w:i w:val="false"/>
          <w:color w:val="000000"/>
          <w:sz w:val="28"/>
        </w:rPr>
        <w:t>
      В Республике Беларусь и Республике Казахстан полученное значение таможенной стоимости округляется по математическим правилам до целой величины.</w:t>
      </w:r>
      <w:r>
        <w:br/>
      </w:r>
      <w:r>
        <w:rPr>
          <w:rFonts w:ascii="Times New Roman"/>
          <w:b w:val="false"/>
          <w:i w:val="false"/>
          <w:color w:val="000000"/>
          <w:sz w:val="28"/>
        </w:rPr>
        <w:t>
      В Российской Федерации графа не заполняется при декларировании товаров различных наименований с указанием одного классификационного кода по ТН ВЭД ТС;</w:t>
      </w:r>
      <w:r>
        <w:br/>
      </w:r>
      <w:r>
        <w:rPr>
          <w:rFonts w:ascii="Times New Roman"/>
          <w:b w:val="false"/>
          <w:i w:val="false"/>
          <w:color w:val="000000"/>
          <w:sz w:val="28"/>
        </w:rPr>
        <w:t>
      44) графа 46. «Статистическая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Статистическая стоимость</w:t>
            </w:r>
          </w:p>
        </w:tc>
      </w:tr>
    </w:tbl>
    <w:p>
      <w:pPr>
        <w:spacing w:after="0"/>
        <w:ind w:left="0"/>
        <w:jc w:val="both"/>
      </w:pPr>
      <w:r>
        <w:rPr>
          <w:rFonts w:ascii="Times New Roman"/>
          <w:b w:val="false"/>
          <w:i w:val="false"/>
          <w:color w:val="000000"/>
          <w:sz w:val="28"/>
        </w:rPr>
        <w:t>      В графе на основании сведений, имеющихся у декларанта, указывается цифровыми символами статистическая стоимость декларируемого товара, пересчитанная в доллары США:</w:t>
      </w:r>
      <w:r>
        <w:br/>
      </w:r>
      <w:r>
        <w:rPr>
          <w:rFonts w:ascii="Times New Roman"/>
          <w:b w:val="false"/>
          <w:i w:val="false"/>
          <w:color w:val="000000"/>
          <w:sz w:val="28"/>
        </w:rPr>
        <w:t>
      стоимость декларируемого товара, указанная в графе 42 ДТ, приведенная к базе цен CIF - порт государства – члена Таможенного союза, которое является страной назначения товара, или CIP - пункт назначения на границе государства – члена Таможенного союза, которое является страной назначения товара;</w:t>
      </w:r>
      <w:r>
        <w:br/>
      </w:r>
      <w:r>
        <w:rPr>
          <w:rFonts w:ascii="Times New Roman"/>
          <w:b w:val="false"/>
          <w:i w:val="false"/>
          <w:color w:val="000000"/>
          <w:sz w:val="28"/>
        </w:rPr>
        <w:t>
      в Российской Федерации - стоимость природного газа, перемещаемого трубопроводным транспортом, по возможности приводится к границе Российской Федерации;</w:t>
      </w:r>
      <w:r>
        <w:br/>
      </w:r>
      <w:r>
        <w:rPr>
          <w:rFonts w:ascii="Times New Roman"/>
          <w:b w:val="false"/>
          <w:i w:val="false"/>
          <w:color w:val="000000"/>
          <w:sz w:val="28"/>
        </w:rPr>
        <w:t>
      сумма декларируемой валюты или номинальной стоимости декларируемых ценных бумаг (приведение к базе цен CIF или CIP не осуществляется);</w:t>
      </w:r>
      <w:r>
        <w:br/>
      </w:r>
      <w:r>
        <w:rPr>
          <w:rFonts w:ascii="Times New Roman"/>
          <w:b w:val="false"/>
          <w:i w:val="false"/>
          <w:color w:val="000000"/>
          <w:sz w:val="28"/>
        </w:rPr>
        <w:t>
      в Российской Федерации - если в соответствии с настоящей Инструкцией графа 42 ДТ не заполняется, стоимость, фактически уплаченная или подлежащая уплате за товар, указанная в коммерческих документах, а в случае отсутствия таковой стоимость идентичных или однородных товаров, приведенная к базе цен CIF - порт государства – члена Таможенного союза, которое является страной назначения товара, или CIP - пункт назначения на границе государства – члена Таможенного союза, которое является страной назначения товара; в отношении природного газа, перемещаемого трубопроводным транспортом, - таможенная стоимость, указанная в графе 45 ДТ, по возможности приведенная к границе Российской Федерации.</w:t>
      </w:r>
      <w:r>
        <w:br/>
      </w:r>
      <w:r>
        <w:rPr>
          <w:rFonts w:ascii="Times New Roman"/>
          <w:b w:val="false"/>
          <w:i w:val="false"/>
          <w:color w:val="000000"/>
          <w:sz w:val="28"/>
        </w:rPr>
        <w:t>
      При пересчете стоимости товара, декларируемой валюты или номинальной стоимости декларируемых ценных бумаг в доллары США применяется курс соответствующих иностранных валют к национальной валюте государства – члена Таможенного союза, установленного центральным (национальным) банком государства – члена Таможенного союза на день регистрации ДТ таможенным органом (порядок пересчета валюты в доллары США приведен в Приложении 2 к настоящей Инструкции).</w:t>
      </w:r>
      <w:r>
        <w:br/>
      </w:r>
      <w:r>
        <w:rPr>
          <w:rFonts w:ascii="Times New Roman"/>
          <w:b w:val="false"/>
          <w:i w:val="false"/>
          <w:color w:val="000000"/>
          <w:sz w:val="28"/>
        </w:rPr>
        <w:t>
      Если товар поставляется на условиях, в соответствии с которыми пункт назначения находится за пределами границы государства – члена Таможенного союза, которое является страной назначения товара (например: EXW ПЕКИН, CIF БЕРЛИН), то к стоимости товара добавляются дополнительные невключенные расходы по доставке товара до места ввоза на территорию государства – члена Таможенного союза, которое является страной назначения товара.</w:t>
      </w:r>
      <w:r>
        <w:br/>
      </w:r>
      <w:r>
        <w:rPr>
          <w:rFonts w:ascii="Times New Roman"/>
          <w:b w:val="false"/>
          <w:i w:val="false"/>
          <w:color w:val="000000"/>
          <w:sz w:val="28"/>
        </w:rPr>
        <w:t>
      При этом под местом ввоза понимается:</w:t>
      </w:r>
      <w:r>
        <w:br/>
      </w:r>
      <w:r>
        <w:rPr>
          <w:rFonts w:ascii="Times New Roman"/>
          <w:b w:val="false"/>
          <w:i w:val="false"/>
          <w:color w:val="000000"/>
          <w:sz w:val="28"/>
        </w:rPr>
        <w:t>
      для авиаперевозок - первый аэропорт назначения на территории государства – члена Таможенного союза, которое является страной назначения товара, в котором воздушное судно, перевозящее товары, совершает посадку и где производится разгрузка товара;</w:t>
      </w:r>
      <w:r>
        <w:br/>
      </w:r>
      <w:r>
        <w:rPr>
          <w:rFonts w:ascii="Times New Roman"/>
          <w:b w:val="false"/>
          <w:i w:val="false"/>
          <w:color w:val="000000"/>
          <w:sz w:val="28"/>
        </w:rPr>
        <w:t>
      для морских перевозок - первый порт разгрузки или порт перегрузки товара на территории государства – члена Таможенного союза, которое является страной назначения товара;</w:t>
      </w:r>
      <w:r>
        <w:br/>
      </w:r>
      <w:r>
        <w:rPr>
          <w:rFonts w:ascii="Times New Roman"/>
          <w:b w:val="false"/>
          <w:i w:val="false"/>
          <w:color w:val="000000"/>
          <w:sz w:val="28"/>
        </w:rPr>
        <w:t>
      для товара, доставляемого по почте, – первое место (учреждение) международного почтового обмена на территории государства – члена Таможенного союза, которое является страной назначения товара;</w:t>
      </w:r>
      <w:r>
        <w:br/>
      </w:r>
      <w:r>
        <w:rPr>
          <w:rFonts w:ascii="Times New Roman"/>
          <w:b w:val="false"/>
          <w:i w:val="false"/>
          <w:color w:val="000000"/>
          <w:sz w:val="28"/>
        </w:rPr>
        <w:t>
      для других видов транспорта – первый пункт назначения на границе государства – члена Таможенного союза, которое является страной назначения товара.</w:t>
      </w:r>
      <w:r>
        <w:br/>
      </w:r>
      <w:r>
        <w:rPr>
          <w:rFonts w:ascii="Times New Roman"/>
          <w:b w:val="false"/>
          <w:i w:val="false"/>
          <w:color w:val="000000"/>
          <w:sz w:val="28"/>
        </w:rPr>
        <w:t>
      Для случаев, когда условиями поставки предусмотрен пункт назначения, находящийся на территории государства – члена Таможенного союза, которое является страной назначения, то из стоимости товара исключаются расходы по доставке товара после ввоза на территорию государства – члена Таможенного союза, которое является страной назначения товара.</w:t>
      </w:r>
      <w:r>
        <w:br/>
      </w:r>
      <w:r>
        <w:rPr>
          <w:rFonts w:ascii="Times New Roman"/>
          <w:b w:val="false"/>
          <w:i w:val="false"/>
          <w:color w:val="000000"/>
          <w:sz w:val="28"/>
        </w:rPr>
        <w:t>
      Расчет статистической стоимости к базе цен CIF - порт государства – члена Таможенного союза или CIP - пункт назначения на границе государства – члена Таможенного союза производится в соответствии с алгоритмом, приведенным в Приложении 3 к настоящей Инструкции.</w:t>
      </w:r>
      <w:r>
        <w:br/>
      </w:r>
      <w:r>
        <w:rPr>
          <w:rFonts w:ascii="Times New Roman"/>
          <w:b w:val="false"/>
          <w:i w:val="false"/>
          <w:color w:val="000000"/>
          <w:sz w:val="28"/>
        </w:rPr>
        <w:t>
      Полученное числовое значение статистической стоимости товара указывается без разделителей и пробелов, округляется по математическим правилам с точностью до второго знака после запятой;</w:t>
      </w:r>
      <w:r>
        <w:br/>
      </w:r>
      <w:r>
        <w:rPr>
          <w:rFonts w:ascii="Times New Roman"/>
          <w:b w:val="false"/>
          <w:i w:val="false"/>
          <w:color w:val="000000"/>
          <w:sz w:val="28"/>
        </w:rPr>
        <w:t>
      41 45) графа 47. «Исчисление платежей»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973"/>
        <w:gridCol w:w="2313"/>
        <w:gridCol w:w="1633"/>
        <w:gridCol w:w="1413"/>
        <w:gridCol w:w="933"/>
      </w:tblGrid>
      <w:tr>
        <w:trPr>
          <w:trHeight w:val="30" w:hRule="atLeast"/>
        </w:trPr>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Исчисление платежей</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w:t>
            </w:r>
            <w:r>
              <w:br/>
            </w:r>
            <w:r>
              <w:rPr>
                <w:rFonts w:ascii="Times New Roman"/>
                <w:b w:val="false"/>
                <w:i w:val="false"/>
                <w:color w:val="000000"/>
                <w:sz w:val="20"/>
              </w:rPr>
              <w:t>
начисления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В графе указываются сведения об исчислении таможенных платежей, иных платежей, взимание которых возложено на таможенные органы, а также особенностях уплаты в соответствии с Классификатором особенностей уплаты таможенных и иных платежей, взимание которых возложено на таможенные органы.</w:t>
      </w:r>
      <w:r>
        <w:br/>
      </w:r>
      <w:r>
        <w:rPr>
          <w:rFonts w:ascii="Times New Roman"/>
          <w:b w:val="false"/>
          <w:i w:val="false"/>
          <w:color w:val="000000"/>
          <w:sz w:val="28"/>
        </w:rPr>
        <w:t>
      Исчисление сумм таможенных платежей, иных платежей, взимание которых возложено на таможенные органы, производится в основной строке (основных строках) раздельно по каждому виду платежа, в том числе условно начисляемого.</w:t>
      </w:r>
      <w:r>
        <w:br/>
      </w:r>
      <w:r>
        <w:rPr>
          <w:rFonts w:ascii="Times New Roman"/>
          <w:b w:val="false"/>
          <w:i w:val="false"/>
          <w:color w:val="000000"/>
          <w:sz w:val="28"/>
        </w:rPr>
        <w:t>
      Исчисление сумм таможенных платежей, иных платежей, взимание которых возложено на таможенные органы, производится с учетом следующих особенностей:</w:t>
      </w:r>
      <w:r>
        <w:br/>
      </w:r>
      <w:r>
        <w:rPr>
          <w:rFonts w:ascii="Times New Roman"/>
          <w:b w:val="false"/>
          <w:i w:val="false"/>
          <w:color w:val="000000"/>
          <w:sz w:val="28"/>
        </w:rPr>
        <w:t>
      в графу не вносятся сведения по виду таможенного платежа, иного платежа, взимание которого возложено на таможенные органы, если в соответствии с таможенным законодательством Таможенного союза и (или) законодательством государства - члена Таможенного союза для декларируемых товаров не установлена ставка, либо установлена нулевая ставка по этому виду платежа, а также, если в соответствии с условиями заявляемой таможенной процедуры не возникает обязанность по уплате этого вида платежа;</w:t>
      </w:r>
      <w:r>
        <w:br/>
      </w:r>
      <w:r>
        <w:rPr>
          <w:rFonts w:ascii="Times New Roman"/>
          <w:b w:val="false"/>
          <w:i w:val="false"/>
          <w:color w:val="000000"/>
          <w:sz w:val="28"/>
        </w:rPr>
        <w:t>
      в случае применения комбинированной ставки таможенного платежа, которая предусматривает сложение адвалорной и специфической составляющих, по соответствующему виду платежа исчисление сумм таможенных платежей производится в две строки раздельно по каждой составляющей. При этом в графе «B» ДТ суммы уплаченных или подлежащих уплате таможенных платежей по данному виду платежа указываются одной строкой;</w:t>
      </w:r>
      <w:r>
        <w:br/>
      </w:r>
      <w:r>
        <w:rPr>
          <w:rFonts w:ascii="Times New Roman"/>
          <w:b w:val="false"/>
          <w:i w:val="false"/>
          <w:color w:val="000000"/>
          <w:sz w:val="28"/>
        </w:rPr>
        <w:t>
      в колонках графы числовые и символьные значения вносятся без разделителей (пробелов).</w:t>
      </w:r>
      <w:r>
        <w:br/>
      </w:r>
      <w:r>
        <w:rPr>
          <w:rFonts w:ascii="Times New Roman"/>
          <w:b w:val="false"/>
          <w:i w:val="false"/>
          <w:color w:val="000000"/>
          <w:sz w:val="28"/>
        </w:rPr>
        <w:t>
      В колонке «Вид» указывается код вида таможенного платежа, иного платежа, взимание которого возложено на таможенные органы, в соответствии с Классификатором видов налогов, сборов и иных платежей, взимание которых возложено на таможенные органы.</w:t>
      </w:r>
      <w:r>
        <w:br/>
      </w:r>
      <w:r>
        <w:rPr>
          <w:rFonts w:ascii="Times New Roman"/>
          <w:b w:val="false"/>
          <w:i w:val="false"/>
          <w:color w:val="000000"/>
          <w:sz w:val="28"/>
        </w:rPr>
        <w:t>
      В колонке «Основа начисления» указывается база для исчисления таможенного платежа, иного платежа, взимание которого возложено на таможенные органы, определяемая в соответствии с таможенным законодательством Таможенного союза и (или) законодательством государства - члена Таможенного союза. Значение в колонке указывается в единицах, по отношению к которым установлена ставка платежа, и округляется по математическим правилам с точностью до:</w:t>
      </w:r>
      <w:r>
        <w:br/>
      </w:r>
      <w:r>
        <w:rPr>
          <w:rFonts w:ascii="Times New Roman"/>
          <w:b w:val="false"/>
          <w:i w:val="false"/>
          <w:color w:val="000000"/>
          <w:sz w:val="28"/>
        </w:rPr>
        <w:t>
      в Российской Федерации - второго знака после запятой, если база для исчисления таможенного платежа, иного платежа, взимание которого возложено на таможенные органы, выражена в денежных единицах;</w:t>
      </w:r>
      <w:r>
        <w:br/>
      </w:r>
      <w:r>
        <w:rPr>
          <w:rFonts w:ascii="Times New Roman"/>
          <w:b w:val="false"/>
          <w:i w:val="false"/>
          <w:color w:val="000000"/>
          <w:sz w:val="28"/>
        </w:rPr>
        <w:t>
      в Республике Беларусь и в Республике Казахстан - целого числа, если база для исчисления таможенного платежа, иного платежа, взимание которого возложено на таможенные органы, выражена в денежных единицах;</w:t>
      </w:r>
      <w:r>
        <w:br/>
      </w:r>
      <w:r>
        <w:rPr>
          <w:rFonts w:ascii="Times New Roman"/>
          <w:b w:val="false"/>
          <w:i w:val="false"/>
          <w:color w:val="000000"/>
          <w:sz w:val="28"/>
        </w:rPr>
        <w:t>
      второго знака после запятой, если база для исчисления таможенного платежа, иного платежа, взимание которого возложено на таможенные органы, выражена иначе, чем в денежных единицах. В случае если сведения о значении основы для начисления, выраженной иначе, чем в денежных единицах, с точностью до второго знака после запятой отсутствуют, после запятой проставляются нули.</w:t>
      </w:r>
      <w:r>
        <w:br/>
      </w:r>
      <w:r>
        <w:rPr>
          <w:rFonts w:ascii="Times New Roman"/>
          <w:b w:val="false"/>
          <w:i w:val="false"/>
          <w:color w:val="000000"/>
          <w:sz w:val="28"/>
        </w:rPr>
        <w:t>
      В колонке «Ставка» указывается установленный размер ставки таможенного платежа, иного платежа, взимание которого возложено на таможенные органы. При исчислении процентов и пеней в колонке указываются размер ставки рефинансирования с точностью до двух знаков после запятой и через знак «x» - количество дней в периоде, за который начисляются проценты или пени.</w:t>
      </w:r>
      <w:r>
        <w:br/>
      </w:r>
      <w:r>
        <w:rPr>
          <w:rFonts w:ascii="Times New Roman"/>
          <w:b w:val="false"/>
          <w:i w:val="false"/>
          <w:color w:val="000000"/>
          <w:sz w:val="28"/>
        </w:rPr>
        <w:t>
      В колонке «Сумма» указывается сумма таможенного платежа, иного платежа, взимание которого возложено на таможенные органы. Значение в колонке округляется по математическим правилам с точностью до:</w:t>
      </w:r>
      <w:r>
        <w:br/>
      </w:r>
      <w:r>
        <w:rPr>
          <w:rFonts w:ascii="Times New Roman"/>
          <w:b w:val="false"/>
          <w:i w:val="false"/>
          <w:color w:val="000000"/>
          <w:sz w:val="28"/>
        </w:rPr>
        <w:t>
      в Российской Федерации - второго знака после запятой;</w:t>
      </w:r>
      <w:r>
        <w:br/>
      </w:r>
      <w:r>
        <w:rPr>
          <w:rFonts w:ascii="Times New Roman"/>
          <w:b w:val="false"/>
          <w:i w:val="false"/>
          <w:color w:val="000000"/>
          <w:sz w:val="28"/>
        </w:rPr>
        <w:t>
      в Республике Беларусь и Республике Казахстан - целого числа.</w:t>
      </w:r>
      <w:r>
        <w:br/>
      </w:r>
      <w:r>
        <w:rPr>
          <w:rFonts w:ascii="Times New Roman"/>
          <w:b w:val="false"/>
          <w:i w:val="false"/>
          <w:color w:val="000000"/>
          <w:sz w:val="28"/>
        </w:rPr>
        <w:t>
      В колонке «СП» (специфика платежа) указывается код в соответствии с Классификатором особенностей уплаты таможенных и иных платежей, взимание которых возложено на таможенные органы с учетом следующих особенностей:</w:t>
      </w:r>
      <w:r>
        <w:br/>
      </w:r>
      <w:r>
        <w:rPr>
          <w:rFonts w:ascii="Times New Roman"/>
          <w:b w:val="false"/>
          <w:i w:val="false"/>
          <w:color w:val="000000"/>
          <w:sz w:val="28"/>
        </w:rPr>
        <w:t>
      если в отношении декларируемых товаров платеж уплачивается в полном размере до выпуска товаров, а также до истечения срока, указанного в подпункте 2 пункта 1 статьи 197 Таможенного кодекса Таможенного союза, в случае выпуска товаров до подачи таможенной декларации, либо налог на добавленную стоимость уплачивается в Республике Казахстан методом зачета, в колонке «СП» указывается код «ИУ» или «ЗН» соответственно;</w:t>
      </w:r>
      <w:r>
        <w:br/>
      </w:r>
      <w:r>
        <w:rPr>
          <w:rFonts w:ascii="Times New Roman"/>
          <w:b w:val="false"/>
          <w:i w:val="false"/>
          <w:color w:val="000000"/>
          <w:sz w:val="28"/>
        </w:rPr>
        <w:t>
      если в отношении декларируемых товаров предоставлена (предоставляется) отсрочка всей суммы платежа, то по данному виду платежа в колонке «СП» указывается код «ОП». После уплаты суммы, в отношении которой была предоставлена отсрочка, код «ОП» должен быть изменен на код «ВУ» с внесением необходимых сведений в графу «В» ДТ;</w:t>
      </w:r>
      <w:r>
        <w:br/>
      </w:r>
      <w:r>
        <w:rPr>
          <w:rFonts w:ascii="Times New Roman"/>
          <w:b w:val="false"/>
          <w:i w:val="false"/>
          <w:color w:val="000000"/>
          <w:sz w:val="28"/>
        </w:rPr>
        <w:t>
      если декларирование товаров производится при их помещении под таможенную процедуру, предусматривающую возникновение обязанности по уплате данного вида платежа, но платеж данного вида не подлежит уплате до выпуска товаров в соответствии с заявленной таможенной процедурой, в колонке «СП» указывается код «УР»;</w:t>
      </w:r>
      <w:r>
        <w:br/>
      </w:r>
      <w:r>
        <w:rPr>
          <w:rFonts w:ascii="Times New Roman"/>
          <w:b w:val="false"/>
          <w:i w:val="false"/>
          <w:color w:val="000000"/>
          <w:sz w:val="28"/>
        </w:rPr>
        <w:t>
      если в отношении декларируемых товаров налог исчисляется и уплачивается до выпуска товаров по сниженной ставке, в колонке «СП» указывается код «ИУ».</w:t>
      </w:r>
      <w:r>
        <w:br/>
      </w:r>
      <w:r>
        <w:rPr>
          <w:rFonts w:ascii="Times New Roman"/>
          <w:b w:val="false"/>
          <w:i w:val="false"/>
          <w:color w:val="000000"/>
          <w:sz w:val="28"/>
        </w:rPr>
        <w:t>
      В иных случаях по соответствующему виду таможенного платежа заполняется дополнительная строка (дополнительные строки) в следующем порядке:</w:t>
      </w:r>
      <w:r>
        <w:br/>
      </w:r>
      <w:r>
        <w:rPr>
          <w:rFonts w:ascii="Times New Roman"/>
          <w:b w:val="false"/>
          <w:i w:val="false"/>
          <w:color w:val="000000"/>
          <w:sz w:val="28"/>
        </w:rPr>
        <w:t>
      в случае использования льгот по уплате пошлины в виде снижения ставки пошлины (в том числе при применении соответствующей тарифной преференции) в основной строке (основных строках) исчисление производится в размере таможенной пошлины, подлежащей уплате без учета льгот. В колонке «СП» указывается код «УН». В дополнительной строке (дополнительных строках) в колонке «Основа начисления» указывается база для исчисления платежа, в колонке «Ставка» указывается сниженная ставка платежа; в колонке «Сумма» - сумма фактически уплаченного (уплачиваемого, подлежащего уплате, взысканного) платежа. В колонке «СП» дополнительной строки (дополнительных строк) указывается код особенностей уплаты (УМ, ОП, ОЧ, РП, УР). В случае уплаты (взыскания) суммы использованной льготы в основной строке (основных строках) код «УН» должен быть изменен на код «ВУ» с внесением необходимых сведений в графу «В» ДТ; дополнительная строка (дополнительные строки) по данному платежу исключается из графы;</w:t>
      </w:r>
      <w:r>
        <w:br/>
      </w:r>
      <w:r>
        <w:rPr>
          <w:rFonts w:ascii="Times New Roman"/>
          <w:b w:val="false"/>
          <w:i w:val="false"/>
          <w:color w:val="000000"/>
          <w:sz w:val="28"/>
        </w:rPr>
        <w:t>
      в случае использования льгот по уплате платежа в виде освобождения от его уплаты, применения тарифной преференции, предусматривающей полное освобождение от уплаты платежа, в основной строке (основных строках) исчисление производится в размере таможенных платежей, подлежащих уплате без учета льгот. В колонке «СП» указывается «УН». В дополнительной строке в колонке «Сумма» указывается цифра «0» (ноль). Колонки «Основа начисления» и «Ставка» дополнительной строки не заполняются. В колонке «СП» проставляется код «УМ». В случае уплаты (взыскания) суммы использованной льготы код «УН» должен быть изменен на код «ВУ» с внесением необходимых сведений в графу «В» ДТ; дополнительная строка по данному платежу исключается из графы.</w:t>
      </w:r>
      <w:r>
        <w:br/>
      </w:r>
      <w:r>
        <w:rPr>
          <w:rFonts w:ascii="Times New Roman"/>
          <w:b w:val="false"/>
          <w:i w:val="false"/>
          <w:color w:val="000000"/>
          <w:sz w:val="28"/>
        </w:rPr>
        <w:t>
      если в отношении декларируемых товаров предоставлена (предоставляется) отсрочка уплаты части суммы платежа, то по данному виду платежа в основной строке (основных строках) при исчислении суммы платежа, по уплате которого предоставляется отсрочка, в колонке «СП» указывается код «ОЧ». В первой дополнительной строке и второй дополнительной строке в колонке «Сумма» указываются уплачиваемая и отсроченная сумма платежа соответственно с указанием в колонке «СП» кодов «ИУ» и «ОП» соответственно. После уплаты суммы, в отношении которой была предоставлена отсрочка, код «ОП» должен быть изменен на код «ВУ» с внесением необходимых сведений в графу «В» ДТ;</w:t>
      </w:r>
      <w:r>
        <w:br/>
      </w:r>
      <w:r>
        <w:rPr>
          <w:rFonts w:ascii="Times New Roman"/>
          <w:b w:val="false"/>
          <w:i w:val="false"/>
          <w:color w:val="000000"/>
          <w:sz w:val="28"/>
        </w:rPr>
        <w:t>
      при использовании рассрочки уплаты платежа в основной строке (основных строках) в колонке «СП» указывается код «РП». В дополнительной строке в колонке «Основа начисления» указывается сумма платежа, в отношении которой предоставлена (предоставляется) рассрочка; в колонке</w:t>
      </w:r>
      <w:r>
        <w:br/>
      </w:r>
      <w:r>
        <w:rPr>
          <w:rFonts w:ascii="Times New Roman"/>
          <w:b w:val="false"/>
          <w:i w:val="false"/>
          <w:color w:val="000000"/>
          <w:sz w:val="28"/>
        </w:rPr>
        <w:t>
      «Ставка» указывается число этапов в соответствии с графиком поэтапной уплаты, за которые произведена уплата (взыскание); в колонке «Сумма» -сумма фактически уплаченного (взысканного) платежа; в колонке «СП» - код «УМ». После того, как фактически уплаченная (взысканная) сумма платежа сравняется с суммой этого платежа, в отношении которой предоставлена рассрочка, в основной строке (основных строках) код «РП» должен быть изменен на код «ВУ » с внесен и ем н ео бходимых с вед е ний в гр афу "В" Д Т; дополнительная строка по данному платежу исключается из графы;</w:t>
      </w:r>
      <w:r>
        <w:br/>
      </w:r>
      <w:r>
        <w:rPr>
          <w:rFonts w:ascii="Times New Roman"/>
          <w:b w:val="false"/>
          <w:i w:val="false"/>
          <w:color w:val="000000"/>
          <w:sz w:val="28"/>
        </w:rPr>
        <w:t>
      при декларировании товаров для их помещения под таможенную процедуру временного ввоза (допуска) с частичным условным освобождением от уплаты таможенных пошлин, налогов в основной строке (основных строках) исчисляются суммы, которые подлежали бы уплате при помещении товаров под таможенную процедуру выпуска для внутреннего потребления. В колонке «СП» указывается код «УР». В дополнительной строке в колонке «Основа начисления» указывается исчисленная в полном размере сумма платежа, в колонке «Ставка» указываются ставка в размере 3 (трех) процентов и через знак «x» - количество полных и неполных календарных месяцев срока временного ввоза (допуска), за которые произведена уплата таможенного платежа; в колонке «Сумма» - сумма платежа фактически уплаченного (уплачиваемого, взысканного) в соответствии с таможенной процедурой временного ввоза (допуска) с частичным условным освобождением от уплаты таможенных пошлин, налогов. В колонке «СП» указывается код «ВВ». Если фактически уплаченная (взысканная) сумма платежа сравняется с суммой этого платежа, исчисленной в полном объеме, в основной строке (основных строках) код «УР» должен быть изменен на код «ВУ» с внесением необходимых сведений в графу «В» ДТ; дополнительная строка по данному платежу исключается из графы;</w:t>
      </w:r>
      <w:r>
        <w:br/>
      </w:r>
      <w:r>
        <w:rPr>
          <w:rFonts w:ascii="Times New Roman"/>
          <w:b w:val="false"/>
          <w:i w:val="false"/>
          <w:color w:val="000000"/>
          <w:sz w:val="28"/>
        </w:rPr>
        <w:t>
      при декларировании товаров для их помещения под таможенную процедуру временного ввоза (допуска) с полным условным освобождением от уплаты таможенных пошлин, налогов либо с частичным условным освобождением от уплаты таможенных пошлин, налогов и применением льгот по их уплате в основной строке (основных строках) исчисляются суммы, которые подлежали бы уплате при помещении товаров под таможенную процедуру выпуска для внутреннего потребления без применения льгот по их уплате. В колонке «СП» указывается код «УР». В дополнительной строке в колонке «Основа начисления» указывается исчисленная в полном размере сумма платежа; в колонке «Ставка» указываются ставка в размере 3 (трех) процентов и через знак «x» - количество полных и неполных календарных месяцев срока временного ввоза (допуска); в колонке «Сумма» - сумма платежа, исчисленная как при частичном условном освобождении от уплаты таможенных пошлин, налогов за весь срок временного ввоза; в колонке «СП» -код «УН».</w:t>
      </w:r>
      <w:r>
        <w:br/>
      </w:r>
      <w:r>
        <w:rPr>
          <w:rFonts w:ascii="Times New Roman"/>
          <w:b w:val="false"/>
          <w:i w:val="false"/>
          <w:color w:val="000000"/>
          <w:sz w:val="28"/>
        </w:rPr>
        <w:t>
      В случае нарушения условий полного условного освобождения от уплаты таможенных пошлин, налогов либо начала применения частичного условного освобождения от уплаты таможенных пошлин, налогов либо отказа от использования льгот или совершения действий с товарами, в нарушение ограничений по пользованию и (или) распоряжению этими товарами, установленными в связи с использованием таких льгот, данная строка заполняется в соответствии с условиями частичного условного освобождения от уплаты таможенных пошлин, налогов;</w:t>
      </w:r>
      <w:r>
        <w:br/>
      </w:r>
      <w:r>
        <w:rPr>
          <w:rFonts w:ascii="Times New Roman"/>
          <w:b w:val="false"/>
          <w:i w:val="false"/>
          <w:color w:val="000000"/>
          <w:sz w:val="28"/>
        </w:rPr>
        <w:t>
      при помещении товаров под таможенную процедуру выпуска для внутреннего потребления, ранее помещенных под таможенную процедуру временного ввоза (допуска) с частичным условным освобождением от уплаты таможенных пошлин, налогов, в основной строке (основных строках) таможенные пошлины, налоги, исчисляются в размерах, которые подлежали бы уплате при помещении декларируемых товаров под таможенную процедуру выпуска для внутреннего потребления без вычета сумм таможенных пошлин, налогов, уплаченных при частичном условном освобождении от уплаты таможенных пошлин, налогов с указанием в колонке «СП» кода «УН». В дополнительной строке в колонке «Сумма» указывается сумма платежа, подлежащая уплате при помещении декларируемых товаров под таможенную процедуру выпуска для внутреннего потребления, за вычетом сумм платежа, уплаченных при частичном условном освобождении от уплаты таможенных пошлин, налогов. В колонке «СП» указывается код «ИУ», либо «ОП», «ОЧ» или «РП» в случае предоставления отсрочки или рассрочки платежа соответственно;</w:t>
      </w:r>
      <w:r>
        <w:br/>
      </w:r>
      <w:r>
        <w:rPr>
          <w:rFonts w:ascii="Times New Roman"/>
          <w:b w:val="false"/>
          <w:i w:val="false"/>
          <w:color w:val="000000"/>
          <w:sz w:val="28"/>
        </w:rPr>
        <w:t>
      в случае исчисления ввозной таможенной пошлины в отношении продуктов переработки, помещаемых под таможенную процедуру выпуска для внутреннего потребления и образовавшихся в результате совершения операций переработки товаров, помещенных под таможенную процедуру переработки товаров вне таможенной территории, в основной строке (основных строках) исчисляется таможенная пошлина, которая подлежала бы уплате при помещении продуктов переработки под таможенную процедуру выпуска для внутреннего потребления, без умножения на соотношение стоимости операций по переработке к таможенной стоимости продуктов переработки с указанием в колонке «СП» кода «УР»;</w:t>
      </w:r>
      <w:r>
        <w:br/>
      </w:r>
      <w:r>
        <w:rPr>
          <w:rFonts w:ascii="Times New Roman"/>
          <w:b w:val="false"/>
          <w:i w:val="false"/>
          <w:color w:val="000000"/>
          <w:sz w:val="28"/>
        </w:rPr>
        <w:t>
      в дополнительной строке указываются:</w:t>
      </w:r>
      <w:r>
        <w:br/>
      </w:r>
      <w:r>
        <w:rPr>
          <w:rFonts w:ascii="Times New Roman"/>
          <w:b w:val="false"/>
          <w:i w:val="false"/>
          <w:color w:val="000000"/>
          <w:sz w:val="28"/>
        </w:rPr>
        <w:t>
      в колонке «Ставка» - соотношение стоимости операций по переработке к таможенной стоимости продуктов переработки, округляемое по математическим правилам с точностью до четырех знаков после запятой;</w:t>
      </w:r>
      <w:r>
        <w:br/>
      </w:r>
      <w:r>
        <w:rPr>
          <w:rFonts w:ascii="Times New Roman"/>
          <w:b w:val="false"/>
          <w:i w:val="false"/>
          <w:color w:val="000000"/>
          <w:sz w:val="28"/>
        </w:rPr>
        <w:t>
      в колонке «Сумма» - произведение суммы таможенной пошлины, указанной в первой строке, на соотношение, указанное в колонке «Ставка» второй строки;</w:t>
      </w:r>
      <w:r>
        <w:br/>
      </w:r>
      <w:r>
        <w:rPr>
          <w:rFonts w:ascii="Times New Roman"/>
          <w:b w:val="false"/>
          <w:i w:val="false"/>
          <w:color w:val="000000"/>
          <w:sz w:val="28"/>
        </w:rPr>
        <w:t>
      в колонке «СП» - код «ИУ», либо «ОП» или «РП» в случае предоставления отсрочки или рассрочки платежа соответственно.</w:t>
      </w:r>
      <w:r>
        <w:br/>
      </w:r>
      <w:r>
        <w:rPr>
          <w:rFonts w:ascii="Times New Roman"/>
          <w:b w:val="false"/>
          <w:i w:val="false"/>
          <w:color w:val="000000"/>
          <w:sz w:val="28"/>
        </w:rPr>
        <w:t>
      В случае, когда в соответствии с законодательством Таможенного союза исчисление таможенных пошлин, налогов осуществляется в отношении товаров, использованных в качестве сырья (материалов, комплектующих, запасных частей) при производстве декларируемых товаров, сведения о которых указаны в графе 31 ДТ, в графе 47 ДТ отдельными строками исчисляются таможенные пошлины, налоги в отношении такого сырья (материалов, комплектующих, запасных частей). При этом в колонке «Вид» после кода платежа через знак разделителя «/» указывается порядковый номер строки графы 40 ДТ, в которой указаны регистрационный номер предшествующей ДТ и порядковый номер товара в предшествующей ДТ, в отношении которого исчисляется платеж;</w:t>
      </w:r>
      <w:r>
        <w:br/>
      </w:r>
      <w:r>
        <w:rPr>
          <w:rFonts w:ascii="Times New Roman"/>
          <w:b w:val="false"/>
          <w:i w:val="false"/>
          <w:color w:val="000000"/>
          <w:sz w:val="28"/>
        </w:rPr>
        <w:t>
      46) графа «В». «Подробности подсчета»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tblGrid>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ПОДРОБНОСТИ ПОДСЧЕТА</w:t>
            </w:r>
          </w:p>
        </w:tc>
      </w:tr>
    </w:tbl>
    <w:p>
      <w:pPr>
        <w:spacing w:after="0"/>
        <w:ind w:left="0"/>
        <w:jc w:val="both"/>
      </w:pPr>
      <w:r>
        <w:rPr>
          <w:rFonts w:ascii="Times New Roman"/>
          <w:b w:val="false"/>
          <w:i w:val="false"/>
          <w:color w:val="000000"/>
          <w:sz w:val="28"/>
        </w:rPr>
        <w:t>      В графе указываются сведения о суммах таможенных платежей, иных платежей, взимание которых возложено на таможенные органы, за все товары, декларируемые в ДТ, с учетом следующих особенностей:</w:t>
      </w:r>
      <w:r>
        <w:br/>
      </w:r>
      <w:r>
        <w:rPr>
          <w:rFonts w:ascii="Times New Roman"/>
          <w:b w:val="false"/>
          <w:i w:val="false"/>
          <w:color w:val="000000"/>
          <w:sz w:val="28"/>
        </w:rPr>
        <w:t>
      сведения по каждому виду таможенного платежа, иного платежа, взимание которого возложено на таможенные органы, указываются отдельной строкой (отдельными строками) в разрезе документов, подтверждающих (отражающих) уплату платежа;</w:t>
      </w:r>
      <w:r>
        <w:br/>
      </w:r>
      <w:r>
        <w:rPr>
          <w:rFonts w:ascii="Times New Roman"/>
          <w:b w:val="false"/>
          <w:i w:val="false"/>
          <w:color w:val="000000"/>
          <w:sz w:val="28"/>
        </w:rPr>
        <w:t>
      все элементы разделяются между собой знаком тире «-», пробелы между элементами не допускаются;</w:t>
      </w:r>
      <w:r>
        <w:br/>
      </w:r>
      <w:r>
        <w:rPr>
          <w:rFonts w:ascii="Times New Roman"/>
          <w:b w:val="false"/>
          <w:i w:val="false"/>
          <w:color w:val="000000"/>
          <w:sz w:val="28"/>
        </w:rPr>
        <w:t>
      сумма таможенного платежа, иного платежа, взимание которого возложено на таможенные органы, округляется по математическим правилам до:</w:t>
      </w:r>
      <w:r>
        <w:br/>
      </w:r>
      <w:r>
        <w:rPr>
          <w:rFonts w:ascii="Times New Roman"/>
          <w:b w:val="false"/>
          <w:i w:val="false"/>
          <w:color w:val="000000"/>
          <w:sz w:val="28"/>
        </w:rPr>
        <w:t>
      в Российской Федерации - второго знака после запятой;</w:t>
      </w:r>
      <w:r>
        <w:br/>
      </w:r>
      <w:r>
        <w:rPr>
          <w:rFonts w:ascii="Times New Roman"/>
          <w:b w:val="false"/>
          <w:i w:val="false"/>
          <w:color w:val="000000"/>
          <w:sz w:val="28"/>
        </w:rPr>
        <w:t>
      в Республике Беларусь и Республике Казахстан - целого числа.</w:t>
      </w:r>
      <w:r>
        <w:br/>
      </w:r>
      <w:r>
        <w:rPr>
          <w:rFonts w:ascii="Times New Roman"/>
          <w:b w:val="false"/>
          <w:i w:val="false"/>
          <w:color w:val="000000"/>
          <w:sz w:val="28"/>
        </w:rPr>
        <w:t>
      Сведения об уплате таможенного платежа, иного платежа, взимание которого возложено на таможенные органы, формируются по следующей схеме:</w:t>
      </w:r>
      <w:r>
        <w:br/>
      </w:r>
      <w:r>
        <w:rPr>
          <w:rFonts w:ascii="Times New Roman"/>
          <w:b w:val="false"/>
          <w:i w:val="false"/>
          <w:color w:val="000000"/>
          <w:sz w:val="28"/>
        </w:rPr>
        <w:t>
      элемент 1 - код вида платежа в соответствии с Классификатором видов таможенных и иных платежей, взимание которых возложено на таможенные органы;</w:t>
      </w:r>
      <w:r>
        <w:br/>
      </w:r>
      <w:r>
        <w:rPr>
          <w:rFonts w:ascii="Times New Roman"/>
          <w:b w:val="false"/>
          <w:i w:val="false"/>
          <w:color w:val="000000"/>
          <w:sz w:val="28"/>
        </w:rPr>
        <w:t>
      элемент 2 - сумма уплаченного таможенного платежа, иного платежа, взимание которого возложено на таможенные органы;</w:t>
      </w:r>
      <w:r>
        <w:br/>
      </w:r>
      <w:r>
        <w:rPr>
          <w:rFonts w:ascii="Times New Roman"/>
          <w:b w:val="false"/>
          <w:i w:val="false"/>
          <w:color w:val="000000"/>
          <w:sz w:val="28"/>
        </w:rPr>
        <w:t>
      элемент 3 – цифровой код валюты уплаты в соответствии с Классификатором валют;</w:t>
      </w:r>
      <w:r>
        <w:br/>
      </w:r>
      <w:r>
        <w:rPr>
          <w:rFonts w:ascii="Times New Roman"/>
          <w:b w:val="false"/>
          <w:i w:val="false"/>
          <w:color w:val="000000"/>
          <w:sz w:val="28"/>
        </w:rPr>
        <w:t>
      элемент 4 – номер документа (документов), подтверждающего/отражающего (подтверждающих/отражающих) уплату таможенного платежа, иного платежа, взимание которого возложено на таможенные органы;</w:t>
      </w:r>
      <w:r>
        <w:br/>
      </w:r>
      <w:r>
        <w:rPr>
          <w:rFonts w:ascii="Times New Roman"/>
          <w:b w:val="false"/>
          <w:i w:val="false"/>
          <w:color w:val="000000"/>
          <w:sz w:val="28"/>
        </w:rPr>
        <w:t>
      элемент 5 – в Российской Федерации и Республике Казахстан - дата документа (документов), подтверждающего/отражающего (подтверждающих/отражающих) уплату таможенного платежа, иного платежа, взимание которого возложено на таможенные органы (ХХХХХХХХ - день, месяц, год); в Республике Беларусь - дата уплаты (дата исполнения обязанности по уплате таможенного платежа, иного платежа, взимание которого возложено на таможенные органы) (XXXXXXXX - день, месяц, год) по документу, подтверждающему (отражающему) уплату таможенного платежа, иного платежа, взимание которого возложено на таможенные органы;</w:t>
      </w:r>
      <w:r>
        <w:br/>
      </w:r>
      <w:r>
        <w:rPr>
          <w:rFonts w:ascii="Times New Roman"/>
          <w:b w:val="false"/>
          <w:i w:val="false"/>
          <w:color w:val="000000"/>
          <w:sz w:val="28"/>
        </w:rPr>
        <w:t>
      элемент 6 – способ уплаты таможенного платежа, иного платежа, взимание которого возложено на таможенные органы, в соответствии с Классификатором способов уплаты таможенных и иных платежей, взимание которых возложено на таможенные органы.</w:t>
      </w:r>
      <w:r>
        <w:br/>
      </w:r>
      <w:r>
        <w:rPr>
          <w:rFonts w:ascii="Times New Roman"/>
          <w:b w:val="false"/>
          <w:i w:val="false"/>
          <w:color w:val="000000"/>
          <w:sz w:val="28"/>
        </w:rPr>
        <w:t>
      В случае уплаты таможенного платежа, иного платежа, взимание которого возложено на таможенные органы, после регистрации декларации на товары, элементы 4-6 вносятся уполномоченным лицом в порядке, установленном пунктом 28 настоящей Инструкции, на основании представленных документов, подтверждающих (отражающих) уплату таможенного платежа, иного платежа, взимание которого возложено на таможенные органы.</w:t>
      </w:r>
      <w:r>
        <w:br/>
      </w:r>
      <w:r>
        <w:rPr>
          <w:rFonts w:ascii="Times New Roman"/>
          <w:b w:val="false"/>
          <w:i w:val="false"/>
          <w:color w:val="000000"/>
          <w:sz w:val="28"/>
        </w:rPr>
        <w:t>
      В случае, если в соответствии с законодательством государства-члена Таможенного союза применяется централизованный порядок уплаты таможенных платежей, иных платежей, взимание которых возложено на таможенные органы, элементы 4-6 не заполняются;</w:t>
      </w:r>
      <w:r>
        <w:br/>
      </w:r>
      <w:r>
        <w:rPr>
          <w:rFonts w:ascii="Times New Roman"/>
          <w:b w:val="false"/>
          <w:i w:val="false"/>
          <w:color w:val="000000"/>
          <w:sz w:val="28"/>
        </w:rPr>
        <w:t>
      47) графа 48. «Отсрочка платежей»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Отсрочка платежей</w:t>
            </w:r>
          </w:p>
        </w:tc>
      </w:tr>
    </w:tbl>
    <w:p>
      <w:pPr>
        <w:spacing w:after="0"/>
        <w:ind w:left="0"/>
        <w:jc w:val="both"/>
      </w:pPr>
      <w:r>
        <w:rPr>
          <w:rFonts w:ascii="Times New Roman"/>
          <w:b w:val="false"/>
          <w:i w:val="false"/>
          <w:color w:val="000000"/>
          <w:sz w:val="28"/>
        </w:rPr>
        <w:t>      В графе указываются код вида таможенного платежа или платежа при реимпорте в соответствии с Классификатором видов налогов, сборов и иных платежей, взимание которых возложено на таможенные органы, номер и дата нормативного правового акта, которым установлена отсрочка, рассрочка по уплате таможенного платежа или платежа при реимпорте, а также дата (ХХ.ХХ.ХХХХ - день, месяц, год), соответствующая последнему дню уплаты.</w:t>
      </w:r>
      <w:r>
        <w:br/>
      </w:r>
      <w:r>
        <w:rPr>
          <w:rFonts w:ascii="Times New Roman"/>
          <w:b w:val="false"/>
          <w:i w:val="false"/>
          <w:color w:val="000000"/>
          <w:sz w:val="28"/>
        </w:rPr>
        <w:t>
      Все элементы разделяются между собой знаком тире «-», пробелы между элементами не допускаются.</w:t>
      </w:r>
      <w:r>
        <w:br/>
      </w:r>
      <w:r>
        <w:rPr>
          <w:rFonts w:ascii="Times New Roman"/>
          <w:b w:val="false"/>
          <w:i w:val="false"/>
          <w:color w:val="000000"/>
          <w:sz w:val="28"/>
        </w:rPr>
        <w:t>
      Графа не заполняется, если отсрочка, рассрочка по уплате таможенного платежа или платежа при реимпорте не предоставлялась;</w:t>
      </w:r>
      <w:r>
        <w:br/>
      </w:r>
      <w:r>
        <w:rPr>
          <w:rFonts w:ascii="Times New Roman"/>
          <w:b w:val="false"/>
          <w:i w:val="false"/>
          <w:color w:val="000000"/>
          <w:sz w:val="28"/>
        </w:rPr>
        <w:t>
      48) графа 52. «Гарантия недействительна для»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tblGrid>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ГАРАНТИЯ НЕДЕЙСТВИТЕЛЬНА ДЛЯ</w:t>
            </w:r>
          </w:p>
        </w:tc>
      </w:tr>
    </w:tbl>
    <w:p>
      <w:pPr>
        <w:spacing w:after="0"/>
        <w:ind w:left="0"/>
        <w:jc w:val="both"/>
      </w:pPr>
      <w:r>
        <w:rPr>
          <w:rFonts w:ascii="Times New Roman"/>
          <w:b w:val="false"/>
          <w:i w:val="false"/>
          <w:color w:val="000000"/>
          <w:sz w:val="28"/>
        </w:rPr>
        <w:t>      В Республике Беларусь при декларировании товаров графа заполняется для указания способа обеспечения исполнения обязанности по уплате таможенных пошлин, налогов и иных таможенных платежей, размера такого обеспечения и сведений о лице, предоставившем обеспечение.</w:t>
      </w:r>
      <w:r>
        <w:br/>
      </w:r>
      <w:r>
        <w:rPr>
          <w:rFonts w:ascii="Times New Roman"/>
          <w:b w:val="false"/>
          <w:i w:val="false"/>
          <w:color w:val="000000"/>
          <w:sz w:val="28"/>
        </w:rPr>
        <w:t>
      В графе указываются:</w:t>
      </w:r>
      <w:r>
        <w:br/>
      </w:r>
      <w:r>
        <w:rPr>
          <w:rFonts w:ascii="Times New Roman"/>
          <w:b w:val="false"/>
          <w:i w:val="false"/>
          <w:color w:val="000000"/>
          <w:sz w:val="28"/>
        </w:rPr>
        <w:t>
      код способа обеспечения уплаты таможенных пошлин, налогов согласно Классификатору способов обеспечения уплаты таможенных пошлин, налогов;</w:t>
      </w:r>
      <w:r>
        <w:br/>
      </w:r>
      <w:r>
        <w:rPr>
          <w:rFonts w:ascii="Times New Roman"/>
          <w:b w:val="false"/>
          <w:i w:val="false"/>
          <w:color w:val="000000"/>
          <w:sz w:val="28"/>
        </w:rPr>
        <w:t>
      сумма, на которую зарегистрирован (зарегистрированы) сертификат (сертификаты) обеспечения уплаты таможенных пошлин, налогов (для кодов 01, 02, 03, 04 Классификатора способов обеспечения уплаты таможенных пошлин, налогов), номер и дата регистрации сертификата либо в случае, если в соответствии с таможенным законодательством Таможенного союза и (или) законодательством Республики Беларусь представление сертификата обеспечения уплаты таможенных пошлин, налогов не требуется, указываются:</w:t>
      </w:r>
      <w:r>
        <w:br/>
      </w:r>
      <w:r>
        <w:rPr>
          <w:rFonts w:ascii="Times New Roman"/>
          <w:b w:val="false"/>
          <w:i w:val="false"/>
          <w:color w:val="000000"/>
          <w:sz w:val="28"/>
        </w:rPr>
        <w:t>
      для кода 01 Классификатора способов обеспечения исполнения обязанности по уплате таможенных пошлин, налогов - сумма денежных средств (денег), которая внесена на соответствующий счет, номер и дата платежного документа, отражающего внесение (перечисление) сумм обеспечения таможенных пошлин, налогов, а также УНП лица, внесшего денежные средства;</w:t>
      </w:r>
      <w:r>
        <w:br/>
      </w:r>
      <w:r>
        <w:rPr>
          <w:rFonts w:ascii="Times New Roman"/>
          <w:b w:val="false"/>
          <w:i w:val="false"/>
          <w:color w:val="000000"/>
          <w:sz w:val="28"/>
        </w:rPr>
        <w:t>
      для кода 02 Классификатора способов обеспечения исполнения обязанности по уплате таможенных пошлин, налогов - сумма, указанная в банковской гарантии, номер и дата оформления банковской гарантии, а также девятисимвольный цифровой банковский идентификационный код банка или небанковской кредитно-финансовой организации, выдавшей банковскую гарантию;</w:t>
      </w:r>
      <w:r>
        <w:br/>
      </w:r>
      <w:r>
        <w:rPr>
          <w:rFonts w:ascii="Times New Roman"/>
          <w:b w:val="false"/>
          <w:i w:val="false"/>
          <w:color w:val="000000"/>
          <w:sz w:val="28"/>
        </w:rPr>
        <w:t>
      для кода 03 Классификатора способов обеспечения исполнения обязанности по уплате таможенных пошлин, налогов - сумма, на которую заключен договор поручительства, номер договора поручительства и дата его заключения, а также УНП поручителя;</w:t>
      </w:r>
      <w:r>
        <w:br/>
      </w:r>
      <w:r>
        <w:rPr>
          <w:rFonts w:ascii="Times New Roman"/>
          <w:b w:val="false"/>
          <w:i w:val="false"/>
          <w:color w:val="000000"/>
          <w:sz w:val="28"/>
        </w:rPr>
        <w:t>
      для кода 04 Классификатора способов обеспечения исполнения обязанности по уплате таможенных пошлин, налогов - сумма, на которую заключен договор залога, номер договора залога и дата его заключения, а также УНП залогодержателя;</w:t>
      </w:r>
      <w:r>
        <w:br/>
      </w:r>
      <w:r>
        <w:rPr>
          <w:rFonts w:ascii="Times New Roman"/>
          <w:b w:val="false"/>
          <w:i w:val="false"/>
          <w:color w:val="000000"/>
          <w:sz w:val="28"/>
        </w:rPr>
        <w:t>
      49) графа 54. «Место и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Место и дата</w:t>
            </w:r>
          </w:p>
        </w:tc>
      </w:tr>
    </w:tbl>
    <w:p>
      <w:pPr>
        <w:spacing w:after="0"/>
        <w:ind w:left="0"/>
        <w:jc w:val="both"/>
      </w:pPr>
      <w:r>
        <w:rPr>
          <w:rFonts w:ascii="Times New Roman"/>
          <w:b w:val="false"/>
          <w:i w:val="false"/>
          <w:color w:val="000000"/>
          <w:sz w:val="28"/>
        </w:rPr>
        <w:t>      В графе с новой строки с проставлением их порядкового номера указываются сведения о лице, составившим ДТ.</w:t>
      </w:r>
      <w:r>
        <w:br/>
      </w:r>
      <w:r>
        <w:rPr>
          <w:rFonts w:ascii="Times New Roman"/>
          <w:b w:val="false"/>
          <w:i w:val="false"/>
          <w:color w:val="000000"/>
          <w:sz w:val="28"/>
        </w:rPr>
        <w:t>
      Под номером 1 – номер документа, свидетельствующего о включении лица в Реестр таможенных представителей, если декларирование товаров производится таможенным представителем, а также - дата и номер договора таможенного представителя с декларантом.</w:t>
      </w:r>
      <w:r>
        <w:br/>
      </w:r>
      <w:r>
        <w:rPr>
          <w:rFonts w:ascii="Times New Roman"/>
          <w:b w:val="false"/>
          <w:i w:val="false"/>
          <w:color w:val="000000"/>
          <w:sz w:val="28"/>
        </w:rPr>
        <w:t>
      Сведения под номером 1 не заполняются, если декларирование товаров производится декларантом, указанным в графе 14 ДТ.</w:t>
      </w:r>
      <w:r>
        <w:br/>
      </w:r>
      <w:r>
        <w:rPr>
          <w:rFonts w:ascii="Times New Roman"/>
          <w:b w:val="false"/>
          <w:i w:val="false"/>
          <w:color w:val="000000"/>
          <w:sz w:val="28"/>
        </w:rPr>
        <w:t>
      Под номером 2 – фамилия, имя, отчество физического лица, составившего ДТ, номер и дата выдачи документа, удостоверяющего его личность (а также наименование такого документа для Российской Федерации), занимаемая должность в штате декларанта или таможенного представителя и номер контактного телефона.</w:t>
      </w:r>
      <w:r>
        <w:br/>
      </w:r>
      <w:r>
        <w:rPr>
          <w:rFonts w:ascii="Times New Roman"/>
          <w:b w:val="false"/>
          <w:i w:val="false"/>
          <w:color w:val="000000"/>
          <w:sz w:val="28"/>
        </w:rPr>
        <w:t>
      Под номером 3 указываются сведения о документе, удостоверяющем полномочия лица, составившего ДТ:</w:t>
      </w:r>
      <w:r>
        <w:br/>
      </w:r>
      <w:r>
        <w:rPr>
          <w:rFonts w:ascii="Times New Roman"/>
          <w:b w:val="false"/>
          <w:i w:val="false"/>
          <w:color w:val="000000"/>
          <w:sz w:val="28"/>
        </w:rPr>
        <w:t>
      номер и дата документа, удостоверяющего полномочия руководителя декларанта или таможенного представителя, если ДТ заполнена руководителем указанного лица;</w:t>
      </w:r>
      <w:r>
        <w:br/>
      </w:r>
      <w:r>
        <w:rPr>
          <w:rFonts w:ascii="Times New Roman"/>
          <w:b w:val="false"/>
          <w:i w:val="false"/>
          <w:color w:val="000000"/>
          <w:sz w:val="28"/>
        </w:rPr>
        <w:t>
      номер и дата выдачи доверенности на совершение действий от имени декларанта или таможенного представителя, а также срок действия доверенности (если такой срок установлен), если ДТ заполняется работником декларанта или таможенного представителя.</w:t>
      </w:r>
      <w:r>
        <w:br/>
      </w:r>
      <w:r>
        <w:rPr>
          <w:rFonts w:ascii="Times New Roman"/>
          <w:b w:val="false"/>
          <w:i w:val="false"/>
          <w:color w:val="000000"/>
          <w:sz w:val="28"/>
        </w:rPr>
        <w:t>
      В Республике Беларусь под номером 4 указывается исходящий номер регистрации документов в соответствии с системой (регламентом) учета исходящих документов декларанта или таможенного представителя.</w:t>
      </w:r>
      <w:r>
        <w:br/>
      </w:r>
      <w:r>
        <w:rPr>
          <w:rFonts w:ascii="Times New Roman"/>
          <w:b w:val="false"/>
          <w:i w:val="false"/>
          <w:color w:val="000000"/>
          <w:sz w:val="28"/>
        </w:rPr>
        <w:t>
      В графе 54 основного и в строке под графами добавочных листов ДТ лицо, составившее ДТ, проставляет свою подпись, дату составления ДТ и удостоверяет сведения, заявленные в ДТ, проставлением печати декларанта или таможенного представителя, если в соответствии с законодательством государства – члена Таможенного союза декларант или таможенный представитель должны иметь печать.</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изменениями, внесенными решением Комиссии таможенного союза от 22.06.2011 </w:t>
      </w:r>
      <w:r>
        <w:rPr>
          <w:rFonts w:ascii="Times New Roman"/>
          <w:b w:val="false"/>
          <w:i w:val="false"/>
          <w:color w:val="000000"/>
          <w:sz w:val="28"/>
        </w:rPr>
        <w:t>№ 667</w:t>
      </w:r>
      <w:r>
        <w:rPr>
          <w:rFonts w:ascii="Times New Roman"/>
          <w:b w:val="false"/>
          <w:i w:val="false"/>
          <w:color w:val="ff0000"/>
          <w:sz w:val="28"/>
        </w:rPr>
        <w:t xml:space="preserve"> (вступает в силу с 01.07.2011).</w:t>
      </w:r>
    </w:p>
    <w:bookmarkStart w:name="z25" w:id="7"/>
    <w:p>
      <w:pPr>
        <w:spacing w:after="0"/>
        <w:ind w:left="0"/>
        <w:jc w:val="left"/>
      </w:pPr>
      <w:r>
        <w:rPr>
          <w:rFonts w:ascii="Times New Roman"/>
          <w:b/>
          <w:i w:val="false"/>
          <w:color w:val="000000"/>
        </w:rPr>
        <w:t xml:space="preserve"> 
III. Порядок заполнения ДТ на товары, вывозимые с таможенной территории</w:t>
      </w:r>
    </w:p>
    <w:bookmarkEnd w:id="7"/>
    <w:bookmarkStart w:name="z26" w:id="8"/>
    <w:p>
      <w:pPr>
        <w:spacing w:after="0"/>
        <w:ind w:left="0"/>
        <w:jc w:val="both"/>
      </w:pPr>
      <w:r>
        <w:rPr>
          <w:rFonts w:ascii="Times New Roman"/>
          <w:b w:val="false"/>
          <w:i w:val="false"/>
          <w:color w:val="000000"/>
          <w:sz w:val="28"/>
        </w:rPr>
        <w:t>
      16. При декларировании товаров в таможенных процедурах экспорта, переработки вне таможенной территории, временного вывоза, реэкспорта, беспошлинной торговли (в отношении товаров Таможенного союза), специальной таможенной процедуры декларантом заполняются следующие графы ДТ:</w:t>
      </w:r>
      <w:r>
        <w:br/>
      </w:r>
      <w:r>
        <w:rPr>
          <w:rFonts w:ascii="Times New Roman"/>
          <w:b w:val="false"/>
          <w:i w:val="false"/>
          <w:color w:val="000000"/>
          <w:sz w:val="28"/>
        </w:rPr>
        <w:t>
      1, 2, 3, 4, 5, 6, 7, 8, 9, 11, 12, 14, 15, 15 (а; b), 16, 17, 17 (а; b), 18, 19, 20, 21, 22, 23, 24, 25, 26, 29, 30, 31, 32, 33, 34, 35, 36, 37, 38, 39, 40, 41, 42, 43, 44, 45, 46, 47, «В», 48, 54.</w:t>
      </w:r>
      <w:r>
        <w:br/>
      </w:r>
      <w:r>
        <w:rPr>
          <w:rFonts w:ascii="Times New Roman"/>
          <w:b w:val="false"/>
          <w:i w:val="false"/>
          <w:color w:val="000000"/>
          <w:sz w:val="28"/>
        </w:rPr>
        <w:t>
      В Республике Беларусь графа 43 ДТ не заполняется.</w:t>
      </w:r>
      <w:r>
        <w:br/>
      </w:r>
      <w:r>
        <w:rPr>
          <w:rFonts w:ascii="Times New Roman"/>
          <w:b w:val="false"/>
          <w:i w:val="false"/>
          <w:color w:val="000000"/>
          <w:sz w:val="28"/>
        </w:rPr>
        <w:t>
      В Российской Федерации графы 12, 43 и 45 ДТ не заполняются, если в отношении вывозимых товаров не установлены таможенные пошлины и налоги, исчисляемые исходя из их таможенной стоимости.</w:t>
      </w:r>
      <w:r>
        <w:br/>
      </w:r>
      <w:r>
        <w:rPr>
          <w:rFonts w:ascii="Times New Roman"/>
          <w:b w:val="false"/>
          <w:i w:val="false"/>
          <w:color w:val="000000"/>
          <w:sz w:val="28"/>
        </w:rPr>
        <w:t>
</w:t>
      </w:r>
      <w:r>
        <w:rPr>
          <w:rFonts w:ascii="Times New Roman"/>
          <w:b w:val="false"/>
          <w:i w:val="false"/>
          <w:color w:val="000000"/>
          <w:sz w:val="28"/>
        </w:rPr>
        <w:t>
      17. Графы 3, 4, 5, 6, 7, 11, 12, 14, 16, 19, 22, 23, 24, 25, 26, 30, 31, 32, 33, 34, 35, 36, 37, 38, 39, 40, 41, 42, 43, 44, 45, 47, «В», 48, 54 заполняются в соответствии с порядком заполнения ДТ, предусмотренным разделом II настоящей Инструкции.</w:t>
      </w:r>
      <w:r>
        <w:br/>
      </w:r>
      <w:r>
        <w:rPr>
          <w:rFonts w:ascii="Times New Roman"/>
          <w:b w:val="false"/>
          <w:i w:val="false"/>
          <w:color w:val="000000"/>
          <w:sz w:val="28"/>
        </w:rPr>
        <w:t>
</w:t>
      </w:r>
      <w:r>
        <w:rPr>
          <w:rFonts w:ascii="Times New Roman"/>
          <w:b w:val="false"/>
          <w:i w:val="false"/>
          <w:color w:val="000000"/>
          <w:sz w:val="28"/>
        </w:rPr>
        <w:t>
      18. Графы 1, 2, 8, 9, 15, 15 (а; b), 17, 17 (а; b), 18, 20, 21, 29, 34 и 46 заполняются декларантом в следующем порядке:</w:t>
      </w:r>
      <w:r>
        <w:br/>
      </w:r>
      <w:r>
        <w:rPr>
          <w:rFonts w:ascii="Times New Roman"/>
          <w:b w:val="false"/>
          <w:i w:val="false"/>
          <w:color w:val="000000"/>
          <w:sz w:val="28"/>
        </w:rPr>
        <w:t>
      1) графа 1. «Декларация»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493"/>
        <w:gridCol w:w="16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Декларация</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первом подразделе графы производится запись: «ЭК».</w:t>
      </w:r>
      <w:r>
        <w:br/>
      </w:r>
      <w:r>
        <w:rPr>
          <w:rFonts w:ascii="Times New Roman"/>
          <w:b w:val="false"/>
          <w:i w:val="false"/>
          <w:color w:val="000000"/>
          <w:sz w:val="28"/>
        </w:rPr>
        <w:t>
      Во втором подразделе графы указывается код заявляемой таможенной процедуры в соответствии с Классификатором видов таможенных процедур.</w:t>
      </w:r>
      <w:r>
        <w:br/>
      </w:r>
      <w:r>
        <w:rPr>
          <w:rFonts w:ascii="Times New Roman"/>
          <w:b w:val="false"/>
          <w:i w:val="false"/>
          <w:color w:val="000000"/>
          <w:sz w:val="28"/>
        </w:rPr>
        <w:t>
      В случае использования ДТ в виде электронного документа в третьем подразделе графы производится запись: «ЭД»;</w:t>
      </w:r>
      <w:r>
        <w:br/>
      </w:r>
      <w:r>
        <w:rPr>
          <w:rFonts w:ascii="Times New Roman"/>
          <w:b w:val="false"/>
          <w:i w:val="false"/>
          <w:color w:val="000000"/>
          <w:sz w:val="28"/>
        </w:rPr>
        <w:t>
      2) графа 2. «Отправитель/Экспортер»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Отправитель/Экспортер №</w:t>
            </w:r>
          </w:p>
        </w:tc>
      </w:tr>
    </w:tbl>
    <w:p>
      <w:pPr>
        <w:spacing w:after="0"/>
        <w:ind w:left="0"/>
        <w:jc w:val="both"/>
      </w:pPr>
      <w:r>
        <w:rPr>
          <w:rFonts w:ascii="Times New Roman"/>
          <w:b w:val="false"/>
          <w:i w:val="false"/>
          <w:color w:val="000000"/>
          <w:sz w:val="28"/>
        </w:rPr>
        <w:t>      В графе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r>
        <w:br/>
      </w:r>
      <w:r>
        <w:rPr>
          <w:rFonts w:ascii="Times New Roman"/>
          <w:b w:val="false"/>
          <w:i w:val="false"/>
          <w:color w:val="000000"/>
          <w:sz w:val="28"/>
        </w:rPr>
        <w:t>
      для организации – краткое наименование организации и место ее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r>
        <w:br/>
      </w:r>
      <w:r>
        <w:rPr>
          <w:rFonts w:ascii="Times New Roman"/>
          <w:b w:val="false"/>
          <w:i w:val="false"/>
          <w:color w:val="000000"/>
          <w:sz w:val="28"/>
        </w:rPr>
        <w:t>
      Например:</w:t>
      </w:r>
      <w:r>
        <w:br/>
      </w:r>
      <w:r>
        <w:rPr>
          <w:rFonts w:ascii="Times New Roman"/>
          <w:b w:val="false"/>
          <w:i w:val="false"/>
          <w:color w:val="000000"/>
          <w:sz w:val="28"/>
        </w:rPr>
        <w:t>
      «ООО «РОМАШКА»</w:t>
      </w:r>
      <w:r>
        <w:br/>
      </w:r>
      <w:r>
        <w:rPr>
          <w:rFonts w:ascii="Times New Roman"/>
          <w:b w:val="false"/>
          <w:i w:val="false"/>
          <w:color w:val="000000"/>
          <w:sz w:val="28"/>
        </w:rPr>
        <w:t>
      РОССИЯ, СТАВРОПОЛЬСКИЙ КРАЙ, Г. ПЯТИГОРСК, УЛ. ЛЕРМОНТОВА, Д. 27, КОРП. 3»;</w:t>
      </w:r>
      <w:r>
        <w:br/>
      </w:r>
      <w:r>
        <w:rPr>
          <w:rFonts w:ascii="Times New Roman"/>
          <w:b w:val="false"/>
          <w:i w:val="false"/>
          <w:color w:val="000000"/>
          <w:sz w:val="28"/>
        </w:rPr>
        <w:t>
      если от имени организации выступает ее обособленное подразделение, не являющееся юридическим лицом, то дополнительно к вышеназванным сведениям указываются сведения об обособленном подразделении: краткое наименование и его место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r>
        <w:br/>
      </w:r>
      <w:r>
        <w:rPr>
          <w:rFonts w:ascii="Times New Roman"/>
          <w:b w:val="false"/>
          <w:i w:val="false"/>
          <w:color w:val="000000"/>
          <w:sz w:val="28"/>
        </w:rPr>
        <w:t>
      Например:</w:t>
      </w:r>
      <w:r>
        <w:br/>
      </w:r>
      <w:r>
        <w:rPr>
          <w:rFonts w:ascii="Times New Roman"/>
          <w:b w:val="false"/>
          <w:i w:val="false"/>
          <w:color w:val="000000"/>
          <w:sz w:val="28"/>
        </w:rPr>
        <w:t>
      «ОАО «ПОЛЕСЬЕ»</w:t>
      </w:r>
      <w:r>
        <w:br/>
      </w:r>
      <w:r>
        <w:rPr>
          <w:rFonts w:ascii="Times New Roman"/>
          <w:b w:val="false"/>
          <w:i w:val="false"/>
          <w:color w:val="000000"/>
          <w:sz w:val="28"/>
        </w:rPr>
        <w:t>
      БЕЛАРУСЬ, Г. МИНСК, УЛ. Я.КОЛАСА, Д. 14</w:t>
      </w:r>
      <w:r>
        <w:br/>
      </w:r>
      <w:r>
        <w:rPr>
          <w:rFonts w:ascii="Times New Roman"/>
          <w:b w:val="false"/>
          <w:i w:val="false"/>
          <w:color w:val="000000"/>
          <w:sz w:val="28"/>
        </w:rPr>
        <w:t>
      ФИЛИАЛ ОАО «ПОЛЕСЬЕ»</w:t>
      </w:r>
      <w:r>
        <w:br/>
      </w:r>
      <w:r>
        <w:rPr>
          <w:rFonts w:ascii="Times New Roman"/>
          <w:b w:val="false"/>
          <w:i w:val="false"/>
          <w:color w:val="000000"/>
          <w:sz w:val="28"/>
        </w:rPr>
        <w:t>
      БЕЛАРУСЬ, БРЕСТСКАЯ ОБЛ., Г. КОБРИН, УЛ. Я.КУПАЛЫ, Д. 8»;</w:t>
      </w:r>
      <w:r>
        <w:br/>
      </w:r>
      <w:r>
        <w:rPr>
          <w:rFonts w:ascii="Times New Roman"/>
          <w:b w:val="false"/>
          <w:i w:val="false"/>
          <w:color w:val="000000"/>
          <w:sz w:val="28"/>
        </w:rPr>
        <w:t>
      для индивидуального предпринимателя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и квартиры).</w:t>
      </w:r>
      <w:r>
        <w:br/>
      </w:r>
      <w:r>
        <w:rPr>
          <w:rFonts w:ascii="Times New Roman"/>
          <w:b w:val="false"/>
          <w:i w:val="false"/>
          <w:color w:val="000000"/>
          <w:sz w:val="28"/>
        </w:rPr>
        <w:t>
      Например:</w:t>
      </w:r>
      <w:r>
        <w:br/>
      </w:r>
      <w:r>
        <w:rPr>
          <w:rFonts w:ascii="Times New Roman"/>
          <w:b w:val="false"/>
          <w:i w:val="false"/>
          <w:color w:val="000000"/>
          <w:sz w:val="28"/>
        </w:rPr>
        <w:t>
      «ИП РАХИМОВ АСКАР РУСЛАНОВИЧ</w:t>
      </w:r>
      <w:r>
        <w:br/>
      </w:r>
      <w:r>
        <w:rPr>
          <w:rFonts w:ascii="Times New Roman"/>
          <w:b w:val="false"/>
          <w:i w:val="false"/>
          <w:color w:val="000000"/>
          <w:sz w:val="28"/>
        </w:rPr>
        <w:t>
      КАЗАХСТАН, Г. АСТАНА, УЛ. АБАЯ, Д. 12, КВ. 234»;</w:t>
      </w:r>
      <w:r>
        <w:br/>
      </w:r>
      <w:r>
        <w:rPr>
          <w:rFonts w:ascii="Times New Roman"/>
          <w:b w:val="false"/>
          <w:i w:val="false"/>
          <w:color w:val="000000"/>
          <w:sz w:val="28"/>
        </w:rPr>
        <w:t>
      для физического лица, не являющегося индивидуальным предпринимателем,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и квартиры), а также сведения о документе, удостоверяющем личность (наименование документа (для Российской Федерации), серия и номер документа, дата его выдачи, идентификационный номер при их наличии).</w:t>
      </w:r>
      <w:r>
        <w:br/>
      </w:r>
      <w:r>
        <w:rPr>
          <w:rFonts w:ascii="Times New Roman"/>
          <w:b w:val="false"/>
          <w:i w:val="false"/>
          <w:color w:val="000000"/>
          <w:sz w:val="28"/>
        </w:rPr>
        <w:t>
      Например:</w:t>
      </w:r>
      <w:r>
        <w:br/>
      </w:r>
      <w:r>
        <w:rPr>
          <w:rFonts w:ascii="Times New Roman"/>
          <w:b w:val="false"/>
          <w:i w:val="false"/>
          <w:color w:val="000000"/>
          <w:sz w:val="28"/>
        </w:rPr>
        <w:t>
      «ЗАБОЛОЦКИЙ ИВАН ПАВЛОВИЧ</w:t>
      </w:r>
      <w:r>
        <w:br/>
      </w:r>
      <w:r>
        <w:rPr>
          <w:rFonts w:ascii="Times New Roman"/>
          <w:b w:val="false"/>
          <w:i w:val="false"/>
          <w:color w:val="000000"/>
          <w:sz w:val="28"/>
        </w:rPr>
        <w:t>
      БЕЛАРУСЬ, ГОМЕЛЬСКАЯ ОБЛ., ПОС. КРЫНИЦА, 2, № МР2663741 ОТ 06.03.2010, 7140169С002РВ8».</w:t>
      </w:r>
      <w:r>
        <w:br/>
      </w:r>
      <w:r>
        <w:rPr>
          <w:rFonts w:ascii="Times New Roman"/>
          <w:b w:val="false"/>
          <w:i w:val="false"/>
          <w:color w:val="000000"/>
          <w:sz w:val="28"/>
        </w:rPr>
        <w:t>
      В правом верхнем углу графы после знака «№» указывается:</w:t>
      </w:r>
      <w:r>
        <w:br/>
      </w:r>
      <w:r>
        <w:rPr>
          <w:rFonts w:ascii="Times New Roman"/>
          <w:b w:val="false"/>
          <w:i w:val="false"/>
          <w:color w:val="000000"/>
          <w:sz w:val="28"/>
        </w:rPr>
        <w:t>
      в Республики Беларусь – учетный номер плательщика (УНП), за исключением физического лица, не являющего индивидуальным предпринимателем;</w:t>
      </w:r>
      <w:r>
        <w:br/>
      </w:r>
      <w:r>
        <w:rPr>
          <w:rFonts w:ascii="Times New Roman"/>
          <w:b w:val="false"/>
          <w:i w:val="false"/>
          <w:color w:val="000000"/>
          <w:sz w:val="28"/>
        </w:rPr>
        <w:t>
      в Республики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r>
        <w:br/>
      </w:r>
      <w:r>
        <w:rPr>
          <w:rFonts w:ascii="Times New Roman"/>
          <w:b w:val="false"/>
          <w:i w:val="false"/>
          <w:color w:val="000000"/>
          <w:sz w:val="28"/>
        </w:rPr>
        <w:t>
      в Российской Федерации – идентификационный номер налогоплательщика (ИНН) и для юридического лица через знак разделителя «/» код причины постановки на учет (КПП), при этом, если отправителем товаров выступает обособленное подразделение юридического лица, проставляется КПП, присвоенный по месту нахождения обособленного подразделения.</w:t>
      </w:r>
      <w:r>
        <w:br/>
      </w:r>
      <w:r>
        <w:rPr>
          <w:rFonts w:ascii="Times New Roman"/>
          <w:b w:val="false"/>
          <w:i w:val="false"/>
          <w:color w:val="000000"/>
          <w:sz w:val="28"/>
        </w:rPr>
        <w:t>
      В нижней части графы указывается:</w:t>
      </w:r>
      <w:r>
        <w:br/>
      </w:r>
      <w:r>
        <w:rPr>
          <w:rFonts w:ascii="Times New Roman"/>
          <w:b w:val="false"/>
          <w:i w:val="false"/>
          <w:color w:val="000000"/>
          <w:sz w:val="28"/>
        </w:rPr>
        <w:t>
      в Республике Казахстан – ИТН отправителя, в том числе для иностранного лица, в соответствии с Классификатором формирования идентификационного таможенного номера, применяемым в Республике Казахстан;</w:t>
      </w:r>
      <w:r>
        <w:br/>
      </w:r>
      <w:r>
        <w:rPr>
          <w:rFonts w:ascii="Times New Roman"/>
          <w:b w:val="false"/>
          <w:i w:val="false"/>
          <w:color w:val="000000"/>
          <w:sz w:val="28"/>
        </w:rPr>
        <w:t>
      в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r>
        <w:br/>
      </w:r>
      <w:r>
        <w:rPr>
          <w:rFonts w:ascii="Times New Roman"/>
          <w:b w:val="false"/>
          <w:i w:val="false"/>
          <w:color w:val="000000"/>
          <w:sz w:val="28"/>
        </w:rPr>
        <w:t>
      Если в качестве отправителя товаров выступает иностранное лицо, а также лицо, зарегистрированное в государстве – члене Таможенного союза ином, чем государство – член Таможенного союза, таможенному органу которого подается ДТ, правый верхний угол и нижняя часть графы в Республике Беларусь и Российской Федерации не заполняются.</w:t>
      </w:r>
      <w:r>
        <w:br/>
      </w:r>
      <w:r>
        <w:rPr>
          <w:rFonts w:ascii="Times New Roman"/>
          <w:b w:val="false"/>
          <w:i w:val="false"/>
          <w:color w:val="000000"/>
          <w:sz w:val="28"/>
        </w:rPr>
        <w:t>
      Если при изменении ранее заявленной таможенной процедуры декларируемые товары не перемещаются через таможенную границу, сведения об отправителе товаров указываются из предшествующей ДТ, по которой товары вывозились с таможенной территории.</w:t>
      </w:r>
      <w:r>
        <w:br/>
      </w:r>
      <w:r>
        <w:rPr>
          <w:rFonts w:ascii="Times New Roman"/>
          <w:b w:val="false"/>
          <w:i w:val="false"/>
          <w:color w:val="000000"/>
          <w:sz w:val="28"/>
        </w:rPr>
        <w:t>
      При декларировании товаров, перемещаемых по линиям электропередачи или трубопроводным транспортом, указываются сведения о лице, которое в соответствии с условиями договора, заключенного при совершении внешнеэкономической сделки, принимает обязательство поставить (вывезти) товар, либо о лице, заключившем договор с транспортной организацией на оказание услуг по транспортировке декларируемых товаров.</w:t>
      </w:r>
      <w:r>
        <w:br/>
      </w: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r>
        <w:br/>
      </w:r>
      <w:r>
        <w:rPr>
          <w:rFonts w:ascii="Times New Roman"/>
          <w:b w:val="false"/>
          <w:i w:val="false"/>
          <w:color w:val="000000"/>
          <w:sz w:val="28"/>
        </w:rPr>
        <w:t>
      3) графа 8. «Получатель»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Получатель №</w:t>
            </w:r>
          </w:p>
        </w:tc>
      </w:tr>
    </w:tbl>
    <w:p>
      <w:pPr>
        <w:spacing w:after="0"/>
        <w:ind w:left="0"/>
        <w:jc w:val="both"/>
      </w:pPr>
      <w:r>
        <w:rPr>
          <w:rFonts w:ascii="Times New Roman"/>
          <w:b w:val="false"/>
          <w:i w:val="false"/>
          <w:color w:val="000000"/>
          <w:sz w:val="28"/>
        </w:rPr>
        <w:t>      В графе указываются сведения о лице, указанном в транспортных (перевозочных) документах в качестве получателя товаров.</w:t>
      </w:r>
      <w:r>
        <w:br/>
      </w:r>
      <w:r>
        <w:rPr>
          <w:rFonts w:ascii="Times New Roman"/>
          <w:b w:val="false"/>
          <w:i w:val="false"/>
          <w:color w:val="000000"/>
          <w:sz w:val="28"/>
        </w:rPr>
        <w:t>
      Если в транспортных (перевозочных) документах не содержатся сведения о лице, являющемся конечным получателем товаров, в графе указываются сведения об иностранном лице, участвующем во внешнеэкономической сделке, с добавлением записи: «контрагент».</w:t>
      </w:r>
      <w:r>
        <w:br/>
      </w:r>
      <w:r>
        <w:rPr>
          <w:rFonts w:ascii="Times New Roman"/>
          <w:b w:val="false"/>
          <w:i w:val="false"/>
          <w:color w:val="000000"/>
          <w:sz w:val="28"/>
        </w:rPr>
        <w:t>
      Если перевозка товаров осуществляется с использованием нескольких видов транспортных средств (с перегрузкой (перевалкой) товаров на таможенной территории с одного транспортного средства на другое) и на момент подачи ДТ декларант не может предоставить последний транспортный (перевозочный) документ, составляемый в целях подтверждения заключения договора международной перевозки товаров, указываются сведения об иностранном лице, участвующем во внешнеэкономической сделке, с добавлением записи: «контрагент».</w:t>
      </w:r>
      <w:r>
        <w:br/>
      </w:r>
      <w:r>
        <w:rPr>
          <w:rFonts w:ascii="Times New Roman"/>
          <w:b w:val="false"/>
          <w:i w:val="false"/>
          <w:color w:val="000000"/>
          <w:sz w:val="28"/>
        </w:rPr>
        <w:t>
      Если при изменении ранее заявленной таможенной процедуры декларируемые товары не перемещаются через таможенную границу, в графе указываются сведения о лице, во владение и (или) пользование которому передаются товары за пределами таможенной территории.</w:t>
      </w:r>
      <w:r>
        <w:br/>
      </w:r>
      <w:r>
        <w:rPr>
          <w:rFonts w:ascii="Times New Roman"/>
          <w:b w:val="false"/>
          <w:i w:val="false"/>
          <w:color w:val="000000"/>
          <w:sz w:val="28"/>
        </w:rPr>
        <w:t>
      В графе указываются:</w:t>
      </w:r>
      <w:r>
        <w:br/>
      </w:r>
      <w:r>
        <w:rPr>
          <w:rFonts w:ascii="Times New Roman"/>
          <w:b w:val="false"/>
          <w:i w:val="false"/>
          <w:color w:val="000000"/>
          <w:sz w:val="28"/>
        </w:rPr>
        <w:t>
      для организации – краткое наименование организации и место ее нахождения (краткое название страны в соответствии с Классификатором стран мира и адрес);</w:t>
      </w:r>
      <w:r>
        <w:br/>
      </w:r>
      <w:r>
        <w:rPr>
          <w:rFonts w:ascii="Times New Roman"/>
          <w:b w:val="false"/>
          <w:i w:val="false"/>
          <w:color w:val="000000"/>
          <w:sz w:val="28"/>
        </w:rPr>
        <w:t>
      для физического лица - фамилия, имя, отчество физического лица и его место жительства (краткое название страны в соответствии с Классификатором стран мира и адрес).</w:t>
      </w:r>
      <w:r>
        <w:br/>
      </w:r>
      <w:r>
        <w:rPr>
          <w:rFonts w:ascii="Times New Roman"/>
          <w:b w:val="false"/>
          <w:i w:val="false"/>
          <w:color w:val="000000"/>
          <w:sz w:val="28"/>
        </w:rPr>
        <w:t>
      Например:</w:t>
      </w:r>
      <w:r>
        <w:br/>
      </w:r>
      <w:r>
        <w:rPr>
          <w:rFonts w:ascii="Times New Roman"/>
          <w:b w:val="false"/>
          <w:i w:val="false"/>
          <w:color w:val="000000"/>
          <w:sz w:val="28"/>
        </w:rPr>
        <w:t>
      ««RED» LTD</w:t>
      </w:r>
      <w:r>
        <w:br/>
      </w:r>
      <w:r>
        <w:rPr>
          <w:rFonts w:ascii="Times New Roman"/>
          <w:b w:val="false"/>
          <w:i w:val="false"/>
          <w:color w:val="000000"/>
          <w:sz w:val="28"/>
        </w:rPr>
        <w:t>
      ГЕРМАНИЯ, БЕРЛИН, БЛЮМЕНШТРАССЕ, 26»;</w:t>
      </w:r>
      <w:r>
        <w:br/>
      </w:r>
      <w:r>
        <w:rPr>
          <w:rFonts w:ascii="Times New Roman"/>
          <w:b w:val="false"/>
          <w:i w:val="false"/>
          <w:color w:val="000000"/>
          <w:sz w:val="28"/>
        </w:rPr>
        <w:t>
      или «BARTON BILL</w:t>
      </w:r>
      <w:r>
        <w:br/>
      </w:r>
      <w:r>
        <w:rPr>
          <w:rFonts w:ascii="Times New Roman"/>
          <w:b w:val="false"/>
          <w:i w:val="false"/>
          <w:color w:val="000000"/>
          <w:sz w:val="28"/>
        </w:rPr>
        <w:t>
      ITALY, ROMA, ST. PETER, 12, 1».</w:t>
      </w:r>
      <w:r>
        <w:br/>
      </w:r>
      <w:r>
        <w:rPr>
          <w:rFonts w:ascii="Times New Roman"/>
          <w:b w:val="false"/>
          <w:i w:val="false"/>
          <w:color w:val="000000"/>
          <w:sz w:val="28"/>
        </w:rPr>
        <w:t>
      В Российской Федерации при декларировании товаров, перемещаемых по линиям электропередачи и трубопроводным транспортом, указываются сведения о лице, которое в соответствии с условиями договора, заключенного при совершении внешнеэкономической сделки, или иного документа, представленного при вывозе товаров без совершения внешнеэкономической сделки, должно принять вывозимые из Российской Федерации товары.</w:t>
      </w:r>
      <w:r>
        <w:br/>
      </w:r>
      <w:r>
        <w:rPr>
          <w:rFonts w:ascii="Times New Roman"/>
          <w:b w:val="false"/>
          <w:i w:val="false"/>
          <w:color w:val="000000"/>
          <w:sz w:val="28"/>
        </w:rPr>
        <w:t>
      Если перемещение товаров осуществляется с использованием нескольких видов транспорта или транспортных средств (с перегрузкой (перевалкой) товаров с одного транспортного средства на другое) и на момент подачи ДТ декларант не может представить последний транспортный (перевозочный) документ, составляемый в целях подтверждения факта заключения договора международной перевозки товаров, указываются сведения об иностранном лице, участвующем во внешнеэкономической сделке: наименование (фамилия, имя, отчество физического лица) и его местонахождение (адрес), с указанием:</w:t>
      </w:r>
      <w:r>
        <w:br/>
      </w:r>
      <w:r>
        <w:rPr>
          <w:rFonts w:ascii="Times New Roman"/>
          <w:b w:val="false"/>
          <w:i w:val="false"/>
          <w:color w:val="000000"/>
          <w:sz w:val="28"/>
        </w:rPr>
        <w:t>
      «Контрагент».</w:t>
      </w:r>
      <w:r>
        <w:br/>
      </w: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r>
        <w:br/>
      </w:r>
      <w:r>
        <w:rPr>
          <w:rFonts w:ascii="Times New Roman"/>
          <w:b w:val="false"/>
          <w:i w:val="false"/>
          <w:color w:val="000000"/>
          <w:sz w:val="28"/>
        </w:rPr>
        <w:t>
      4) графа 9. «Лицо, ответственное за финансовое урегулирование»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3"/>
      </w:tblGrid>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Лицо, ответственное за финансовое урегулирование №</w:t>
            </w:r>
            <w:r>
              <w:br/>
            </w:r>
            <w:r>
              <w:rPr>
                <w:rFonts w:ascii="Times New Roman"/>
                <w:b w:val="false"/>
                <w:i w:val="false"/>
                <w:color w:val="000000"/>
                <w:sz w:val="20"/>
              </w:rPr>
              <w:t>
В</w:t>
            </w:r>
          </w:p>
        </w:tc>
      </w:tr>
    </w:tbl>
    <w:p>
      <w:pPr>
        <w:spacing w:after="0"/>
        <w:ind w:left="0"/>
        <w:jc w:val="both"/>
      </w:pPr>
      <w:r>
        <w:rPr>
          <w:rFonts w:ascii="Times New Roman"/>
          <w:b w:val="false"/>
          <w:i w:val="false"/>
          <w:color w:val="000000"/>
          <w:sz w:val="28"/>
        </w:rPr>
        <w:t>      В графе указываются сведения об одном из следующих лиц:</w:t>
      </w:r>
      <w:r>
        <w:br/>
      </w:r>
      <w:r>
        <w:rPr>
          <w:rFonts w:ascii="Times New Roman"/>
          <w:b w:val="false"/>
          <w:i w:val="false"/>
          <w:color w:val="000000"/>
          <w:sz w:val="28"/>
        </w:rPr>
        <w:t>
      лице государства – члена Таможенного союза, заключившем (или от имени либо по поручению которого заключен) договор при совершении внешнеэкономической сделки, в соответствии с которым товары вывозятся с таможенной территории;</w:t>
      </w:r>
      <w:r>
        <w:br/>
      </w:r>
      <w:r>
        <w:rPr>
          <w:rFonts w:ascii="Times New Roman"/>
          <w:b w:val="false"/>
          <w:i w:val="false"/>
          <w:color w:val="000000"/>
          <w:sz w:val="28"/>
        </w:rPr>
        <w:t>
      иностранном лице, имеющем право распоряжаться товарами на таможенной территории не в рамках внешнеэкономической сделки, одной из сторон которой выступает лицо государства – члена Таможенного союза;</w:t>
      </w:r>
      <w:r>
        <w:br/>
      </w:r>
      <w:r>
        <w:rPr>
          <w:rFonts w:ascii="Times New Roman"/>
          <w:b w:val="false"/>
          <w:i w:val="false"/>
          <w:color w:val="000000"/>
          <w:sz w:val="28"/>
        </w:rPr>
        <w:t>
      лице, являющемся собственником декларируемых товаров на момент подачи ДТ, если декларируемые товары вывозятся с таможенной территории в рамках односторонней внешнеэкономической сделки;</w:t>
      </w:r>
      <w:r>
        <w:br/>
      </w:r>
      <w:r>
        <w:rPr>
          <w:rFonts w:ascii="Times New Roman"/>
          <w:b w:val="false"/>
          <w:i w:val="false"/>
          <w:color w:val="000000"/>
          <w:sz w:val="28"/>
        </w:rPr>
        <w:t>
      лице, осуществляющем вывоз наличной валюты с таможенной территории.</w:t>
      </w:r>
      <w:r>
        <w:br/>
      </w:r>
      <w:r>
        <w:rPr>
          <w:rFonts w:ascii="Times New Roman"/>
          <w:b w:val="false"/>
          <w:i w:val="false"/>
          <w:color w:val="000000"/>
          <w:sz w:val="28"/>
        </w:rPr>
        <w:t>
      Сведения об указанных лицах вносятся в порядке, установленном для заполнения графы 9 ДТ раздела II настоящей Инструкции;</w:t>
      </w:r>
      <w:r>
        <w:br/>
      </w:r>
      <w:r>
        <w:rPr>
          <w:rFonts w:ascii="Times New Roman"/>
          <w:b w:val="false"/>
          <w:i w:val="false"/>
          <w:color w:val="000000"/>
          <w:sz w:val="28"/>
        </w:rPr>
        <w:t>
      5) графа 15. «Страна отправления»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Страна отправления</w:t>
            </w:r>
          </w:p>
        </w:tc>
      </w:tr>
    </w:tbl>
    <w:p>
      <w:pPr>
        <w:spacing w:after="0"/>
        <w:ind w:left="0"/>
        <w:jc w:val="both"/>
      </w:pPr>
      <w:r>
        <w:rPr>
          <w:rFonts w:ascii="Times New Roman"/>
          <w:b w:val="false"/>
          <w:i w:val="false"/>
          <w:color w:val="000000"/>
          <w:sz w:val="28"/>
        </w:rPr>
        <w:t>      В графе указывается краткое название страны отправления товаров в соответствии с Классификатором стран мира;</w:t>
      </w:r>
      <w:r>
        <w:br/>
      </w:r>
      <w:r>
        <w:rPr>
          <w:rFonts w:ascii="Times New Roman"/>
          <w:b w:val="false"/>
          <w:i w:val="false"/>
          <w:color w:val="000000"/>
          <w:sz w:val="28"/>
        </w:rPr>
        <w:t>
      6) графа 15 (a; b). «Код страны отправления»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953"/>
        <w:gridCol w:w="873"/>
        <w:gridCol w:w="14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Код страны отпр.</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подразделе «а» графы указывается двузначный буквенный код альфа-2 страны отправления в соответствии с Классификатором стран мира;</w:t>
      </w:r>
      <w:r>
        <w:br/>
      </w:r>
      <w:r>
        <w:rPr>
          <w:rFonts w:ascii="Times New Roman"/>
          <w:b w:val="false"/>
          <w:i w:val="false"/>
          <w:color w:val="000000"/>
          <w:sz w:val="28"/>
        </w:rPr>
        <w:t>
      7) графа 17. «Страна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Страна назначения</w:t>
            </w:r>
          </w:p>
        </w:tc>
      </w:tr>
    </w:tbl>
    <w:p>
      <w:pPr>
        <w:spacing w:after="0"/>
        <w:ind w:left="0"/>
        <w:jc w:val="both"/>
      </w:pPr>
      <w:r>
        <w:rPr>
          <w:rFonts w:ascii="Times New Roman"/>
          <w:b w:val="false"/>
          <w:i w:val="false"/>
          <w:color w:val="000000"/>
          <w:sz w:val="28"/>
        </w:rPr>
        <w:t>      В графе указывается краткое наименование страны, известной на день подачи ДТ в качестве страны назначения, где товары будут потребляться, использоваться или подвергнуты дальнейшей переработке, в соответствии с Классификатором стран мира.</w:t>
      </w:r>
      <w:r>
        <w:br/>
      </w:r>
      <w:r>
        <w:rPr>
          <w:rFonts w:ascii="Times New Roman"/>
          <w:b w:val="false"/>
          <w:i w:val="false"/>
          <w:color w:val="000000"/>
          <w:sz w:val="28"/>
        </w:rPr>
        <w:t>
      Если такая страна неизвестна, указывается краткое наименование известной страны на момент декларирования, в которую должны быть доставлены товары.</w:t>
      </w:r>
      <w:r>
        <w:br/>
      </w:r>
      <w:r>
        <w:rPr>
          <w:rFonts w:ascii="Times New Roman"/>
          <w:b w:val="false"/>
          <w:i w:val="false"/>
          <w:color w:val="000000"/>
          <w:sz w:val="28"/>
        </w:rPr>
        <w:t>
      В графе указывается «НЕИЗВЕСТНА»:</w:t>
      </w:r>
      <w:r>
        <w:br/>
      </w:r>
      <w:r>
        <w:rPr>
          <w:rFonts w:ascii="Times New Roman"/>
          <w:b w:val="false"/>
          <w:i w:val="false"/>
          <w:color w:val="000000"/>
          <w:sz w:val="28"/>
        </w:rPr>
        <w:t>
      при декларировании вывозимых товаров, помещаемых под таможенную процедуру беспошлинной торговли;</w:t>
      </w:r>
      <w:r>
        <w:br/>
      </w:r>
      <w:r>
        <w:rPr>
          <w:rFonts w:ascii="Times New Roman"/>
          <w:b w:val="false"/>
          <w:i w:val="false"/>
          <w:color w:val="000000"/>
          <w:sz w:val="28"/>
        </w:rPr>
        <w:t>
      в Республике Казахстан при декларировании товаров путем подачи временной либо периодической ДТ при условии, что сведения о стране назначения будут заявлены в полной ДТ;</w:t>
      </w:r>
      <w:r>
        <w:br/>
      </w:r>
      <w:r>
        <w:rPr>
          <w:rFonts w:ascii="Times New Roman"/>
          <w:b w:val="false"/>
          <w:i w:val="false"/>
          <w:color w:val="000000"/>
          <w:sz w:val="28"/>
        </w:rPr>
        <w:t>
      в Российской Федерации при декларировании товаров путем подачи неполной либо периодической ДТ, при условии, что недостающие сведения будут предоставлены дополнительно в сроки, установленные законодательством Российской Федерации о таможенном деле; при декларировании товаров путем подачи временной (дополнительной временной) ДТ при условии, что сведения о стране назначения будут заявлены в полной ДТ;</w:t>
      </w:r>
      <w:r>
        <w:br/>
      </w: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r>
        <w:br/>
      </w:r>
      <w:r>
        <w:rPr>
          <w:rFonts w:ascii="Times New Roman"/>
          <w:b w:val="false"/>
          <w:i w:val="false"/>
          <w:color w:val="000000"/>
          <w:sz w:val="28"/>
        </w:rPr>
        <w:t>
      8) графа 17 (a; b). «Код страны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333"/>
        <w:gridCol w:w="1313"/>
        <w:gridCol w:w="11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Код страны назнач.</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подразделе «а» графы указывается двузначный буквенный код альфа-2 страны, известной на день подачи ДТ в качестве страны назначения, в которой товары будут потребляться, использоваться или подвергнуты дальнейшей переработке, в соответствии с Классификатором стран мира.</w:t>
      </w:r>
      <w:r>
        <w:br/>
      </w:r>
      <w:r>
        <w:rPr>
          <w:rFonts w:ascii="Times New Roman"/>
          <w:b w:val="false"/>
          <w:i w:val="false"/>
          <w:color w:val="000000"/>
          <w:sz w:val="28"/>
        </w:rPr>
        <w:t>
      Если такая страна неизвестна, указывается код известной страны на момент декларирования, в которую должны быть доставлены товары, в соответствии с Классификатором стран мира.</w:t>
      </w:r>
      <w:r>
        <w:br/>
      </w:r>
      <w:r>
        <w:rPr>
          <w:rFonts w:ascii="Times New Roman"/>
          <w:b w:val="false"/>
          <w:i w:val="false"/>
          <w:color w:val="000000"/>
          <w:sz w:val="28"/>
        </w:rPr>
        <w:t>
      Если в графе 17 ДТ было указано «НЕИЗВЕСТНА», то в подразделе «a» графы указываются два нуля «00».</w:t>
      </w:r>
      <w:r>
        <w:br/>
      </w: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r>
        <w:br/>
      </w:r>
      <w:r>
        <w:rPr>
          <w:rFonts w:ascii="Times New Roman"/>
          <w:b w:val="false"/>
          <w:i w:val="false"/>
          <w:color w:val="000000"/>
          <w:sz w:val="28"/>
        </w:rPr>
        <w:t>
      В Республике Беларусь:</w:t>
      </w:r>
      <w:r>
        <w:br/>
      </w:r>
      <w:r>
        <w:rPr>
          <w:rFonts w:ascii="Times New Roman"/>
          <w:b w:val="false"/>
          <w:i w:val="false"/>
          <w:color w:val="000000"/>
          <w:sz w:val="28"/>
        </w:rPr>
        <w:t>
      при декларировании товаров в подразделе «b» графы указывается код административно-территориального деления страны назначения в соответствии с Классификатором административно-территориального деления стран, применяемым в Республике Беларусь;</w:t>
      </w:r>
      <w:r>
        <w:br/>
      </w:r>
      <w:r>
        <w:rPr>
          <w:rFonts w:ascii="Times New Roman"/>
          <w:b w:val="false"/>
          <w:i w:val="false"/>
          <w:color w:val="000000"/>
          <w:sz w:val="28"/>
        </w:rPr>
        <w:t>
      при отсутствии соответствующего трехзначного цифрового кода административно-территориального деления страны, код которой указан в подразделе «а» настоящей графы, указывается трехзначный код «000»;</w:t>
      </w:r>
      <w:r>
        <w:br/>
      </w:r>
      <w:r>
        <w:rPr>
          <w:rFonts w:ascii="Times New Roman"/>
          <w:b w:val="false"/>
          <w:i w:val="false"/>
          <w:color w:val="000000"/>
          <w:sz w:val="28"/>
        </w:rPr>
        <w:t>
      9) графа 18. «Идентификация и страна регистрации транспортного средства при отправлении/прибытии»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3"/>
        <w:gridCol w:w="20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Идентификация и страна регистрации трансп. средства</w:t>
            </w:r>
            <w:r>
              <w:br/>
            </w:r>
            <w:r>
              <w:rPr>
                <w:rFonts w:ascii="Times New Roman"/>
                <w:b w:val="false"/>
                <w:i w:val="false"/>
                <w:color w:val="000000"/>
                <w:sz w:val="20"/>
              </w:rPr>
              <w:t>
при отправлении/прибытии</w:t>
            </w:r>
          </w:p>
        </w:tc>
      </w:tr>
      <w:tr>
        <w:trPr>
          <w:trHeight w:val="30" w:hRule="atLeast"/>
        </w:trPr>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Графа заполняется, если декларирование товаров производится не в месте их убытия за пределы таможенной территории.</w:t>
      </w:r>
      <w:r>
        <w:br/>
      </w:r>
      <w:r>
        <w:rPr>
          <w:rFonts w:ascii="Times New Roman"/>
          <w:b w:val="false"/>
          <w:i w:val="false"/>
          <w:color w:val="000000"/>
          <w:sz w:val="28"/>
        </w:rPr>
        <w:t>
      В графе указываются сведения о транспортных средствах, на которые погружены товары с целью их транспортировки до места убытия за пределы таможенной территории.</w:t>
      </w:r>
      <w:r>
        <w:br/>
      </w:r>
      <w:r>
        <w:rPr>
          <w:rFonts w:ascii="Times New Roman"/>
          <w:b w:val="false"/>
          <w:i w:val="false"/>
          <w:color w:val="000000"/>
          <w:sz w:val="28"/>
        </w:rPr>
        <w:t>
      В первом подразделе графы указываются общее количество транспортных средств и после двоеточия через знак разделителя «;» без пробела:</w:t>
      </w:r>
      <w:r>
        <w:br/>
      </w:r>
      <w:r>
        <w:rPr>
          <w:rFonts w:ascii="Times New Roman"/>
          <w:b w:val="false"/>
          <w:i w:val="false"/>
          <w:color w:val="000000"/>
          <w:sz w:val="28"/>
        </w:rPr>
        <w:t>
      при перевозке автомобильным транспортом - регистрационные номера транспортных средств,</w:t>
      </w:r>
      <w:r>
        <w:br/>
      </w:r>
      <w:r>
        <w:rPr>
          <w:rFonts w:ascii="Times New Roman"/>
          <w:b w:val="false"/>
          <w:i w:val="false"/>
          <w:color w:val="000000"/>
          <w:sz w:val="28"/>
        </w:rPr>
        <w:t>
      например:</w:t>
      </w:r>
      <w:r>
        <w:br/>
      </w:r>
      <w:r>
        <w:rPr>
          <w:rFonts w:ascii="Times New Roman"/>
          <w:b w:val="false"/>
          <w:i w:val="false"/>
          <w:color w:val="000000"/>
          <w:sz w:val="28"/>
        </w:rPr>
        <w:t>
      «4:А770АЕ;А771ВС;А772МН;А773АВ»,</w:t>
      </w:r>
      <w:r>
        <w:br/>
      </w:r>
      <w:r>
        <w:rPr>
          <w:rFonts w:ascii="Times New Roman"/>
          <w:b w:val="false"/>
          <w:i w:val="false"/>
          <w:color w:val="000000"/>
          <w:sz w:val="28"/>
        </w:rPr>
        <w:t>
      «4:А880АЕ199;А881ВС199;А882МН99;А883ЕН199»;</w:t>
      </w:r>
      <w:r>
        <w:br/>
      </w:r>
      <w:r>
        <w:rPr>
          <w:rFonts w:ascii="Times New Roman"/>
          <w:b w:val="false"/>
          <w:i w:val="false"/>
          <w:color w:val="000000"/>
          <w:sz w:val="28"/>
        </w:rPr>
        <w:t>
      если товары перевозятся составом автотранспортных средств – регистрационные номера всех транспортных средств, начиная с активного транспортного средства и через знак разделителя «/» номера прицепов, полуприцепов и др.,</w:t>
      </w:r>
      <w:r>
        <w:br/>
      </w:r>
      <w:r>
        <w:rPr>
          <w:rFonts w:ascii="Times New Roman"/>
          <w:b w:val="false"/>
          <w:i w:val="false"/>
          <w:color w:val="000000"/>
          <w:sz w:val="28"/>
        </w:rPr>
        <w:t>
      например:</w:t>
      </w:r>
      <w:r>
        <w:br/>
      </w:r>
      <w:r>
        <w:rPr>
          <w:rFonts w:ascii="Times New Roman"/>
          <w:b w:val="false"/>
          <w:i w:val="false"/>
          <w:color w:val="000000"/>
          <w:sz w:val="28"/>
        </w:rPr>
        <w:t>
      «С225ВН163/АВ1971163»,</w:t>
      </w:r>
      <w:r>
        <w:br/>
      </w:r>
      <w:r>
        <w:rPr>
          <w:rFonts w:ascii="Times New Roman"/>
          <w:b w:val="false"/>
          <w:i w:val="false"/>
          <w:color w:val="000000"/>
          <w:sz w:val="28"/>
        </w:rPr>
        <w:t>
      «2:3571АА-7/А4171А-7»;</w:t>
      </w:r>
      <w:r>
        <w:br/>
      </w:r>
      <w:r>
        <w:rPr>
          <w:rFonts w:ascii="Times New Roman"/>
          <w:b w:val="false"/>
          <w:i w:val="false"/>
          <w:color w:val="000000"/>
          <w:sz w:val="28"/>
        </w:rPr>
        <w:t>
      при перевозке железнодорожным транспортом - номера железнодорожных вагонов (платформ, цистерн и т.п.);</w:t>
      </w:r>
      <w:r>
        <w:br/>
      </w:r>
      <w:r>
        <w:rPr>
          <w:rFonts w:ascii="Times New Roman"/>
          <w:b w:val="false"/>
          <w:i w:val="false"/>
          <w:color w:val="000000"/>
          <w:sz w:val="28"/>
        </w:rPr>
        <w:t>
      при перевозке товаров морским (речным) транспортом - наименования судов;</w:t>
      </w:r>
      <w:r>
        <w:br/>
      </w:r>
      <w:r>
        <w:rPr>
          <w:rFonts w:ascii="Times New Roman"/>
          <w:b w:val="false"/>
          <w:i w:val="false"/>
          <w:color w:val="000000"/>
          <w:sz w:val="28"/>
        </w:rPr>
        <w:t>
      при перевозке товаров воздушным транспортом - номера рейсов.</w:t>
      </w:r>
      <w:r>
        <w:br/>
      </w:r>
      <w:r>
        <w:rPr>
          <w:rFonts w:ascii="Times New Roman"/>
          <w:b w:val="false"/>
          <w:i w:val="false"/>
          <w:color w:val="000000"/>
          <w:sz w:val="28"/>
        </w:rPr>
        <w:t>
      При перемещении товаров по линиям электропередачи или трубопроводным транспортом в первом подразделе графы указывается способ транспортировки товаров: «газопровод», «нефтепровод», «нефтепродуктопровод», «линии электропередачи».</w:t>
      </w:r>
      <w:r>
        <w:br/>
      </w:r>
      <w:r>
        <w:rPr>
          <w:rFonts w:ascii="Times New Roman"/>
          <w:b w:val="false"/>
          <w:i w:val="false"/>
          <w:color w:val="000000"/>
          <w:sz w:val="28"/>
        </w:rPr>
        <w:t>
      В Республике Казахстан при декларировании товаров, перемещаемых по линиям электропередачи или трубопроводным транспортом, дополнительно указываются наименования объектов, на которых установлены приборы учета товаров.</w:t>
      </w:r>
      <w:r>
        <w:br/>
      </w:r>
      <w:r>
        <w:rPr>
          <w:rFonts w:ascii="Times New Roman"/>
          <w:b w:val="false"/>
          <w:i w:val="false"/>
          <w:color w:val="000000"/>
          <w:sz w:val="28"/>
        </w:rPr>
        <w:t>
      Во втором подразделе графы указывается двузначный буквенный код альфа-2 страны, в которой зарегистрировано транспортное средство, а если в перевозке использовался состав транспортных средств, то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r>
        <w:br/>
      </w:r>
      <w:r>
        <w:rPr>
          <w:rFonts w:ascii="Times New Roman"/>
          <w:b w:val="false"/>
          <w:i w:val="false"/>
          <w:color w:val="000000"/>
          <w:sz w:val="28"/>
        </w:rPr>
        <w:t>
      Если страна (страны), в которой (которых) зарегистрировано транспортное средство, на момент декларирования неизвестна, во втором подразделе графы указываются два нуля «00».</w:t>
      </w:r>
      <w:r>
        <w:br/>
      </w:r>
      <w:r>
        <w:rPr>
          <w:rFonts w:ascii="Times New Roman"/>
          <w:b w:val="false"/>
          <w:i w:val="false"/>
          <w:color w:val="000000"/>
          <w:sz w:val="28"/>
        </w:rPr>
        <w:t>
      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r>
        <w:br/>
      </w:r>
      <w:r>
        <w:rPr>
          <w:rFonts w:ascii="Times New Roman"/>
          <w:b w:val="false"/>
          <w:i w:val="false"/>
          <w:color w:val="000000"/>
          <w:sz w:val="28"/>
        </w:rPr>
        <w:t>
      При перевозке товаров железнодорожным транспортом, а также при перемещении товаров по линиям электропередачи или трубопроводным транспортом второй подраздел графы не заполняется.</w:t>
      </w:r>
      <w:r>
        <w:br/>
      </w:r>
      <w:r>
        <w:rPr>
          <w:rFonts w:ascii="Times New Roman"/>
          <w:b w:val="false"/>
          <w:i w:val="false"/>
          <w:color w:val="000000"/>
          <w:sz w:val="28"/>
        </w:rPr>
        <w:t>
      Графа не заполняется:</w:t>
      </w:r>
      <w:r>
        <w:br/>
      </w:r>
      <w:r>
        <w:rPr>
          <w:rFonts w:ascii="Times New Roman"/>
          <w:b w:val="false"/>
          <w:i w:val="false"/>
          <w:color w:val="000000"/>
          <w:sz w:val="28"/>
        </w:rPr>
        <w:t>
      при изменении таможенной процедуры, если декларируемые товары находятся за пределами таможенной территории;</w:t>
      </w:r>
      <w:r>
        <w:br/>
      </w:r>
      <w:r>
        <w:rPr>
          <w:rFonts w:ascii="Times New Roman"/>
          <w:b w:val="false"/>
          <w:i w:val="false"/>
          <w:color w:val="000000"/>
          <w:sz w:val="28"/>
        </w:rPr>
        <w:t>
      при перемещении товаров, пересылаемых в международных почтовых отправлениях.</w:t>
      </w:r>
      <w:r>
        <w:br/>
      </w:r>
      <w:r>
        <w:rPr>
          <w:rFonts w:ascii="Times New Roman"/>
          <w:b w:val="false"/>
          <w:i w:val="false"/>
          <w:color w:val="000000"/>
          <w:sz w:val="28"/>
        </w:rPr>
        <w:t>
      В Республике Беларусь при перевозке товаров в соответствии с таможенной процедурой таможенного транзита графа не заполняется;</w:t>
      </w:r>
      <w:r>
        <w:br/>
      </w:r>
      <w:r>
        <w:rPr>
          <w:rFonts w:ascii="Times New Roman"/>
          <w:b w:val="false"/>
          <w:i w:val="false"/>
          <w:color w:val="000000"/>
          <w:sz w:val="28"/>
        </w:rPr>
        <w:t>
      10) графа 20. «Условия поставки»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833"/>
        <w:gridCol w:w="16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Условия поставки</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графе указываются сведения об условиях поставки, если декларируемые товары вывозятся с таможенной территории или изменяется или завершается действие таможенной процедуры в отношении ранее вывезенных товаров в счет исполнения обязательств по договору (контракту), заключенному при совершении внешнеэкономической сделки.</w:t>
      </w:r>
      <w:r>
        <w:br/>
      </w:r>
      <w:r>
        <w:rPr>
          <w:rFonts w:ascii="Times New Roman"/>
          <w:b w:val="false"/>
          <w:i w:val="false"/>
          <w:color w:val="000000"/>
          <w:sz w:val="28"/>
        </w:rPr>
        <w:t>
      Во втором подразделе графы указываются код условий поставки в соответствии с Классификатором условий поставки и название географического пункта.</w:t>
      </w:r>
      <w:r>
        <w:br/>
      </w:r>
      <w:r>
        <w:rPr>
          <w:rFonts w:ascii="Times New Roman"/>
          <w:b w:val="false"/>
          <w:i w:val="false"/>
          <w:color w:val="000000"/>
          <w:sz w:val="28"/>
        </w:rPr>
        <w:t>
      При декларировании товаров, перемещаемых по линиям электропередачи или трубопроводным транспортом, во втором подразделе графы вместо географического пункта указывается место передачи товара в соответствии с условиями договора (контракта), заключенного при совершении внешнеэкономической сделки.</w:t>
      </w:r>
      <w:r>
        <w:br/>
      </w:r>
      <w:r>
        <w:rPr>
          <w:rFonts w:ascii="Times New Roman"/>
          <w:b w:val="false"/>
          <w:i w:val="false"/>
          <w:color w:val="000000"/>
          <w:sz w:val="28"/>
        </w:rPr>
        <w:t>
      Например: «СРТ ГИС Зарамаг» или «СРТ граница Россия-Украина».</w:t>
      </w:r>
      <w:r>
        <w:br/>
      </w:r>
      <w:r>
        <w:rPr>
          <w:rFonts w:ascii="Times New Roman"/>
          <w:b w:val="false"/>
          <w:i w:val="false"/>
          <w:color w:val="000000"/>
          <w:sz w:val="28"/>
        </w:rPr>
        <w:t>
      Если условия (базисы) поставки, относящиеся к товарам, декларируемым в ДТ, различны либо если условия (базисы) поставки относятся ко всем декларируемым в ДТ товарам, но при этом поставка осуществляется в различные географические пункты либо места передачи товара в соответствии с условиями договора (контракта), перемещаемого по линиям электропередачи или трубопроводным транспортом, во втором подразделе графы производится запись: «РАЗНЫЕ».</w:t>
      </w:r>
      <w:r>
        <w:br/>
      </w:r>
      <w:r>
        <w:rPr>
          <w:rFonts w:ascii="Times New Roman"/>
          <w:b w:val="false"/>
          <w:i w:val="false"/>
          <w:color w:val="000000"/>
          <w:sz w:val="28"/>
        </w:rPr>
        <w:t>
      Первый подраздел графы не заполняется.</w:t>
      </w:r>
      <w:r>
        <w:br/>
      </w:r>
      <w:r>
        <w:rPr>
          <w:rFonts w:ascii="Times New Roman"/>
          <w:b w:val="false"/>
          <w:i w:val="false"/>
          <w:color w:val="000000"/>
          <w:sz w:val="28"/>
        </w:rPr>
        <w:t>
      В Республике Беларусь при декларировании товаров в третьем подразделе указывается двузначный цифровой код вида поставки товаров в соответствии с Классификатором видов поставок товаров, подлежащих учету при осуществлении экспортных операций, применяемым в Республике Беларусь;</w:t>
      </w:r>
      <w:r>
        <w:br/>
      </w:r>
      <w:r>
        <w:rPr>
          <w:rFonts w:ascii="Times New Roman"/>
          <w:b w:val="false"/>
          <w:i w:val="false"/>
          <w:color w:val="000000"/>
          <w:sz w:val="28"/>
        </w:rPr>
        <w:t>
      11) графа 21. «Идентификация и страна регистрации активного транспортного средства на границе»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3"/>
        <w:gridCol w:w="27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Идентификация и страна регистрации активного трансп.</w:t>
            </w:r>
            <w:r>
              <w:br/>
            </w:r>
            <w:r>
              <w:rPr>
                <w:rFonts w:ascii="Times New Roman"/>
                <w:b w:val="false"/>
                <w:i w:val="false"/>
                <w:color w:val="000000"/>
                <w:sz w:val="20"/>
              </w:rPr>
              <w:t>
средства на границе</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графе указываются сведения о транспортных средствах, на которых находятся (будут находиться) декларируемые товары при убытии с таможенной территории.</w:t>
      </w:r>
      <w:r>
        <w:br/>
      </w:r>
      <w:r>
        <w:rPr>
          <w:rFonts w:ascii="Times New Roman"/>
          <w:b w:val="false"/>
          <w:i w:val="false"/>
          <w:color w:val="000000"/>
          <w:sz w:val="28"/>
        </w:rPr>
        <w:t>
      Если при убытии товаров с таможенной территории используется (будет использоваться) состав транспортных средств, указываются сведения об активном транспортном средстве, приводящем в движение другое (другие) транспортное средство (транспортные средства).</w:t>
      </w:r>
      <w:r>
        <w:br/>
      </w:r>
      <w:r>
        <w:rPr>
          <w:rFonts w:ascii="Times New Roman"/>
          <w:b w:val="false"/>
          <w:i w:val="false"/>
          <w:color w:val="000000"/>
          <w:sz w:val="28"/>
        </w:rPr>
        <w:t>
      Если при убытии товаров с таможенной территории будет производиться их перегрузка (перевалка) на другое транспортное средство и декларант не может представить необходимые сведения о вышеназванных транспортных средствах (с документальным подтверждением), в графе указывается наименование вида (видов) транспорта, на котором будут находиться товары в месте их убытия с таможенной территории, в соответствии с Классификатором видов транспорта и транспортировки товаров.</w:t>
      </w:r>
      <w:r>
        <w:br/>
      </w:r>
      <w:r>
        <w:rPr>
          <w:rFonts w:ascii="Times New Roman"/>
          <w:b w:val="false"/>
          <w:i w:val="false"/>
          <w:color w:val="000000"/>
          <w:sz w:val="28"/>
        </w:rPr>
        <w:t>
      В первом подразделе графы указывается общее количество транспортных средств и после двоеточия через знак разделителя «;» без пробела:</w:t>
      </w:r>
      <w:r>
        <w:br/>
      </w:r>
      <w:r>
        <w:rPr>
          <w:rFonts w:ascii="Times New Roman"/>
          <w:b w:val="false"/>
          <w:i w:val="false"/>
          <w:color w:val="000000"/>
          <w:sz w:val="28"/>
        </w:rPr>
        <w:t>
      при перевозке автомобильным транспортом - регистрационные номера транспортных средств,</w:t>
      </w:r>
      <w:r>
        <w:br/>
      </w:r>
      <w:r>
        <w:rPr>
          <w:rFonts w:ascii="Times New Roman"/>
          <w:b w:val="false"/>
          <w:i w:val="false"/>
          <w:color w:val="000000"/>
          <w:sz w:val="28"/>
        </w:rPr>
        <w:t>
      например:</w:t>
      </w:r>
      <w:r>
        <w:br/>
      </w:r>
      <w:r>
        <w:rPr>
          <w:rFonts w:ascii="Times New Roman"/>
          <w:b w:val="false"/>
          <w:i w:val="false"/>
          <w:color w:val="000000"/>
          <w:sz w:val="28"/>
        </w:rPr>
        <w:t>
      «4:А770АЕ;А771ВС;А772МН;А773АВ»,</w:t>
      </w:r>
      <w:r>
        <w:br/>
      </w:r>
      <w:r>
        <w:rPr>
          <w:rFonts w:ascii="Times New Roman"/>
          <w:b w:val="false"/>
          <w:i w:val="false"/>
          <w:color w:val="000000"/>
          <w:sz w:val="28"/>
        </w:rPr>
        <w:t>
      «4:А880АЕ99;А881ВС99;А882МН99;А883ЕН99»;</w:t>
      </w:r>
      <w:r>
        <w:br/>
      </w:r>
      <w:r>
        <w:rPr>
          <w:rFonts w:ascii="Times New Roman"/>
          <w:b w:val="false"/>
          <w:i w:val="false"/>
          <w:color w:val="000000"/>
          <w:sz w:val="28"/>
        </w:rPr>
        <w:t>
      при перевозке товаров морским (речным) транспортом – названия судов;</w:t>
      </w:r>
      <w:r>
        <w:br/>
      </w:r>
      <w:r>
        <w:rPr>
          <w:rFonts w:ascii="Times New Roman"/>
          <w:b w:val="false"/>
          <w:i w:val="false"/>
          <w:color w:val="000000"/>
          <w:sz w:val="28"/>
        </w:rPr>
        <w:t>
      при перевозке товаров воздушным транспортом - номера рейсов.</w:t>
      </w:r>
      <w:r>
        <w:br/>
      </w:r>
      <w:r>
        <w:rPr>
          <w:rFonts w:ascii="Times New Roman"/>
          <w:b w:val="false"/>
          <w:i w:val="false"/>
          <w:color w:val="000000"/>
          <w:sz w:val="28"/>
        </w:rPr>
        <w:t>
      При перемещении товаров по линиям электропередачи или трубопроводным транспортом в первом подразделе графы указывается способ транспортировки товаров: «газопровод», «нефтепровод», «нефтепродуктопровод», «линии электропередачи».</w:t>
      </w:r>
      <w:r>
        <w:br/>
      </w:r>
      <w:r>
        <w:rPr>
          <w:rFonts w:ascii="Times New Roman"/>
          <w:b w:val="false"/>
          <w:i w:val="false"/>
          <w:color w:val="000000"/>
          <w:sz w:val="28"/>
        </w:rPr>
        <w:t>
      В Республике Казахстан при декларировании товаров, перемещаемых по линиям электропередачи или трубопроводным транспортом, дополнительно указываются наименования объектов, на которых установлены приборы учета товаров.</w:t>
      </w:r>
      <w:r>
        <w:br/>
      </w:r>
      <w:r>
        <w:rPr>
          <w:rFonts w:ascii="Times New Roman"/>
          <w:b w:val="false"/>
          <w:i w:val="false"/>
          <w:color w:val="000000"/>
          <w:sz w:val="28"/>
        </w:rPr>
        <w:t>
      Во втором подразделе графы указывается двузначный буквенный код альфа-2 страны, в которой зарегистрировано транспортное средство, а если в перевозке использовался состав транспортных средств, то страны, в которой зарегистрировано транспортное средство, приводившее в движение другое (другие) транспортное средство (транспортные средства), в соответствии с Классификатором стран мира.</w:t>
      </w:r>
      <w:r>
        <w:br/>
      </w:r>
      <w:r>
        <w:rPr>
          <w:rFonts w:ascii="Times New Roman"/>
          <w:b w:val="false"/>
          <w:i w:val="false"/>
          <w:color w:val="000000"/>
          <w:sz w:val="28"/>
        </w:rPr>
        <w:t>
      Если страна, в которой зарегистрировано транспортное средство, на момент декларирования неизвестна, во втором подразделе графы указываются два нуля «00».</w:t>
      </w:r>
      <w:r>
        <w:br/>
      </w:r>
      <w:r>
        <w:rPr>
          <w:rFonts w:ascii="Times New Roman"/>
          <w:b w:val="false"/>
          <w:i w:val="false"/>
          <w:color w:val="000000"/>
          <w:sz w:val="28"/>
        </w:rPr>
        <w:t>
      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r>
        <w:br/>
      </w:r>
      <w:r>
        <w:rPr>
          <w:rFonts w:ascii="Times New Roman"/>
          <w:b w:val="false"/>
          <w:i w:val="false"/>
          <w:color w:val="000000"/>
          <w:sz w:val="28"/>
        </w:rPr>
        <w:t>
      При перемещении товаров по линиям электропередачи или трубопроводным транспортом второй подраздел графы не заполняется.</w:t>
      </w:r>
      <w:r>
        <w:br/>
      </w:r>
      <w:r>
        <w:rPr>
          <w:rFonts w:ascii="Times New Roman"/>
          <w:b w:val="false"/>
          <w:i w:val="false"/>
          <w:color w:val="000000"/>
          <w:sz w:val="28"/>
        </w:rPr>
        <w:t>
      Графа не заполняется:</w:t>
      </w:r>
      <w:r>
        <w:br/>
      </w:r>
      <w:r>
        <w:rPr>
          <w:rFonts w:ascii="Times New Roman"/>
          <w:b w:val="false"/>
          <w:i w:val="false"/>
          <w:color w:val="000000"/>
          <w:sz w:val="28"/>
        </w:rPr>
        <w:t>
      при помещении товаров, предназначенных для вывоза, под таможенные процедуры свободного склада и свободной таможенной зоны;</w:t>
      </w:r>
      <w:r>
        <w:br/>
      </w:r>
      <w:r>
        <w:rPr>
          <w:rFonts w:ascii="Times New Roman"/>
          <w:b w:val="false"/>
          <w:i w:val="false"/>
          <w:color w:val="000000"/>
          <w:sz w:val="28"/>
        </w:rPr>
        <w:t>
      при изменении таможенной процедуры, если декларируемые товары находятся за пределами таможенной территории;</w:t>
      </w:r>
      <w:r>
        <w:br/>
      </w:r>
      <w:r>
        <w:rPr>
          <w:rFonts w:ascii="Times New Roman"/>
          <w:b w:val="false"/>
          <w:i w:val="false"/>
          <w:color w:val="000000"/>
          <w:sz w:val="28"/>
        </w:rPr>
        <w:t>
      при помещении товаров Таможенного союза под таможенную процедуру беспошлинной торговли;</w:t>
      </w:r>
      <w:r>
        <w:br/>
      </w:r>
      <w:r>
        <w:rPr>
          <w:rFonts w:ascii="Times New Roman"/>
          <w:b w:val="false"/>
          <w:i w:val="false"/>
          <w:color w:val="000000"/>
          <w:sz w:val="28"/>
        </w:rPr>
        <w:t>
      при перемещении товаров, пересылаемых в международных почтовых отправлениях;</w:t>
      </w:r>
      <w:r>
        <w:br/>
      </w:r>
      <w:r>
        <w:rPr>
          <w:rFonts w:ascii="Times New Roman"/>
          <w:b w:val="false"/>
          <w:i w:val="false"/>
          <w:color w:val="000000"/>
          <w:sz w:val="28"/>
        </w:rPr>
        <w:t>
      при перевозке товаров железнодорожным транспортом;</w:t>
      </w:r>
      <w:r>
        <w:br/>
      </w:r>
      <w:r>
        <w:rPr>
          <w:rFonts w:ascii="Times New Roman"/>
          <w:b w:val="false"/>
          <w:i w:val="false"/>
          <w:color w:val="000000"/>
          <w:sz w:val="28"/>
        </w:rPr>
        <w:t>
      В Республике Беларусь при перевозке товаров в соответствии с таможенной процедурой таможенного транзита графа не заполняется.</w:t>
      </w:r>
      <w:r>
        <w:br/>
      </w:r>
      <w:r>
        <w:rPr>
          <w:rFonts w:ascii="Times New Roman"/>
          <w:b w:val="false"/>
          <w:i w:val="false"/>
          <w:color w:val="000000"/>
          <w:sz w:val="28"/>
        </w:rPr>
        <w:t>
      12) графа 29. «Орган въезда/ выезда»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tblGrid>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Орган въезда/ выезда</w:t>
            </w:r>
          </w:p>
        </w:tc>
      </w:tr>
    </w:tbl>
    <w:p>
      <w:pPr>
        <w:spacing w:after="0"/>
        <w:ind w:left="0"/>
        <w:jc w:val="both"/>
      </w:pPr>
      <w:r>
        <w:rPr>
          <w:rFonts w:ascii="Times New Roman"/>
          <w:b w:val="false"/>
          <w:i w:val="false"/>
          <w:color w:val="000000"/>
          <w:sz w:val="28"/>
        </w:rPr>
        <w:t>      В графе указывается код таможенного органа, расположенного в месте убытия товаров с таможенной территории, в соответствии с Классификаторами таможенных органов, применяемыми в государствах – членах Таможенного союза, в порядке, установленном для графы 29 ДТ в разделе II настоящей Инструкции.</w:t>
      </w:r>
      <w:r>
        <w:br/>
      </w:r>
      <w:r>
        <w:rPr>
          <w:rFonts w:ascii="Times New Roman"/>
          <w:b w:val="false"/>
          <w:i w:val="false"/>
          <w:color w:val="000000"/>
          <w:sz w:val="28"/>
        </w:rPr>
        <w:t>
      Если декларируемые товары вывозятся с таможенной территории через разные пункты пропуска, в графе указываются коды всех таможенных органов, расположенных в месте убытия товаров с таможенной территории, в соответствии с Классификаторами таможенных органов, применяемыми в государствах – членах Таможенного союза.</w:t>
      </w:r>
      <w:r>
        <w:br/>
      </w:r>
      <w:r>
        <w:rPr>
          <w:rFonts w:ascii="Times New Roman"/>
          <w:b w:val="false"/>
          <w:i w:val="false"/>
          <w:color w:val="000000"/>
          <w:sz w:val="28"/>
        </w:rPr>
        <w:t>
      Графа не заполняется:</w:t>
      </w:r>
      <w:r>
        <w:br/>
      </w:r>
      <w:r>
        <w:rPr>
          <w:rFonts w:ascii="Times New Roman"/>
          <w:b w:val="false"/>
          <w:i w:val="false"/>
          <w:color w:val="000000"/>
          <w:sz w:val="28"/>
        </w:rPr>
        <w:t>
      при помещении товаров, предназначенных для вывоза, под таможенную процедуру беспошлинной торговли;</w:t>
      </w:r>
      <w:r>
        <w:br/>
      </w:r>
      <w:r>
        <w:rPr>
          <w:rFonts w:ascii="Times New Roman"/>
          <w:b w:val="false"/>
          <w:i w:val="false"/>
          <w:color w:val="000000"/>
          <w:sz w:val="28"/>
        </w:rPr>
        <w:t>
      при изменении таможенной процедуры, если декларируемые товары находятся за пределами таможенной территории;</w:t>
      </w:r>
      <w:r>
        <w:br/>
      </w:r>
      <w:r>
        <w:rPr>
          <w:rFonts w:ascii="Times New Roman"/>
          <w:b w:val="false"/>
          <w:i w:val="false"/>
          <w:color w:val="000000"/>
          <w:sz w:val="28"/>
        </w:rPr>
        <w:t>
      при декларировании товаров, перемещаемых по линиям электропередачи или трубопроводным транспортом;</w:t>
      </w:r>
      <w:r>
        <w:br/>
      </w:r>
      <w:r>
        <w:rPr>
          <w:rFonts w:ascii="Times New Roman"/>
          <w:b w:val="false"/>
          <w:i w:val="false"/>
          <w:color w:val="000000"/>
          <w:sz w:val="28"/>
        </w:rPr>
        <w:t>
      в Российской Федерации - если на момент декларирования место убытия товаров с таможенной территории неизвестно.</w:t>
      </w:r>
      <w:r>
        <w:br/>
      </w:r>
      <w:r>
        <w:rPr>
          <w:rFonts w:ascii="Times New Roman"/>
          <w:b w:val="false"/>
          <w:i w:val="false"/>
          <w:color w:val="000000"/>
          <w:sz w:val="28"/>
        </w:rPr>
        <w:t>
      В Республике Беларусь при декларировании товаров графа не заполняется;</w:t>
      </w:r>
      <w:r>
        <w:br/>
      </w:r>
      <w:r>
        <w:rPr>
          <w:rFonts w:ascii="Times New Roman"/>
          <w:b w:val="false"/>
          <w:i w:val="false"/>
          <w:color w:val="000000"/>
          <w:sz w:val="28"/>
        </w:rPr>
        <w:t>
      13) графа 46. «Статистическая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Статистическая стоимость</w:t>
            </w:r>
          </w:p>
        </w:tc>
      </w:tr>
    </w:tbl>
    <w:p>
      <w:pPr>
        <w:spacing w:after="0"/>
        <w:ind w:left="0"/>
        <w:jc w:val="both"/>
      </w:pPr>
      <w:r>
        <w:rPr>
          <w:rFonts w:ascii="Times New Roman"/>
          <w:b w:val="false"/>
          <w:i w:val="false"/>
          <w:color w:val="000000"/>
          <w:sz w:val="28"/>
        </w:rPr>
        <w:t>      В графе на основании сведений, имеющихся у декларанта, указывается цифровыми символами статистическая стоимость декларируемого товара, пересчитанная в доллары США:</w:t>
      </w:r>
      <w:r>
        <w:br/>
      </w:r>
      <w:r>
        <w:rPr>
          <w:rFonts w:ascii="Times New Roman"/>
          <w:b w:val="false"/>
          <w:i w:val="false"/>
          <w:color w:val="000000"/>
          <w:sz w:val="28"/>
        </w:rPr>
        <w:t>
      стоимость декларируемого товара, указанная в графе 42 ДТ, приведенная к базе цен FOB - порт государства – члена Таможенного союза, которое является страной отправления товара, или DAF - пункт назначения на границе государства – члена Таможенного союза, которое является страной отправления товара;</w:t>
      </w:r>
      <w:r>
        <w:br/>
      </w:r>
      <w:r>
        <w:rPr>
          <w:rFonts w:ascii="Times New Roman"/>
          <w:b w:val="false"/>
          <w:i w:val="false"/>
          <w:color w:val="000000"/>
          <w:sz w:val="28"/>
        </w:rPr>
        <w:t>
      в Российской Федерации - стоимость природного газа, перемещаемого трубопроводным транспортом, по возможности приводится к границе Российской Федерации;</w:t>
      </w:r>
      <w:r>
        <w:br/>
      </w:r>
      <w:r>
        <w:rPr>
          <w:rFonts w:ascii="Times New Roman"/>
          <w:b w:val="false"/>
          <w:i w:val="false"/>
          <w:color w:val="000000"/>
          <w:sz w:val="28"/>
        </w:rPr>
        <w:t>
      сумма декларируемой валюты или номинальной стоимости декларируемых ценных бумаг (приведение к базе цен FOB или DAF не осуществляется);</w:t>
      </w:r>
      <w:r>
        <w:br/>
      </w:r>
      <w:r>
        <w:rPr>
          <w:rFonts w:ascii="Times New Roman"/>
          <w:b w:val="false"/>
          <w:i w:val="false"/>
          <w:color w:val="000000"/>
          <w:sz w:val="28"/>
        </w:rPr>
        <w:t>
      в Российской Федерации - если в соответствии с настоящей Инструкцией графа 42 ДТ не заполняется, стоимость, фактически уплаченная или подлежащая уплате за товар, указанная в коммерческих документах, а в случае отсутствия таковой, стоимость идентичных или однородных товаров, приведенная к базе цен FOB - порт государства – члена Таможенного союза, которое является страной отправления товара, или DAF - пункт назначения на границе государства – члена Таможенного союза, которое является страной отправления товара; в отношении природного газа, перемещаемого трубопроводным транспортом, - таможенная стоимость, указанная в графе 45 ДТ, по возможности приведенная к границе Российской Федерации.</w:t>
      </w:r>
      <w:r>
        <w:br/>
      </w:r>
      <w:r>
        <w:rPr>
          <w:rFonts w:ascii="Times New Roman"/>
          <w:b w:val="false"/>
          <w:i w:val="false"/>
          <w:color w:val="000000"/>
          <w:sz w:val="28"/>
        </w:rPr>
        <w:t>
      При пересчете стоимости товара, декларируемой валюты или номинальной стоимости декларируемых ценных бумаг в доллары США применяется курс соответствующих иностранных валют к национальной валюте государства – члена Таможенного союза, установленный центральным (национальным) банком государства – члена Таможенного союза на день регистрации ДТ таможенным органом (порядок пересчета валюты в доллары США приведен в Приложении 2 к настоящей Инструкции).</w:t>
      </w:r>
      <w:r>
        <w:br/>
      </w:r>
      <w:r>
        <w:rPr>
          <w:rFonts w:ascii="Times New Roman"/>
          <w:b w:val="false"/>
          <w:i w:val="false"/>
          <w:color w:val="000000"/>
          <w:sz w:val="28"/>
        </w:rPr>
        <w:t>
      Если товар поставляется на условиях, в соответствии с которыми пункт поставки (отгрузки) находится на территории государства – члена Таможенного союза, которое является страной отправления товара, то к стоимости товара добавляются дополнительные невключенные расходы по доставке товара до места вывоза с территории государства – члена Таможенного союза, которое является страной отправления товара.</w:t>
      </w:r>
      <w:r>
        <w:br/>
      </w:r>
      <w:r>
        <w:rPr>
          <w:rFonts w:ascii="Times New Roman"/>
          <w:b w:val="false"/>
          <w:i w:val="false"/>
          <w:color w:val="000000"/>
          <w:sz w:val="28"/>
        </w:rPr>
        <w:t>
      При этом под местом вывоза понимается:</w:t>
      </w:r>
      <w:r>
        <w:br/>
      </w:r>
      <w:r>
        <w:rPr>
          <w:rFonts w:ascii="Times New Roman"/>
          <w:b w:val="false"/>
          <w:i w:val="false"/>
          <w:color w:val="000000"/>
          <w:sz w:val="28"/>
        </w:rPr>
        <w:t>
      для авиаперевозок - последний аэропорт отправления на территории государства – члена Таможенного союза, которое является страной отправления товара, в котором воздушное судно, перевозящее товары, совершает посадку и где производится погрузка товара;</w:t>
      </w:r>
      <w:r>
        <w:br/>
      </w:r>
      <w:r>
        <w:rPr>
          <w:rFonts w:ascii="Times New Roman"/>
          <w:b w:val="false"/>
          <w:i w:val="false"/>
          <w:color w:val="000000"/>
          <w:sz w:val="28"/>
        </w:rPr>
        <w:t>
      для морских перевозок – последний порт погрузки или порт перегрузки товара на территории государства – члена Таможенного союза, которое является страной отправления товара;</w:t>
      </w:r>
      <w:r>
        <w:br/>
      </w:r>
      <w:r>
        <w:rPr>
          <w:rFonts w:ascii="Times New Roman"/>
          <w:b w:val="false"/>
          <w:i w:val="false"/>
          <w:color w:val="000000"/>
          <w:sz w:val="28"/>
        </w:rPr>
        <w:t>
      для товара, пересылаемого по почте, – последнее место международного почтового обмена на территории государства – члена Таможенного союза, которое является страной отправления товара;</w:t>
      </w:r>
      <w:r>
        <w:br/>
      </w:r>
      <w:r>
        <w:rPr>
          <w:rFonts w:ascii="Times New Roman"/>
          <w:b w:val="false"/>
          <w:i w:val="false"/>
          <w:color w:val="000000"/>
          <w:sz w:val="28"/>
        </w:rPr>
        <w:t>
      для других видов транспорта – последний пункт отправления на границе государства – члена Таможенного союза, которое является страной отправления товара.</w:t>
      </w:r>
      <w:r>
        <w:br/>
      </w:r>
      <w:r>
        <w:rPr>
          <w:rFonts w:ascii="Times New Roman"/>
          <w:b w:val="false"/>
          <w:i w:val="false"/>
          <w:color w:val="000000"/>
          <w:sz w:val="28"/>
        </w:rPr>
        <w:t>
      Для случаев, когда условиями поставки предусмотрен пункт поставки (назначения), находящийся за пределами территории государства – члена Таможенного союза, которое является страной отправления товара (например: CIF - БЕРЛИН), то из стоимости товара исключаются расходы по доставке товара после вывоза с территории государства – члена Таможенного союза, которое является страной отправления товара.</w:t>
      </w:r>
      <w:r>
        <w:br/>
      </w:r>
      <w:r>
        <w:rPr>
          <w:rFonts w:ascii="Times New Roman"/>
          <w:b w:val="false"/>
          <w:i w:val="false"/>
          <w:color w:val="000000"/>
          <w:sz w:val="28"/>
        </w:rPr>
        <w:t>
      Расчет статистической стоимости товара к базе цен FOB - порт государства – члена Таможенного союза или DAF - пункт назначения на границе государства – члена Таможенного союза производится в соответствии с алгоритмом, приведенном в Приложении 3 к настоящей Инструкции.</w:t>
      </w:r>
      <w:r>
        <w:br/>
      </w:r>
      <w:r>
        <w:rPr>
          <w:rFonts w:ascii="Times New Roman"/>
          <w:b w:val="false"/>
          <w:i w:val="false"/>
          <w:color w:val="000000"/>
          <w:sz w:val="28"/>
        </w:rPr>
        <w:t>
      Полученное числовое значение статистической стоимости товара указывается без разделителей и/или пробелов, округляется по математическим правилам с точностью до второго знака после запятой.</w:t>
      </w:r>
    </w:p>
    <w:bookmarkStart w:name="z29" w:id="9"/>
    <w:p>
      <w:pPr>
        <w:spacing w:after="0"/>
        <w:ind w:left="0"/>
        <w:jc w:val="left"/>
      </w:pPr>
      <w:r>
        <w:rPr>
          <w:rFonts w:ascii="Times New Roman"/>
          <w:b/>
          <w:i w:val="false"/>
          <w:color w:val="000000"/>
        </w:rPr>
        <w:t xml:space="preserve"> 
IV. Заполнение ДТ при декларировании товаров Таможенного союза</w:t>
      </w:r>
      <w:r>
        <w:br/>
      </w:r>
      <w:r>
        <w:rPr>
          <w:rFonts w:ascii="Times New Roman"/>
          <w:b/>
          <w:i w:val="false"/>
          <w:color w:val="000000"/>
        </w:rPr>
        <w:t>
в таможенных процедурах СТЗ или свободного склада</w:t>
      </w:r>
    </w:p>
    <w:bookmarkEnd w:id="9"/>
    <w:bookmarkStart w:name="z30" w:id="10"/>
    <w:p>
      <w:pPr>
        <w:spacing w:after="0"/>
        <w:ind w:left="0"/>
        <w:jc w:val="both"/>
      </w:pPr>
      <w:r>
        <w:rPr>
          <w:rFonts w:ascii="Times New Roman"/>
          <w:b w:val="false"/>
          <w:i w:val="false"/>
          <w:color w:val="000000"/>
          <w:sz w:val="28"/>
        </w:rPr>
        <w:t>
      19. При декларировании товаров Таможенного союза в таможенной процедуре СТЗ или свободного склада декларантом заполняются следующие графы ДТ: 1, 2, 3, 4, 5, 6, 7, 9, 12, 14, 15, 15 (а; b), 22, 23, 24, 30, 31, 32, 33, 35, 36, 37, 38, 40, 41, 42, 43, 44, 45, 46, 47, «В», 54.</w:t>
      </w:r>
      <w:r>
        <w:br/>
      </w:r>
      <w:r>
        <w:rPr>
          <w:rFonts w:ascii="Times New Roman"/>
          <w:b w:val="false"/>
          <w:i w:val="false"/>
          <w:color w:val="000000"/>
          <w:sz w:val="28"/>
        </w:rPr>
        <w:t>
</w:t>
      </w:r>
      <w:r>
        <w:rPr>
          <w:rFonts w:ascii="Times New Roman"/>
          <w:b w:val="false"/>
          <w:i w:val="false"/>
          <w:color w:val="000000"/>
          <w:sz w:val="28"/>
        </w:rPr>
        <w:t>
      20. Графы 3, 4, 5, 6, 7, 12, 14, 15 (а; b), 22, 23, 24, 30, 31, 32, 33, 35, 36, 37,38, 40, 41, 43, 44, 45, 47, «В», 54 заполняются в соответствии с порядком заполнения ДТ, предусмотренным разделом II настоящей Инструкции.</w:t>
      </w:r>
      <w:r>
        <w:br/>
      </w:r>
      <w:r>
        <w:rPr>
          <w:rFonts w:ascii="Times New Roman"/>
          <w:b w:val="false"/>
          <w:i w:val="false"/>
          <w:color w:val="000000"/>
          <w:sz w:val="28"/>
        </w:rPr>
        <w:t>
      В Республике Беларусь графы 12, 43 и 45 не заполняются.</w:t>
      </w:r>
      <w:r>
        <w:br/>
      </w:r>
      <w:r>
        <w:rPr>
          <w:rFonts w:ascii="Times New Roman"/>
          <w:b w:val="false"/>
          <w:i w:val="false"/>
          <w:color w:val="000000"/>
          <w:sz w:val="28"/>
        </w:rPr>
        <w:t>
</w:t>
      </w:r>
      <w:r>
        <w:rPr>
          <w:rFonts w:ascii="Times New Roman"/>
          <w:b w:val="false"/>
          <w:i w:val="false"/>
          <w:color w:val="000000"/>
          <w:sz w:val="28"/>
        </w:rPr>
        <w:t>
      21. Графы 1, 2, 9, 15, 42, 46 ДТ заполняются декларантом с учетом следующих особенностей:</w:t>
      </w:r>
      <w:r>
        <w:br/>
      </w:r>
      <w:r>
        <w:rPr>
          <w:rFonts w:ascii="Times New Roman"/>
          <w:b w:val="false"/>
          <w:i w:val="false"/>
          <w:color w:val="000000"/>
          <w:sz w:val="28"/>
        </w:rPr>
        <w:t>
      1) графа 1. «Декларация»</w:t>
      </w:r>
      <w:r>
        <w:br/>
      </w:r>
      <w:r>
        <w:rPr>
          <w:rFonts w:ascii="Times New Roman"/>
          <w:b w:val="false"/>
          <w:i w:val="false"/>
          <w:color w:val="000000"/>
          <w:sz w:val="28"/>
        </w:rPr>
        <w:t>
      В первом подразделе графы производится запись: «ЭК».</w:t>
      </w:r>
      <w:r>
        <w:br/>
      </w:r>
      <w:r>
        <w:rPr>
          <w:rFonts w:ascii="Times New Roman"/>
          <w:b w:val="false"/>
          <w:i w:val="false"/>
          <w:color w:val="000000"/>
          <w:sz w:val="28"/>
        </w:rPr>
        <w:t>
      Во втором подразделе графы указывается двузначный цифровой код таможенной процедуры в соответствии с Классификатором видов таможенных процедур;</w:t>
      </w:r>
      <w:r>
        <w:br/>
      </w:r>
      <w:r>
        <w:rPr>
          <w:rFonts w:ascii="Times New Roman"/>
          <w:b w:val="false"/>
          <w:i w:val="false"/>
          <w:color w:val="000000"/>
          <w:sz w:val="28"/>
        </w:rPr>
        <w:t>
      2) графа 2. «Отправитель/Экспортер»</w:t>
      </w:r>
      <w:r>
        <w:br/>
      </w:r>
      <w:r>
        <w:rPr>
          <w:rFonts w:ascii="Times New Roman"/>
          <w:b w:val="false"/>
          <w:i w:val="false"/>
          <w:color w:val="000000"/>
          <w:sz w:val="28"/>
        </w:rPr>
        <w:t>
      При декларировании товаров Таможенного союза в таможенной процедуре СТЗ в графе указываются сведения о лице, заключившем с резидентом (участником) СЭЗ (ОЭЗ) сделку, согласно которой товары Таможенного союза ввозятся (ввезены) на территорию СЭЗ (ОЭЗ) в соответствии с коммерческими документами, имеющимися у декларанта, в случае отсутствия такой сделки – сведения о резиденте (участнике) СЭЗ (ОЭЗ).</w:t>
      </w:r>
      <w:r>
        <w:br/>
      </w:r>
      <w:r>
        <w:rPr>
          <w:rFonts w:ascii="Times New Roman"/>
          <w:b w:val="false"/>
          <w:i w:val="false"/>
          <w:color w:val="000000"/>
          <w:sz w:val="28"/>
        </w:rPr>
        <w:t>
      При декларировании товаров Таможенного союза в таможенной процедуре свободного склада в графе указываются сведения о лице, заключившем с владельцем свободного склада сделку, в соответствии с которой товары Таможенного союза ввозятся (ввезены) на территорию свободного склада в соответствии с коммерческими документами, имеющимися у декларанта, в случае отсутствия такой сделки – сведения о владельце свободного склада.</w:t>
      </w:r>
      <w:r>
        <w:br/>
      </w:r>
      <w:r>
        <w:rPr>
          <w:rFonts w:ascii="Times New Roman"/>
          <w:b w:val="false"/>
          <w:i w:val="false"/>
          <w:color w:val="000000"/>
          <w:sz w:val="28"/>
        </w:rPr>
        <w:t>
      Сведения об указанных лицах вносятся в графу в порядке, установленном для заполнения графы 2 ДТ раздела III настоящей Инструкции;</w:t>
      </w:r>
      <w:r>
        <w:br/>
      </w:r>
      <w:r>
        <w:rPr>
          <w:rFonts w:ascii="Times New Roman"/>
          <w:b w:val="false"/>
          <w:i w:val="false"/>
          <w:color w:val="000000"/>
          <w:sz w:val="28"/>
        </w:rPr>
        <w:t>
      3) Графа 9. «Лицо, ответственное за финансовое урегулирование»</w:t>
      </w:r>
      <w:r>
        <w:br/>
      </w:r>
      <w:r>
        <w:rPr>
          <w:rFonts w:ascii="Times New Roman"/>
          <w:b w:val="false"/>
          <w:i w:val="false"/>
          <w:color w:val="000000"/>
          <w:sz w:val="28"/>
        </w:rPr>
        <w:t>
      При декларировании товаров Таможенного союза в таможенной процедуре СТЗ в графе указываются сведения о резиденте (участнике) СЭЗ (ОЭЗ).</w:t>
      </w:r>
      <w:r>
        <w:br/>
      </w:r>
      <w:r>
        <w:rPr>
          <w:rFonts w:ascii="Times New Roman"/>
          <w:b w:val="false"/>
          <w:i w:val="false"/>
          <w:color w:val="000000"/>
          <w:sz w:val="28"/>
        </w:rPr>
        <w:t>
      При декларировании товаров Таможенного союза в таможенной процедуре свободного склада в графе указываются сведения о владельце свободного склада.</w:t>
      </w:r>
      <w:r>
        <w:br/>
      </w:r>
      <w:r>
        <w:rPr>
          <w:rFonts w:ascii="Times New Roman"/>
          <w:b w:val="false"/>
          <w:i w:val="false"/>
          <w:color w:val="000000"/>
          <w:sz w:val="28"/>
        </w:rPr>
        <w:t>
      Сведения об указанных лицах вносятся в графу в порядке, установленном для заполнения графы 9 ДТ раздела II Инструкции;</w:t>
      </w:r>
      <w:r>
        <w:br/>
      </w:r>
      <w:r>
        <w:rPr>
          <w:rFonts w:ascii="Times New Roman"/>
          <w:b w:val="false"/>
          <w:i w:val="false"/>
          <w:color w:val="000000"/>
          <w:sz w:val="28"/>
        </w:rPr>
        <w:t>
      4) графа 15. «Страна отправления»</w:t>
      </w:r>
      <w:r>
        <w:br/>
      </w:r>
      <w:r>
        <w:rPr>
          <w:rFonts w:ascii="Times New Roman"/>
          <w:b w:val="false"/>
          <w:i w:val="false"/>
          <w:color w:val="000000"/>
          <w:sz w:val="28"/>
        </w:rPr>
        <w:t>
      При декларировании товаров Таможенного союза в таможенных процедурах СТЗ или свободного склада в графе указывается краткое название страны отправления товаров Таможенного союза (Республика Беларусь, Республика Казахстан, Российская Федерация) в соответствии с Классификатором стран мира, с территории которой товары Таможенного союза ввозятся (ввезены) на территорию СЭЗ (ОЭЗ) либо свободного склада соответственно;</w:t>
      </w:r>
      <w:r>
        <w:br/>
      </w:r>
      <w:r>
        <w:rPr>
          <w:rFonts w:ascii="Times New Roman"/>
          <w:b w:val="false"/>
          <w:i w:val="false"/>
          <w:color w:val="000000"/>
          <w:sz w:val="28"/>
        </w:rPr>
        <w:t>
      5) графа 42. «Цена товара»</w:t>
      </w:r>
      <w:r>
        <w:br/>
      </w:r>
      <w:r>
        <w:rPr>
          <w:rFonts w:ascii="Times New Roman"/>
          <w:b w:val="false"/>
          <w:i w:val="false"/>
          <w:color w:val="000000"/>
          <w:sz w:val="28"/>
        </w:rPr>
        <w:t>
      Графа заполняется, если товары Таможенного союза ввозятся (ввезены) на территорию СЭЗ (ОЭЗ) либо свободного склада на основании сделки, заключенной между резидентом (участником) СЭЗ (ОЭЗ) или владельцем свободного склада и иным лицом.</w:t>
      </w:r>
      <w:r>
        <w:br/>
      </w:r>
      <w:r>
        <w:rPr>
          <w:rFonts w:ascii="Times New Roman"/>
          <w:b w:val="false"/>
          <w:i w:val="false"/>
          <w:color w:val="000000"/>
          <w:sz w:val="28"/>
        </w:rPr>
        <w:t>
      В Российской Федерации при декларировании товаров Таможенного союза в таможенных процедурах СТЗ или свободного склада графа заполняется, если товары Таможенного союза ввозятся (ввезены) на территорию СЭЗ (ОЭЗ) либо свободного склада на основании сделки, заключенной между резидентом (участником) СЭЗ (ОЭЗ) или владельцем свободного склада и лицом иного государства – члена Таможенного союза.</w:t>
      </w:r>
      <w:r>
        <w:br/>
      </w:r>
      <w:r>
        <w:rPr>
          <w:rFonts w:ascii="Times New Roman"/>
          <w:b w:val="false"/>
          <w:i w:val="false"/>
          <w:color w:val="000000"/>
          <w:sz w:val="28"/>
        </w:rPr>
        <w:t>
      Сведения вносятся в графу в порядке, установленном для заполнения графы 42 ДТ раздела II Инструкции;</w:t>
      </w:r>
      <w:r>
        <w:br/>
      </w:r>
      <w:r>
        <w:rPr>
          <w:rFonts w:ascii="Times New Roman"/>
          <w:b w:val="false"/>
          <w:i w:val="false"/>
          <w:color w:val="000000"/>
          <w:sz w:val="28"/>
        </w:rPr>
        <w:t>
      6) графа 46. «Статистическая стоимость»</w:t>
      </w:r>
      <w:r>
        <w:br/>
      </w:r>
      <w:r>
        <w:rPr>
          <w:rFonts w:ascii="Times New Roman"/>
          <w:b w:val="false"/>
          <w:i w:val="false"/>
          <w:color w:val="000000"/>
          <w:sz w:val="28"/>
        </w:rPr>
        <w:t>
      Графа заполняется, если заполнена графа 42 ДТ.</w:t>
      </w:r>
      <w:r>
        <w:br/>
      </w:r>
      <w:r>
        <w:rPr>
          <w:rFonts w:ascii="Times New Roman"/>
          <w:b w:val="false"/>
          <w:i w:val="false"/>
          <w:color w:val="000000"/>
          <w:sz w:val="28"/>
        </w:rPr>
        <w:t>
      При расчете статистической стоимости приведение стоимости товаров Таможенного союза, указанной в графе 42 ДТ, к базе цен FOB или DAF не осуществляется.</w:t>
      </w:r>
      <w:r>
        <w:br/>
      </w:r>
      <w:r>
        <w:rPr>
          <w:rFonts w:ascii="Times New Roman"/>
          <w:b w:val="false"/>
          <w:i w:val="false"/>
          <w:color w:val="000000"/>
          <w:sz w:val="28"/>
        </w:rPr>
        <w:t>
      Сведения вносятся в графу в порядке, установленном для заполнения графы 46 ДТ раздела III Инструкции.</w:t>
      </w:r>
    </w:p>
    <w:bookmarkEnd w:id="10"/>
    <w:bookmarkStart w:name="z33" w:id="11"/>
    <w:p>
      <w:pPr>
        <w:spacing w:after="0"/>
        <w:ind w:left="0"/>
        <w:jc w:val="left"/>
      </w:pPr>
      <w:r>
        <w:rPr>
          <w:rFonts w:ascii="Times New Roman"/>
          <w:b/>
          <w:i w:val="false"/>
          <w:color w:val="000000"/>
        </w:rPr>
        <w:t xml:space="preserve"> 
V. Особенности заполнения ДТ в таможенных процедурах реимпорта</w:t>
      </w:r>
      <w:r>
        <w:br/>
      </w:r>
      <w:r>
        <w:rPr>
          <w:rFonts w:ascii="Times New Roman"/>
          <w:b/>
          <w:i w:val="false"/>
          <w:color w:val="000000"/>
        </w:rPr>
        <w:t>
или выпуска для внутреннего потребления при завершении действия</w:t>
      </w:r>
      <w:r>
        <w:br/>
      </w:r>
      <w:r>
        <w:rPr>
          <w:rFonts w:ascii="Times New Roman"/>
          <w:b/>
          <w:i w:val="false"/>
          <w:color w:val="000000"/>
        </w:rPr>
        <w:t>
таможенных процедур СТЗ или свободного склада для отдельных</w:t>
      </w:r>
      <w:r>
        <w:br/>
      </w:r>
      <w:r>
        <w:rPr>
          <w:rFonts w:ascii="Times New Roman"/>
          <w:b/>
          <w:i w:val="false"/>
          <w:color w:val="000000"/>
        </w:rPr>
        <w:t>
категорий товаров</w:t>
      </w:r>
    </w:p>
    <w:bookmarkEnd w:id="11"/>
    <w:bookmarkStart w:name="z34" w:id="12"/>
    <w:p>
      <w:pPr>
        <w:spacing w:after="0"/>
        <w:ind w:left="0"/>
        <w:jc w:val="both"/>
      </w:pPr>
      <w:r>
        <w:rPr>
          <w:rFonts w:ascii="Times New Roman"/>
          <w:b w:val="false"/>
          <w:i w:val="false"/>
          <w:color w:val="000000"/>
          <w:sz w:val="28"/>
        </w:rPr>
        <w:t>
      22. Декларантом заполняются графы 1, 3, 4, 5, 8, 9, 12, 14, 16, 17, 17(а; b), 22, 23, 24, 30, 31, 32, 33, 34, 35, 36, 37, 38, 40, 41, 42, 43, 44, 45, 46, 47, «В», 52, 54 ДТ при декларировании в таможенных процедурах:</w:t>
      </w:r>
      <w:r>
        <w:br/>
      </w:r>
      <w:r>
        <w:rPr>
          <w:rFonts w:ascii="Times New Roman"/>
          <w:b w:val="false"/>
          <w:i w:val="false"/>
          <w:color w:val="000000"/>
          <w:sz w:val="28"/>
        </w:rPr>
        <w:t>
      1) реимпорта:</w:t>
      </w:r>
      <w:r>
        <w:br/>
      </w:r>
      <w:r>
        <w:rPr>
          <w:rFonts w:ascii="Times New Roman"/>
          <w:b w:val="false"/>
          <w:i w:val="false"/>
          <w:color w:val="000000"/>
          <w:sz w:val="28"/>
        </w:rPr>
        <w:t>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о признании товаров, изготовленных на территории СЭЗ (ОЭЗ) или свободного склада, товарами Таможенного союза;</w:t>
      </w:r>
      <w:r>
        <w:br/>
      </w:r>
      <w:r>
        <w:rPr>
          <w:rFonts w:ascii="Times New Roman"/>
          <w:b w:val="false"/>
          <w:i w:val="false"/>
          <w:color w:val="000000"/>
          <w:sz w:val="28"/>
        </w:rPr>
        <w:t>
      товаров, изготовленных (полученных) исключительно из товаров Таможенного союза, помещенных под таможенную процедуру СТЗ или свободного склада, или товаров, изготовленных (полученных) исключительно из товаров Таможенного союза, помещенных под таможенную процедуру СТЗ или свободного склада, с использованием товаров Таможенного союза, не помещенных под таможенную процедуру СТЗ или свободного склада соответственно;</w:t>
      </w:r>
      <w:r>
        <w:br/>
      </w:r>
      <w:r>
        <w:rPr>
          <w:rFonts w:ascii="Times New Roman"/>
          <w:b w:val="false"/>
          <w:i w:val="false"/>
          <w:color w:val="000000"/>
          <w:sz w:val="28"/>
        </w:rPr>
        <w:t>
      2) выпуска для внутреннего потребления:</w:t>
      </w:r>
      <w:r>
        <w:br/>
      </w:r>
      <w:r>
        <w:rPr>
          <w:rFonts w:ascii="Times New Roman"/>
          <w:b w:val="false"/>
          <w:i w:val="false"/>
          <w:color w:val="000000"/>
          <w:sz w:val="28"/>
        </w:rPr>
        <w:t>
      товаров, изготовленных (полученных) с использованием иностранных товаров, помещенных под таможенную процедуру СТЗ, если в отношении таких товаров осуществлена идентификация в соответствии со статьей 20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(далее – Соглашение о СЭЗ);</w:t>
      </w:r>
      <w:r>
        <w:br/>
      </w:r>
      <w:r>
        <w:rPr>
          <w:rFonts w:ascii="Times New Roman"/>
          <w:b w:val="false"/>
          <w:i w:val="false"/>
          <w:color w:val="000000"/>
          <w:sz w:val="28"/>
        </w:rPr>
        <w:t>
      товаров, изготовленных (полученных) с использованием иностранных товаров, помещенных под таможенную процедуру свободного склада, если в отношении таких товаров осуществлена идентификация в соответствии со статьей 17 Соглашения о свободных складах и таможенной процедуре свободного склада от 18 июня 2010 года (далее – Соглашение о свободных складах);</w:t>
      </w:r>
      <w:r>
        <w:br/>
      </w:r>
      <w:r>
        <w:rPr>
          <w:rFonts w:ascii="Times New Roman"/>
          <w:b w:val="false"/>
          <w:i w:val="false"/>
          <w:color w:val="000000"/>
          <w:sz w:val="28"/>
        </w:rPr>
        <w:t>
      товаров, изготовленных (полученных) с использованием иностранных товаров, помещенных под таможенную процедуру СТЗ или свободного склада, если в отношении таких товаров отсутствует идентификация, осуществленная в соответствии со статьей 20 Соглашения о СЭЗ или статьей 17 Соглашения о свободных складах;</w:t>
      </w:r>
      <w:r>
        <w:br/>
      </w:r>
      <w:r>
        <w:rPr>
          <w:rFonts w:ascii="Times New Roman"/>
          <w:b w:val="false"/>
          <w:i w:val="false"/>
          <w:color w:val="000000"/>
          <w:sz w:val="28"/>
        </w:rPr>
        <w:t>
      товаров, помещенных под таможенную процедуру СТЗ или свободного склада, если такие товары не подверглись операциям, установленным подпунктом 5) пункта 1 статьи 13 Соглашения о СЭЗ или подпунктом 4) пункта 1 статьи 11 Соглашения о свободных складах.</w:t>
      </w:r>
      <w:r>
        <w:br/>
      </w:r>
      <w:r>
        <w:rPr>
          <w:rFonts w:ascii="Times New Roman"/>
          <w:b w:val="false"/>
          <w:i w:val="false"/>
          <w:color w:val="000000"/>
          <w:sz w:val="28"/>
        </w:rPr>
        <w:t>
</w:t>
      </w:r>
      <w:r>
        <w:rPr>
          <w:rFonts w:ascii="Times New Roman"/>
          <w:b w:val="false"/>
          <w:i w:val="false"/>
          <w:color w:val="000000"/>
          <w:sz w:val="28"/>
        </w:rPr>
        <w:t>
      23. Графы 16 и 34 ДТ заполняются только при декларировании товаров, помещенных под таможенную процедуру СТЗ или свободного склада, если такие товары не подверглись операциям, установленным подпунктом 5) пункта 1 статьи 13 Соглашения о СЭЗ или подпунктом 4) пункта 1 статьи 11 Соглашения о свободных складах, в таможенной процедуре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xml:space="preserve">
      24. Графы 1, 3, 4, 5, 8, 12, 14, 16, 17 (а; b), 22, 23, 24, 30, 32, 33, 34, 35, 36, 37, 38, 41, 42, 43, 45, «В», 52, 54 ДТ заполняются в соответствии с порядком заполнения ДТ, предусмотренным разделом II настоящей Инструкции. </w:t>
      </w:r>
      <w:r>
        <w:br/>
      </w:r>
      <w:r>
        <w:rPr>
          <w:rFonts w:ascii="Times New Roman"/>
          <w:b w:val="false"/>
          <w:i w:val="false"/>
          <w:color w:val="000000"/>
          <w:sz w:val="28"/>
        </w:rPr>
        <w:t>
</w:t>
      </w:r>
      <w:r>
        <w:rPr>
          <w:rFonts w:ascii="Times New Roman"/>
          <w:b w:val="false"/>
          <w:i w:val="false"/>
          <w:color w:val="000000"/>
          <w:sz w:val="28"/>
        </w:rPr>
        <w:t>
      25. Графы 9, 17, 31, 40, 44, 46, 47 ДТ заполняются декларантом с учетом следующих особенностей:</w:t>
      </w:r>
      <w:r>
        <w:br/>
      </w:r>
      <w:r>
        <w:rPr>
          <w:rFonts w:ascii="Times New Roman"/>
          <w:b w:val="false"/>
          <w:i w:val="false"/>
          <w:color w:val="000000"/>
          <w:sz w:val="28"/>
        </w:rPr>
        <w:t>
      1) графа 9. «Лицо, ответственное за финансовое урегулирование»</w:t>
      </w:r>
      <w:r>
        <w:br/>
      </w:r>
      <w:r>
        <w:rPr>
          <w:rFonts w:ascii="Times New Roman"/>
          <w:b w:val="false"/>
          <w:i w:val="false"/>
          <w:color w:val="000000"/>
          <w:sz w:val="28"/>
        </w:rPr>
        <w:t>
      В графе указываются сведения о резиденте (участнике) СЭЗ (ОЭЗ) или владельце свободного склада.</w:t>
      </w:r>
      <w:r>
        <w:br/>
      </w:r>
      <w:r>
        <w:rPr>
          <w:rFonts w:ascii="Times New Roman"/>
          <w:b w:val="false"/>
          <w:i w:val="false"/>
          <w:color w:val="000000"/>
          <w:sz w:val="28"/>
        </w:rPr>
        <w:t>
      Сведения вносятся в графу в порядке, установленном для заполнения графы 9 ДТ раздела II Инструкции;</w:t>
      </w:r>
      <w:r>
        <w:br/>
      </w:r>
      <w:r>
        <w:rPr>
          <w:rFonts w:ascii="Times New Roman"/>
          <w:b w:val="false"/>
          <w:i w:val="false"/>
          <w:color w:val="000000"/>
          <w:sz w:val="28"/>
        </w:rPr>
        <w:t>
      2) графа 17. «Страна назначения»</w:t>
      </w:r>
      <w:r>
        <w:br/>
      </w:r>
      <w:r>
        <w:rPr>
          <w:rFonts w:ascii="Times New Roman"/>
          <w:b w:val="false"/>
          <w:i w:val="false"/>
          <w:color w:val="000000"/>
          <w:sz w:val="28"/>
        </w:rPr>
        <w:t>
      В графе указывается краткое название страны назначения товаров (Республика Беларусь, Республика Казахстан, Российская Федерация) в соответствии с Классификатором стран мира, на территорию которой товары ввозятся (ввезены) с территории СЭЗ (ОЭЗ) или свободного склада в рамках заключенной сделки;</w:t>
      </w:r>
      <w:r>
        <w:br/>
      </w:r>
      <w:r>
        <w:rPr>
          <w:rFonts w:ascii="Times New Roman"/>
          <w:b w:val="false"/>
          <w:i w:val="false"/>
          <w:color w:val="000000"/>
          <w:sz w:val="28"/>
        </w:rPr>
        <w:t>
      3) графа 31. «Грузовые места и описание товаров»</w:t>
      </w:r>
      <w:r>
        <w:br/>
      </w:r>
      <w:r>
        <w:rPr>
          <w:rFonts w:ascii="Times New Roman"/>
          <w:b w:val="false"/>
          <w:i w:val="false"/>
          <w:color w:val="000000"/>
          <w:sz w:val="28"/>
        </w:rPr>
        <w:t>
      В Республике Казахстан и Российской Федерации дополнительно в графе под номером 11 с новой строки указываются сведения о (об):</w:t>
      </w:r>
      <w:r>
        <w:br/>
      </w:r>
      <w:r>
        <w:rPr>
          <w:rFonts w:ascii="Times New Roman"/>
          <w:b w:val="false"/>
          <w:i w:val="false"/>
          <w:color w:val="000000"/>
          <w:sz w:val="28"/>
        </w:rPr>
        <w:t>
      товарах Таможенного союза, помещенных под таможенную процедуру СТЗ или свободного склада и использованных при изготовлении декларируемого товара (сырье, материалы, комплектующие, запасные части и др.), с указанием их наименования (торговое, коммерческое или иное традиционное наименование), характеристик и параметров товаров (количество и единицы измерения), если такие сведения необходимы для исчисления платежей, подлежащих уплате при реимпорте в соответствии с законодательством государств – членов Таможенного союза;</w:t>
      </w:r>
      <w:r>
        <w:br/>
      </w:r>
      <w:r>
        <w:rPr>
          <w:rFonts w:ascii="Times New Roman"/>
          <w:b w:val="false"/>
          <w:i w:val="false"/>
          <w:color w:val="000000"/>
          <w:sz w:val="28"/>
        </w:rPr>
        <w:t>
      иностранных товарах, помещенных под таможенную процедуру СТЗ или свободного склада и использованных при изготовлении декларируемого товара (сырье, материалы, комплектующие, запасные части и др.), с указанием их наименования (торговое, коммерческое или иное традиционное наименование), характеристик и параметров товаров (количество и единицы измерения), необходимых для исчисления таможенных пошлин и налогов, подлежащих уплате при выпуске для внутреннего потребления декларируемого товара, если в отношении таких товаров осуществлена идентификация в соответствии со статьей 20 Соглашения о СЭЗ или статьей 17 Соглашения о свободных складах.</w:t>
      </w:r>
      <w:r>
        <w:br/>
      </w:r>
      <w:r>
        <w:rPr>
          <w:rFonts w:ascii="Times New Roman"/>
          <w:b w:val="false"/>
          <w:i w:val="false"/>
          <w:color w:val="000000"/>
          <w:sz w:val="28"/>
        </w:rPr>
        <w:t>
      В отношении других товаров, указанных в подпунктах 1) и 2) пункта 22 настоящей Инструкции, строка под номером 11 в графе не заполняется;</w:t>
      </w:r>
      <w:r>
        <w:br/>
      </w:r>
      <w:r>
        <w:rPr>
          <w:rFonts w:ascii="Times New Roman"/>
          <w:b w:val="false"/>
          <w:i w:val="false"/>
          <w:color w:val="000000"/>
          <w:sz w:val="28"/>
        </w:rPr>
        <w:t>
      4) графа 40. «Общая декларация/предшествующий документ»</w:t>
      </w:r>
      <w:r>
        <w:br/>
      </w:r>
      <w:r>
        <w:rPr>
          <w:rFonts w:ascii="Times New Roman"/>
          <w:b w:val="false"/>
          <w:i w:val="false"/>
          <w:color w:val="000000"/>
          <w:sz w:val="28"/>
        </w:rPr>
        <w:t>
      Для товаров:</w:t>
      </w:r>
      <w:r>
        <w:br/>
      </w:r>
      <w:r>
        <w:rPr>
          <w:rFonts w:ascii="Times New Roman"/>
          <w:b w:val="false"/>
          <w:i w:val="false"/>
          <w:color w:val="000000"/>
          <w:sz w:val="28"/>
        </w:rPr>
        <w:t>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осуществлена идентификация в соответствии со статьей 20 Соглашения о СЭЗ или статьей 17 Соглашения о свободных складах;</w:t>
      </w:r>
      <w:r>
        <w:br/>
      </w:r>
      <w:r>
        <w:rPr>
          <w:rFonts w:ascii="Times New Roman"/>
          <w:b w:val="false"/>
          <w:i w:val="false"/>
          <w:color w:val="000000"/>
          <w:sz w:val="28"/>
        </w:rPr>
        <w:t>
      изготовленных (полученных) исключительно из товаров Таможенного союза, помещенных под таможенную процедуру СТЗ или свободного склада, или товаров, изготовленных (полученных) исключительно из товаров Таможенного союза, помещенных под таможенную процедуру СТЗ или свободного склада, с использованием товаров Таможенного союза, не помещенных под таможенную процедуру СТЗ или свободного склада, в Республике Казахстан и Российской Федерации в графе указываются:</w:t>
      </w:r>
      <w:r>
        <w:br/>
      </w:r>
      <w:r>
        <w:rPr>
          <w:rFonts w:ascii="Times New Roman"/>
          <w:b w:val="false"/>
          <w:i w:val="false"/>
          <w:color w:val="000000"/>
          <w:sz w:val="28"/>
        </w:rPr>
        <w:t>
      регистрационные номера ДТ, в соответствии с которыми товары, использованные при изготовлении декларируемого товара и указанные под номером 11 в графе 31 ДТ, были помещены под таможенные процедуры СТЗ или свободного склада, с указанием через знак разделителя «/» порядкового номера товара из первого подраздела графы 32 ДТ, в соответствии с которой товар был помещен под таможенные процедуры СТЗ или свободного склада, далее через знак разделителя «/» указывается:</w:t>
      </w:r>
      <w:r>
        <w:br/>
      </w:r>
      <w:r>
        <w:rPr>
          <w:rFonts w:ascii="Times New Roman"/>
          <w:b w:val="false"/>
          <w:i w:val="false"/>
          <w:color w:val="000000"/>
          <w:sz w:val="28"/>
        </w:rPr>
        <w:t>
      таможенная стоимость товара, указанная в графе 45 предшествующей ДТ;</w:t>
      </w:r>
      <w:r>
        <w:br/>
      </w:r>
      <w:r>
        <w:rPr>
          <w:rFonts w:ascii="Times New Roman"/>
          <w:b w:val="false"/>
          <w:i w:val="false"/>
          <w:color w:val="000000"/>
          <w:sz w:val="28"/>
        </w:rPr>
        <w:t>
      масса нетто товара, указанная в графе 38 предшествующей ДТ;</w:t>
      </w:r>
      <w:r>
        <w:br/>
      </w:r>
      <w:r>
        <w:rPr>
          <w:rFonts w:ascii="Times New Roman"/>
          <w:b w:val="false"/>
          <w:i w:val="false"/>
          <w:color w:val="000000"/>
          <w:sz w:val="28"/>
        </w:rPr>
        <w:t>
      масса нетто товара, использованного при изготовлении декларируемого товара;</w:t>
      </w:r>
      <w:r>
        <w:br/>
      </w:r>
      <w:r>
        <w:rPr>
          <w:rFonts w:ascii="Times New Roman"/>
          <w:b w:val="false"/>
          <w:i w:val="false"/>
          <w:color w:val="000000"/>
          <w:sz w:val="28"/>
        </w:rPr>
        <w:t>
      количество товара, использованного при изготовлении декларируемого товара, в дополнительной единице измерения, применяемой в ТН ВЭД ТС, через знак разделителя «/» код дополнительной единицы измерения.</w:t>
      </w:r>
      <w:r>
        <w:br/>
      </w:r>
      <w:r>
        <w:rPr>
          <w:rFonts w:ascii="Times New Roman"/>
          <w:b w:val="false"/>
          <w:i w:val="false"/>
          <w:color w:val="000000"/>
          <w:sz w:val="28"/>
        </w:rPr>
        <w:t>
      В отношении других товаров, указанных в подпунктах 1) и 2) пункта 22 настоящей Инструкции, графа заполняется в порядке, установленном разделом II Инструкции;</w:t>
      </w:r>
      <w:r>
        <w:br/>
      </w:r>
      <w:r>
        <w:rPr>
          <w:rFonts w:ascii="Times New Roman"/>
          <w:b w:val="false"/>
          <w:i w:val="false"/>
          <w:color w:val="000000"/>
          <w:sz w:val="28"/>
        </w:rPr>
        <w:t>
      В Российской Федерации графа не заполняется при декларировании товаров:</w:t>
      </w:r>
      <w:r>
        <w:br/>
      </w:r>
      <w:r>
        <w:rPr>
          <w:rFonts w:ascii="Times New Roman"/>
          <w:b w:val="false"/>
          <w:i w:val="false"/>
          <w:color w:val="000000"/>
          <w:sz w:val="28"/>
        </w:rPr>
        <w:t>
      изготовленных (полученных) с использованием иностранных товаров, помещенных под таможенную процедуру СТЗ или свободного склада, если в отношении таких товаров отсутствует идентификация, осуществленная в соответствии со статьей 20 Соглашения о СЭЗ или статьей 17 Соглашения о свободных складах;</w:t>
      </w:r>
      <w:r>
        <w:br/>
      </w:r>
      <w:r>
        <w:rPr>
          <w:rFonts w:ascii="Times New Roman"/>
          <w:b w:val="false"/>
          <w:i w:val="false"/>
          <w:color w:val="000000"/>
          <w:sz w:val="28"/>
        </w:rPr>
        <w:t>
      изготовленных (полученных) с использованием иностранных товаров, помещенных под таможенные процедуры СТЗ или свободного склада, в отношении которых выдано Заключение о признании товара, изготовленного на территории СЭЗ или свободного склада, товаром Таможенного союза;</w:t>
      </w:r>
      <w:r>
        <w:br/>
      </w:r>
      <w:r>
        <w:rPr>
          <w:rFonts w:ascii="Times New Roman"/>
          <w:b w:val="false"/>
          <w:i w:val="false"/>
          <w:color w:val="000000"/>
          <w:sz w:val="28"/>
        </w:rPr>
        <w:t>
      5) графа 44. «Дополнительная информация /Предоставленные документы»</w:t>
      </w:r>
      <w:r>
        <w:br/>
      </w:r>
      <w:r>
        <w:rPr>
          <w:rFonts w:ascii="Times New Roman"/>
          <w:b w:val="false"/>
          <w:i w:val="false"/>
          <w:color w:val="000000"/>
          <w:sz w:val="28"/>
        </w:rPr>
        <w:t>
      При проведении идентификации иностранных товаров, помещенных под таможенные процедуры СТЗ или свободного склада, в товарах, изготовленных (полученных) с использованием иностранных товаров, помещенных под таможенные процедуры СТЗ или свободного склада, в графе дополнительно указываются под кодом «08999» - сведения о документе, подтверждающем проведение идентификации.</w:t>
      </w:r>
      <w:r>
        <w:br/>
      </w:r>
      <w:r>
        <w:rPr>
          <w:rFonts w:ascii="Times New Roman"/>
          <w:b w:val="false"/>
          <w:i w:val="false"/>
          <w:color w:val="000000"/>
          <w:sz w:val="28"/>
        </w:rPr>
        <w:t>
      В Российской Федерации при декларировании товаров, изготовленных (полученных) с использованием иностранных товаров, помещенных под таможенную процедуру СТЗ, в таможенной процедуре реимпорта в графе дополнительно указываются номер и дата документа, подтверждающего осуществление декларантом на 1 апреля 2006 года деятельности на основании Федерального закона от 22 января 1996 года № 13-ФЗ «Об Особой экономической зоне в Калининградской области», если декларантом товаров выступает лицо, государственная регистрация которого осуществлена в Калининградской области и которое не является резидентом Особой экономической зоны в Калининградской области.</w:t>
      </w:r>
      <w:r>
        <w:br/>
      </w:r>
      <w:r>
        <w:rPr>
          <w:rFonts w:ascii="Times New Roman"/>
          <w:b w:val="false"/>
          <w:i w:val="false"/>
          <w:color w:val="000000"/>
          <w:sz w:val="28"/>
        </w:rPr>
        <w:t>
      Сведения вносятся в графу в соответствии с порядком, установленным для заполнения графы 44 ДТ раздела II настоящей Инструкции;</w:t>
      </w:r>
      <w:r>
        <w:br/>
      </w:r>
      <w:r>
        <w:rPr>
          <w:rFonts w:ascii="Times New Roman"/>
          <w:b w:val="false"/>
          <w:i w:val="false"/>
          <w:color w:val="000000"/>
          <w:sz w:val="28"/>
        </w:rPr>
        <w:t>
      6) графа 46. «Статистическая стоимость»</w:t>
      </w:r>
      <w:r>
        <w:br/>
      </w:r>
      <w:r>
        <w:rPr>
          <w:rFonts w:ascii="Times New Roman"/>
          <w:b w:val="false"/>
          <w:i w:val="false"/>
          <w:color w:val="000000"/>
          <w:sz w:val="28"/>
        </w:rPr>
        <w:t>
      Графа заполняется, если заполнена графа 42 ДТ.</w:t>
      </w:r>
      <w:r>
        <w:br/>
      </w:r>
      <w:r>
        <w:rPr>
          <w:rFonts w:ascii="Times New Roman"/>
          <w:b w:val="false"/>
          <w:i w:val="false"/>
          <w:color w:val="000000"/>
          <w:sz w:val="28"/>
        </w:rPr>
        <w:t>
      При расчете статистической стоимости приведение стоимости товаров, указанной в графе 42 ДТ, к базе цен СIF или CIP не осуществляется.</w:t>
      </w:r>
      <w:r>
        <w:br/>
      </w:r>
      <w:r>
        <w:rPr>
          <w:rFonts w:ascii="Times New Roman"/>
          <w:b w:val="false"/>
          <w:i w:val="false"/>
          <w:color w:val="000000"/>
          <w:sz w:val="28"/>
        </w:rPr>
        <w:t>
      Сведения вносятся в графу в порядке, установленном для заполнения графы 46 ДТ раздела II Инструкции.</w:t>
      </w:r>
      <w:r>
        <w:br/>
      </w:r>
      <w:r>
        <w:rPr>
          <w:rFonts w:ascii="Times New Roman"/>
          <w:b w:val="false"/>
          <w:i w:val="false"/>
          <w:color w:val="000000"/>
          <w:sz w:val="28"/>
        </w:rPr>
        <w:t>
      7) графа 47. «Исчисление платежей»</w:t>
      </w:r>
      <w:r>
        <w:br/>
      </w:r>
      <w:r>
        <w:rPr>
          <w:rFonts w:ascii="Times New Roman"/>
          <w:b w:val="false"/>
          <w:i w:val="false"/>
          <w:color w:val="000000"/>
          <w:sz w:val="28"/>
        </w:rPr>
        <w:t>
      В Российской Федерации в графе отдельными строками указываются сведения об исчислении иных платежей, подлежащих уплате при реимпорте, в отношении товаров Таможенного союза, помещенных под таможенные процедуры СТЗ или свободного склада и использованных при изготовлении декларируемого товара, сведения о которых указаны под номером 11 в графе 31 ДТ.</w:t>
      </w:r>
      <w:r>
        <w:br/>
      </w:r>
      <w:r>
        <w:rPr>
          <w:rFonts w:ascii="Times New Roman"/>
          <w:b w:val="false"/>
          <w:i w:val="false"/>
          <w:color w:val="000000"/>
          <w:sz w:val="28"/>
        </w:rPr>
        <w:t>
      При этом в колонке «Вид» после кода платежа через знак «/» указывается порядковый номер строки графы 40 ДТ, в которой указаны регистрационный номер предшествующей ДТ и порядковый номер товара в предшествующей ДТ, в отношении которого исчисляется платеж при реимпорте.</w:t>
      </w:r>
    </w:p>
    <w:bookmarkEnd w:id="12"/>
    <w:bookmarkStart w:name="z38" w:id="13"/>
    <w:p>
      <w:pPr>
        <w:spacing w:after="0"/>
        <w:ind w:left="0"/>
        <w:jc w:val="left"/>
      </w:pPr>
      <w:r>
        <w:rPr>
          <w:rFonts w:ascii="Times New Roman"/>
          <w:b/>
          <w:i w:val="false"/>
          <w:color w:val="000000"/>
        </w:rPr>
        <w:t xml:space="preserve"> 
VI. Особенности заполнения ДТ в таможенных процедурах</w:t>
      </w:r>
      <w:r>
        <w:br/>
      </w:r>
      <w:r>
        <w:rPr>
          <w:rFonts w:ascii="Times New Roman"/>
          <w:b/>
          <w:i w:val="false"/>
          <w:color w:val="000000"/>
        </w:rPr>
        <w:t>
реэкспорта или экспорта при завершении действия таможенных</w:t>
      </w:r>
      <w:r>
        <w:br/>
      </w:r>
      <w:r>
        <w:rPr>
          <w:rFonts w:ascii="Times New Roman"/>
          <w:b/>
          <w:i w:val="false"/>
          <w:color w:val="000000"/>
        </w:rPr>
        <w:t>
процедур СТЗ и свободного склада для отдельных категорий товаров</w:t>
      </w:r>
    </w:p>
    <w:bookmarkEnd w:id="13"/>
    <w:bookmarkStart w:name="z39" w:id="14"/>
    <w:p>
      <w:pPr>
        <w:spacing w:after="0"/>
        <w:ind w:left="0"/>
        <w:jc w:val="both"/>
      </w:pPr>
      <w:r>
        <w:rPr>
          <w:rFonts w:ascii="Times New Roman"/>
          <w:b w:val="false"/>
          <w:i w:val="false"/>
          <w:color w:val="000000"/>
          <w:sz w:val="28"/>
        </w:rPr>
        <w:t>
      26. Декларантом заполняются графы 1, 2, 3, 4, 5, 6, 7, 8, 9, 11, 12, 14, 15, 15 (а; b), 16, 17, 17 (а; b), 18, 19, 20, 21, 22, 23, 24, 25, 26, 29, 30, 31, 32, 33, 34, 35, 36, 37, 38, 39, 40, 41, 42, 43, 44, 45, 46, 47, «В», 48, 54 ДТ при декларировании в таможенных процедурах:</w:t>
      </w:r>
      <w:r>
        <w:br/>
      </w:r>
      <w:r>
        <w:rPr>
          <w:rFonts w:ascii="Times New Roman"/>
          <w:b w:val="false"/>
          <w:i w:val="false"/>
          <w:color w:val="000000"/>
          <w:sz w:val="28"/>
        </w:rPr>
        <w:t>
      1) реэкспорта:</w:t>
      </w:r>
      <w:r>
        <w:br/>
      </w:r>
      <w:r>
        <w:rPr>
          <w:rFonts w:ascii="Times New Roman"/>
          <w:b w:val="false"/>
          <w:i w:val="false"/>
          <w:color w:val="000000"/>
          <w:sz w:val="28"/>
        </w:rPr>
        <w:t>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о признании товаров, изготовленных на территории СЭЗ (ОЭЗ) или свободного склада, иностранными товарами;</w:t>
      </w:r>
      <w:r>
        <w:br/>
      </w:r>
      <w:r>
        <w:rPr>
          <w:rFonts w:ascii="Times New Roman"/>
          <w:b w:val="false"/>
          <w:i w:val="false"/>
          <w:color w:val="000000"/>
          <w:sz w:val="28"/>
        </w:rPr>
        <w:t>
      иностранных товаров, помещенных под таможенные процедуры СТЗ или свободного склада, если такие товары вывозятся за пределы таможенной территории в неизменном состоянии;</w:t>
      </w:r>
      <w:r>
        <w:br/>
      </w:r>
      <w:r>
        <w:rPr>
          <w:rFonts w:ascii="Times New Roman"/>
          <w:b w:val="false"/>
          <w:i w:val="false"/>
          <w:color w:val="000000"/>
          <w:sz w:val="28"/>
        </w:rPr>
        <w:t>
      2) экспорта:</w:t>
      </w:r>
      <w:r>
        <w:br/>
      </w:r>
      <w:r>
        <w:rPr>
          <w:rFonts w:ascii="Times New Roman"/>
          <w:b w:val="false"/>
          <w:i w:val="false"/>
          <w:color w:val="000000"/>
          <w:sz w:val="28"/>
        </w:rPr>
        <w:t>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о признании товаров, изготовленных на территории СЭЗ (ОЭЗ) или свободного склада, товарами Таможенного союза, товаров Таможенного союза, помещенных под таможенные процедуры СТЗ или свободного склада, или товаров, изготовленных (полученных) из товаров Таможенного союза, в том числе не помещенных под таможенные процедуры СТЗ или свободного склада.</w:t>
      </w:r>
      <w:r>
        <w:br/>
      </w:r>
      <w:r>
        <w:rPr>
          <w:rFonts w:ascii="Times New Roman"/>
          <w:b w:val="false"/>
          <w:i w:val="false"/>
          <w:color w:val="000000"/>
          <w:sz w:val="28"/>
        </w:rPr>
        <w:t>
</w:t>
      </w:r>
      <w:r>
        <w:rPr>
          <w:rFonts w:ascii="Times New Roman"/>
          <w:b w:val="false"/>
          <w:i w:val="false"/>
          <w:color w:val="000000"/>
          <w:sz w:val="28"/>
        </w:rPr>
        <w:t>
      27. Графы 1, 2, 3, 4, 5, 6, 7, 8, 11, 12, 14, 15, 15 (а; b), 16, 17, 17 (а; b), 18, 19, 20, 21, 22, 23, 24, 25, 26, 29, 30, 31, 32, 33, 34, 35, 36, 37, 38, 39, 41, 42, 43, 44, 45, 46, 47, «В», 48, 54 ДТ заполняются в соответствии с порядком заполнения ДТ, предусмотренным разделом III настоящей Инструкции.</w:t>
      </w:r>
      <w:r>
        <w:br/>
      </w:r>
      <w:r>
        <w:rPr>
          <w:rFonts w:ascii="Times New Roman"/>
          <w:b w:val="false"/>
          <w:i w:val="false"/>
          <w:color w:val="000000"/>
          <w:sz w:val="28"/>
        </w:rPr>
        <w:t>
      Графа 40 ДТ заполняется в соответствии с порядком заполнения ДТ, предусмотренным разделом II настоящей Инструкции.</w:t>
      </w:r>
      <w:r>
        <w:br/>
      </w:r>
      <w:r>
        <w:rPr>
          <w:rFonts w:ascii="Times New Roman"/>
          <w:b w:val="false"/>
          <w:i w:val="false"/>
          <w:color w:val="000000"/>
          <w:sz w:val="28"/>
        </w:rPr>
        <w:t>
</w:t>
      </w:r>
      <w:r>
        <w:rPr>
          <w:rFonts w:ascii="Times New Roman"/>
          <w:b w:val="false"/>
          <w:i w:val="false"/>
          <w:color w:val="000000"/>
          <w:sz w:val="28"/>
        </w:rPr>
        <w:t>
      28. Графы 9 и 40 ДТ заполняются декларантом с учетом следующих особенностей:</w:t>
      </w:r>
      <w:r>
        <w:br/>
      </w:r>
      <w:r>
        <w:rPr>
          <w:rFonts w:ascii="Times New Roman"/>
          <w:b w:val="false"/>
          <w:i w:val="false"/>
          <w:color w:val="000000"/>
          <w:sz w:val="28"/>
        </w:rPr>
        <w:t>
      1) графа 9. «Лицо, ответственное за финансовое урегулирование»</w:t>
      </w:r>
      <w:r>
        <w:br/>
      </w:r>
      <w:r>
        <w:rPr>
          <w:rFonts w:ascii="Times New Roman"/>
          <w:b w:val="false"/>
          <w:i w:val="false"/>
          <w:color w:val="000000"/>
          <w:sz w:val="28"/>
        </w:rPr>
        <w:t>
      В графе указываются сведения о резиденте (участнике) СЭЗ (ОЭЗ) или владельце свободного склада.</w:t>
      </w:r>
      <w:r>
        <w:br/>
      </w:r>
      <w:r>
        <w:rPr>
          <w:rFonts w:ascii="Times New Roman"/>
          <w:b w:val="false"/>
          <w:i w:val="false"/>
          <w:color w:val="000000"/>
          <w:sz w:val="28"/>
        </w:rPr>
        <w:t>
      Сведения вносятся в графу в порядке, установленном для заполнения графы 9 ДТ раздела II Инструкции;</w:t>
      </w:r>
      <w:r>
        <w:br/>
      </w:r>
      <w:r>
        <w:rPr>
          <w:rFonts w:ascii="Times New Roman"/>
          <w:b w:val="false"/>
          <w:i w:val="false"/>
          <w:color w:val="000000"/>
          <w:sz w:val="28"/>
        </w:rPr>
        <w:t>
      2) графа 40. «Общая декларация/предшествующий документ»</w:t>
      </w:r>
      <w:r>
        <w:br/>
      </w:r>
      <w:r>
        <w:rPr>
          <w:rFonts w:ascii="Times New Roman"/>
          <w:b w:val="false"/>
          <w:i w:val="false"/>
          <w:color w:val="000000"/>
          <w:sz w:val="28"/>
        </w:rPr>
        <w:t>
      В Российской Федерации графа не заполняется при декларировании в таможенных процедурах:</w:t>
      </w:r>
      <w:r>
        <w:br/>
      </w:r>
      <w:r>
        <w:rPr>
          <w:rFonts w:ascii="Times New Roman"/>
          <w:b w:val="false"/>
          <w:i w:val="false"/>
          <w:color w:val="000000"/>
          <w:sz w:val="28"/>
        </w:rPr>
        <w:t>
      экспорта для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о признании товаров, изготовленных на территории СЭЗ (ОЭЗ) или свободного склада, товарами Таможенного союза;</w:t>
      </w:r>
      <w:r>
        <w:br/>
      </w:r>
      <w:r>
        <w:rPr>
          <w:rFonts w:ascii="Times New Roman"/>
          <w:b w:val="false"/>
          <w:i w:val="false"/>
          <w:color w:val="000000"/>
          <w:sz w:val="28"/>
        </w:rPr>
        <w:t>
      реэкспорта для:</w:t>
      </w:r>
      <w:r>
        <w:br/>
      </w:r>
      <w:r>
        <w:rPr>
          <w:rFonts w:ascii="Times New Roman"/>
          <w:b w:val="false"/>
          <w:i w:val="false"/>
          <w:color w:val="000000"/>
          <w:sz w:val="28"/>
        </w:rPr>
        <w:t>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о признании товаров, изготовленных на территории СЭЗ (ОЭЗ) или свободного склада, иностранными товарами;</w:t>
      </w:r>
      <w:r>
        <w:br/>
      </w:r>
      <w:r>
        <w:rPr>
          <w:rFonts w:ascii="Times New Roman"/>
          <w:b w:val="false"/>
          <w:i w:val="false"/>
          <w:color w:val="000000"/>
          <w:sz w:val="28"/>
        </w:rPr>
        <w:t>
      иностранных товаров, размещенных в портовой СЭЗ (ОЭЗ), которые помещались под таможенную процедуру СТЗ без декларирования;</w:t>
      </w:r>
    </w:p>
    <w:bookmarkEnd w:id="14"/>
    <w:bookmarkStart w:name="z42" w:id="15"/>
    <w:p>
      <w:pPr>
        <w:spacing w:after="0"/>
        <w:ind w:left="0"/>
        <w:jc w:val="left"/>
      </w:pPr>
      <w:r>
        <w:rPr>
          <w:rFonts w:ascii="Times New Roman"/>
          <w:b/>
          <w:i w:val="false"/>
          <w:color w:val="000000"/>
        </w:rPr>
        <w:t xml:space="preserve"> 
VII. Особенности заполнения ДТ при ее использовании в качестве</w:t>
      </w:r>
      <w:r>
        <w:br/>
      </w:r>
      <w:r>
        <w:rPr>
          <w:rFonts w:ascii="Times New Roman"/>
          <w:b/>
          <w:i w:val="false"/>
          <w:color w:val="000000"/>
        </w:rPr>
        <w:t>
транзитной декларации в отношении товаров, перемещаемых</w:t>
      </w:r>
      <w:r>
        <w:br/>
      </w:r>
      <w:r>
        <w:rPr>
          <w:rFonts w:ascii="Times New Roman"/>
          <w:b/>
          <w:i w:val="false"/>
          <w:color w:val="000000"/>
        </w:rPr>
        <w:t>
по линиям электропередачи и трубопроводным транспортом,</w:t>
      </w:r>
      <w:r>
        <w:br/>
      </w:r>
      <w:r>
        <w:rPr>
          <w:rFonts w:ascii="Times New Roman"/>
          <w:b/>
          <w:i w:val="false"/>
          <w:color w:val="000000"/>
        </w:rPr>
        <w:t>
в соответствии с таможенной процедурой таможенного транзита</w:t>
      </w:r>
      <w:r>
        <w:br/>
      </w:r>
      <w:r>
        <w:rPr>
          <w:rFonts w:ascii="Times New Roman"/>
          <w:b/>
          <w:i w:val="false"/>
          <w:color w:val="000000"/>
        </w:rPr>
        <w:t>
по таможенной территории</w:t>
      </w:r>
    </w:p>
    <w:bookmarkEnd w:id="15"/>
    <w:bookmarkStart w:name="z43" w:id="16"/>
    <w:p>
      <w:pPr>
        <w:spacing w:after="0"/>
        <w:ind w:left="0"/>
        <w:jc w:val="both"/>
      </w:pPr>
      <w:r>
        <w:rPr>
          <w:rFonts w:ascii="Times New Roman"/>
          <w:b w:val="false"/>
          <w:i w:val="false"/>
          <w:color w:val="000000"/>
          <w:sz w:val="28"/>
        </w:rPr>
        <w:t>
      29. При декларировании товаров, перемещаемых по линиям электропередачи и трубопроводным транспортом, декларантом заполняются следующие графы ДТ:</w:t>
      </w:r>
      <w:r>
        <w:br/>
      </w:r>
      <w:r>
        <w:rPr>
          <w:rFonts w:ascii="Times New Roman"/>
          <w:b w:val="false"/>
          <w:i w:val="false"/>
          <w:color w:val="000000"/>
          <w:sz w:val="28"/>
        </w:rPr>
        <w:t>
      1, 2, 5, 7, 8, 9, 14, 15, 15a, 16, 17, 17 (a; b), 18, 21, 25, 26, 31, 32, 33, 34, 35, 37, 38, 40, 41, 44 и 54.</w:t>
      </w:r>
      <w:r>
        <w:br/>
      </w:r>
      <w:r>
        <w:rPr>
          <w:rFonts w:ascii="Times New Roman"/>
          <w:b w:val="false"/>
          <w:i w:val="false"/>
          <w:color w:val="000000"/>
          <w:sz w:val="28"/>
        </w:rPr>
        <w:t>
</w:t>
      </w:r>
      <w:r>
        <w:rPr>
          <w:rFonts w:ascii="Times New Roman"/>
          <w:b w:val="false"/>
          <w:i w:val="false"/>
          <w:color w:val="000000"/>
          <w:sz w:val="28"/>
        </w:rPr>
        <w:t>
      30. При перемещении товаров по линиям электропередачи итрубопроводным транспортом графы ДТ:</w:t>
      </w:r>
      <w:r>
        <w:br/>
      </w:r>
      <w:r>
        <w:rPr>
          <w:rFonts w:ascii="Times New Roman"/>
          <w:b w:val="false"/>
          <w:i w:val="false"/>
          <w:color w:val="000000"/>
          <w:sz w:val="28"/>
        </w:rPr>
        <w:t>
      2, 5, 7, 14, 15, 15a, 16, 18, 21, 25, 26, 31, 32, 33, 34, 35, 37, 38, 40, 41, 44, 54 ДТ заполняются в соответствии с порядком заполнения ДТ, предусмотренным разделом II настоящей Инструкции.</w:t>
      </w:r>
      <w:r>
        <w:br/>
      </w:r>
      <w:r>
        <w:rPr>
          <w:rFonts w:ascii="Times New Roman"/>
          <w:b w:val="false"/>
          <w:i w:val="false"/>
          <w:color w:val="000000"/>
          <w:sz w:val="28"/>
        </w:rPr>
        <w:t>
      Графы 17, 17 (a; b) ДТ заполняются в соответствии с порядком заполнения ДТ, предусмотренным разделом III настоящей Инструкции.</w:t>
      </w:r>
      <w:r>
        <w:br/>
      </w:r>
      <w:r>
        <w:rPr>
          <w:rFonts w:ascii="Times New Roman"/>
          <w:b w:val="false"/>
          <w:i w:val="false"/>
          <w:color w:val="000000"/>
          <w:sz w:val="28"/>
        </w:rPr>
        <w:t>
</w:t>
      </w:r>
      <w:r>
        <w:rPr>
          <w:rFonts w:ascii="Times New Roman"/>
          <w:b w:val="false"/>
          <w:i w:val="false"/>
          <w:color w:val="000000"/>
          <w:sz w:val="28"/>
        </w:rPr>
        <w:t>
      31. Графы 1, 8, 9 ДТ заполняются декларантом с учетом следующих особенностей:</w:t>
      </w:r>
      <w:r>
        <w:br/>
      </w:r>
      <w:r>
        <w:rPr>
          <w:rFonts w:ascii="Times New Roman"/>
          <w:b w:val="false"/>
          <w:i w:val="false"/>
          <w:color w:val="000000"/>
          <w:sz w:val="28"/>
        </w:rPr>
        <w:t>
      1) графа 1. «Декларация»</w:t>
      </w:r>
      <w:r>
        <w:br/>
      </w:r>
      <w:r>
        <w:rPr>
          <w:rFonts w:ascii="Times New Roman"/>
          <w:b w:val="false"/>
          <w:i w:val="false"/>
          <w:color w:val="000000"/>
          <w:sz w:val="28"/>
        </w:rPr>
        <w:t>
      В первом подразделе графы производится запись: «ИМ».</w:t>
      </w:r>
      <w:r>
        <w:br/>
      </w:r>
      <w:r>
        <w:rPr>
          <w:rFonts w:ascii="Times New Roman"/>
          <w:b w:val="false"/>
          <w:i w:val="false"/>
          <w:color w:val="000000"/>
          <w:sz w:val="28"/>
        </w:rPr>
        <w:t>
      Во втором подразделе графы указывается двузначный цифровой код таможенной процедуры таможенного транзита в соответствии с Классификатором видов таможенных процедур;</w:t>
      </w:r>
      <w:r>
        <w:br/>
      </w:r>
      <w:r>
        <w:rPr>
          <w:rFonts w:ascii="Times New Roman"/>
          <w:b w:val="false"/>
          <w:i w:val="false"/>
          <w:color w:val="000000"/>
          <w:sz w:val="28"/>
        </w:rPr>
        <w:t>
      2) графа 8. «Получатель»</w:t>
      </w:r>
      <w:r>
        <w:br/>
      </w:r>
      <w:r>
        <w:rPr>
          <w:rFonts w:ascii="Times New Roman"/>
          <w:b w:val="false"/>
          <w:i w:val="false"/>
          <w:color w:val="000000"/>
          <w:sz w:val="28"/>
        </w:rPr>
        <w:t>
      В графе указываются сведения о лице, выступающем в соответствии с условиями договора с транспортной организацией в качестве получателя товаров.</w:t>
      </w:r>
      <w:r>
        <w:br/>
      </w:r>
      <w:r>
        <w:rPr>
          <w:rFonts w:ascii="Times New Roman"/>
          <w:b w:val="false"/>
          <w:i w:val="false"/>
          <w:color w:val="000000"/>
          <w:sz w:val="28"/>
        </w:rPr>
        <w:t>
      Сведения об указанном лице вносятся в порядке, установленном для заполнения графы 8 ДТ раздела II настоящей Инструкции;</w:t>
      </w:r>
      <w:r>
        <w:br/>
      </w:r>
      <w:r>
        <w:rPr>
          <w:rFonts w:ascii="Times New Roman"/>
          <w:b w:val="false"/>
          <w:i w:val="false"/>
          <w:color w:val="000000"/>
          <w:sz w:val="28"/>
        </w:rPr>
        <w:t>
      3) графа 9. «Лицо, ответственное за финансовое урегулирование»</w:t>
      </w:r>
      <w:r>
        <w:br/>
      </w:r>
      <w:r>
        <w:rPr>
          <w:rFonts w:ascii="Times New Roman"/>
          <w:b w:val="false"/>
          <w:i w:val="false"/>
          <w:color w:val="000000"/>
          <w:sz w:val="28"/>
        </w:rPr>
        <w:t>
      В графе указывается сведения о транспортной организации, осуществляющей (отвечающей) в соответствии с условиями заключенного договора за транспортировку декларируемых иностранных товаров по таможенной территории либо товаров Таможенного союза от места вывоза до места ввоза через территорию иностранного государства, не являющегося членом Таможенного союза.</w:t>
      </w:r>
      <w:r>
        <w:br/>
      </w:r>
      <w:r>
        <w:rPr>
          <w:rFonts w:ascii="Times New Roman"/>
          <w:b w:val="false"/>
          <w:i w:val="false"/>
          <w:color w:val="000000"/>
          <w:sz w:val="28"/>
        </w:rPr>
        <w:t>
      Сведения об указанном лице вносятся в порядке, установленном для заполнения графы 9 ДТ раздела II настоящей Инструкции.</w:t>
      </w:r>
    </w:p>
    <w:bookmarkEnd w:id="16"/>
    <w:bookmarkStart w:name="z46" w:id="17"/>
    <w:p>
      <w:pPr>
        <w:spacing w:after="0"/>
        <w:ind w:left="0"/>
        <w:jc w:val="left"/>
      </w:pPr>
      <w:r>
        <w:rPr>
          <w:rFonts w:ascii="Times New Roman"/>
          <w:b/>
          <w:i w:val="false"/>
          <w:color w:val="000000"/>
        </w:rPr>
        <w:t xml:space="preserve"> 
VIII. Особенности заполнения ДТ при ее использования в качестве</w:t>
      </w:r>
      <w:r>
        <w:br/>
      </w:r>
      <w:r>
        <w:rPr>
          <w:rFonts w:ascii="Times New Roman"/>
          <w:b/>
          <w:i w:val="false"/>
          <w:color w:val="000000"/>
        </w:rPr>
        <w:t>
транзитной декларации в отношении товаров, перемещаемых</w:t>
      </w:r>
      <w:r>
        <w:br/>
      </w:r>
      <w:r>
        <w:rPr>
          <w:rFonts w:ascii="Times New Roman"/>
          <w:b/>
          <w:i w:val="false"/>
          <w:color w:val="000000"/>
        </w:rPr>
        <w:t>
по линиям электропередачи и трубопроводным транспортом,</w:t>
      </w:r>
      <w:r>
        <w:br/>
      </w:r>
      <w:r>
        <w:rPr>
          <w:rFonts w:ascii="Times New Roman"/>
          <w:b/>
          <w:i w:val="false"/>
          <w:color w:val="000000"/>
        </w:rPr>
        <w:t>
в соответствии с таможенной процедурой таможенного транзита через территорию государства, не являющегося членом</w:t>
      </w:r>
      <w:r>
        <w:br/>
      </w:r>
      <w:r>
        <w:rPr>
          <w:rFonts w:ascii="Times New Roman"/>
          <w:b/>
          <w:i w:val="false"/>
          <w:color w:val="000000"/>
        </w:rPr>
        <w:t>
Таможенного союза между пунктами вывоза и ввоза</w:t>
      </w:r>
    </w:p>
    <w:bookmarkEnd w:id="17"/>
    <w:bookmarkStart w:name="z47" w:id="18"/>
    <w:p>
      <w:pPr>
        <w:spacing w:after="0"/>
        <w:ind w:left="0"/>
        <w:jc w:val="both"/>
      </w:pPr>
      <w:r>
        <w:rPr>
          <w:rFonts w:ascii="Times New Roman"/>
          <w:b w:val="false"/>
          <w:i w:val="false"/>
          <w:color w:val="000000"/>
          <w:sz w:val="28"/>
        </w:rPr>
        <w:t>
      32. При декларировании товаров, перемещаемых по линиям электропередачи и трубопроводным транспортом, декларантом заполняются следующие графы ДТ:</w:t>
      </w:r>
      <w:r>
        <w:br/>
      </w:r>
      <w:r>
        <w:rPr>
          <w:rFonts w:ascii="Times New Roman"/>
          <w:b w:val="false"/>
          <w:i w:val="false"/>
          <w:color w:val="000000"/>
          <w:sz w:val="28"/>
        </w:rPr>
        <w:t>
      1, 2, 5, 7, 8, 9, 14, 15, 15a, 16, 17, 17 (a; b), 18, 21, 25, 26, 31, 32, 33, 34, 35, 37, 38, 40, 41, 44, 54.</w:t>
      </w:r>
      <w:r>
        <w:br/>
      </w:r>
      <w:r>
        <w:rPr>
          <w:rFonts w:ascii="Times New Roman"/>
          <w:b w:val="false"/>
          <w:i w:val="false"/>
          <w:color w:val="000000"/>
          <w:sz w:val="28"/>
        </w:rPr>
        <w:t>
</w:t>
      </w:r>
      <w:r>
        <w:rPr>
          <w:rFonts w:ascii="Times New Roman"/>
          <w:b w:val="false"/>
          <w:i w:val="false"/>
          <w:color w:val="000000"/>
          <w:sz w:val="28"/>
        </w:rPr>
        <w:t>
      33. При перемещении товаров по линиям электропередачи и трубопроводным транспортом графы ДТ:</w:t>
      </w:r>
      <w:r>
        <w:br/>
      </w:r>
      <w:r>
        <w:rPr>
          <w:rFonts w:ascii="Times New Roman"/>
          <w:b w:val="false"/>
          <w:i w:val="false"/>
          <w:color w:val="000000"/>
          <w:sz w:val="28"/>
        </w:rPr>
        <w:t>
      5, 7, 14, 16, 17, 17 (a; b), 25, 26, 31, 32, 33, 34, 35, 37, 38, 40, 41, 44, 54 заполняются в соответствии с порядком заполнения ДТ, предусмотренным разделом II настоящей Инструкции;</w:t>
      </w:r>
      <w:r>
        <w:br/>
      </w:r>
      <w:r>
        <w:rPr>
          <w:rFonts w:ascii="Times New Roman"/>
          <w:b w:val="false"/>
          <w:i w:val="false"/>
          <w:color w:val="000000"/>
          <w:sz w:val="28"/>
        </w:rPr>
        <w:t>
      2, 15, 15a, 18, 21 заполняются в соответствии с порядком заполнения ДТ, предусмотренным разделом III настоящей Инструкции;</w:t>
      </w:r>
      <w:r>
        <w:br/>
      </w:r>
      <w:r>
        <w:rPr>
          <w:rFonts w:ascii="Times New Roman"/>
          <w:b w:val="false"/>
          <w:i w:val="false"/>
          <w:color w:val="000000"/>
          <w:sz w:val="28"/>
        </w:rPr>
        <w:t>
      8, 9 заполняются в соответствии с порядком заполнения ДТ, предусмотренным разделом VII настоящей Инструкции.</w:t>
      </w:r>
      <w:r>
        <w:br/>
      </w:r>
      <w:r>
        <w:rPr>
          <w:rFonts w:ascii="Times New Roman"/>
          <w:b w:val="false"/>
          <w:i w:val="false"/>
          <w:color w:val="000000"/>
          <w:sz w:val="28"/>
        </w:rPr>
        <w:t>
</w:t>
      </w:r>
      <w:r>
        <w:rPr>
          <w:rFonts w:ascii="Times New Roman"/>
          <w:b w:val="false"/>
          <w:i w:val="false"/>
          <w:color w:val="000000"/>
          <w:sz w:val="28"/>
        </w:rPr>
        <w:t>
      34. Графа 1 ДТ заполняется декларантом с учетом следующих особенностей:</w:t>
      </w:r>
      <w:r>
        <w:br/>
      </w:r>
      <w:r>
        <w:rPr>
          <w:rFonts w:ascii="Times New Roman"/>
          <w:b w:val="false"/>
          <w:i w:val="false"/>
          <w:color w:val="000000"/>
          <w:sz w:val="28"/>
        </w:rPr>
        <w:t>
      Графа 1. «Декларация»</w:t>
      </w:r>
      <w:r>
        <w:br/>
      </w:r>
      <w:r>
        <w:rPr>
          <w:rFonts w:ascii="Times New Roman"/>
          <w:b w:val="false"/>
          <w:i w:val="false"/>
          <w:color w:val="000000"/>
          <w:sz w:val="28"/>
        </w:rPr>
        <w:t>
      В первом подразделе графы производится запись «ЭК».</w:t>
      </w:r>
      <w:r>
        <w:br/>
      </w:r>
      <w:r>
        <w:rPr>
          <w:rFonts w:ascii="Times New Roman"/>
          <w:b w:val="false"/>
          <w:i w:val="false"/>
          <w:color w:val="000000"/>
          <w:sz w:val="28"/>
        </w:rPr>
        <w:t>
      Во втором подразделе графы указывается двузначный цифровой код таможенной процедуры таможенного транзита в соответствии с Классификатором видов таможенных процедур.</w:t>
      </w:r>
    </w:p>
    <w:bookmarkEnd w:id="18"/>
    <w:bookmarkStart w:name="z50" w:id="19"/>
    <w:p>
      <w:pPr>
        <w:spacing w:after="0"/>
        <w:ind w:left="0"/>
        <w:jc w:val="left"/>
      </w:pPr>
      <w:r>
        <w:rPr>
          <w:rFonts w:ascii="Times New Roman"/>
          <w:b/>
          <w:i w:val="false"/>
          <w:color w:val="000000"/>
        </w:rPr>
        <w:t xml:space="preserve"> 
IX. Особенности заполнения ДТ в Российской Федерации</w:t>
      </w:r>
      <w:r>
        <w:br/>
      </w:r>
      <w:r>
        <w:rPr>
          <w:rFonts w:ascii="Times New Roman"/>
          <w:b/>
          <w:i w:val="false"/>
          <w:color w:val="000000"/>
        </w:rPr>
        <w:t>
при декларировании товаров, путем подачи одной временной</w:t>
      </w:r>
      <w:r>
        <w:br/>
      </w:r>
      <w:r>
        <w:rPr>
          <w:rFonts w:ascii="Times New Roman"/>
          <w:b/>
          <w:i w:val="false"/>
          <w:color w:val="000000"/>
        </w:rPr>
        <w:t>
(дополнительной временной) ДТ, на товары, вывозимые</w:t>
      </w:r>
      <w:r>
        <w:br/>
      </w:r>
      <w:r>
        <w:rPr>
          <w:rFonts w:ascii="Times New Roman"/>
          <w:b/>
          <w:i w:val="false"/>
          <w:color w:val="000000"/>
        </w:rPr>
        <w:t>
трубопроводным транспортом по нескольким внешнеторговым договорам</w:t>
      </w:r>
    </w:p>
    <w:bookmarkEnd w:id="19"/>
    <w:bookmarkStart w:name="z51" w:id="20"/>
    <w:p>
      <w:pPr>
        <w:spacing w:after="0"/>
        <w:ind w:left="0"/>
        <w:jc w:val="both"/>
      </w:pPr>
      <w:r>
        <w:rPr>
          <w:rFonts w:ascii="Times New Roman"/>
          <w:b w:val="false"/>
          <w:i w:val="false"/>
          <w:color w:val="000000"/>
          <w:sz w:val="28"/>
        </w:rPr>
        <w:t>
      35. В Российской Федерации при декларировании товаров путем подачи одной временной (дополнительной временной) ДТ на товары, вывозимые трубопроводным транспортом одним и тем же лицом в соответствии с условиями одной таможенной процедуры в счет исполнения обязательств по нескольким внешнеторговым договорам (в том числе по разным условиям поставки, ценообразования и оплаты), декларантом заполняются следующие графы ДТ:</w:t>
      </w:r>
      <w:r>
        <w:br/>
      </w:r>
      <w:r>
        <w:rPr>
          <w:rFonts w:ascii="Times New Roman"/>
          <w:b w:val="false"/>
          <w:i w:val="false"/>
          <w:color w:val="000000"/>
          <w:sz w:val="28"/>
        </w:rPr>
        <w:t>
      1, 2, 3, 4, 5, 6, 7, 8, 9, 11, 12, 14, 15, 15 (а; b), 16, 18, 19, 21, 25, 26, 29, 30, 31, 32, 33, 34, 35, 36, 37, 38, 39, 40, 41, 43, 44, 45, 46, 47, «В», 48, 54.</w:t>
      </w:r>
      <w:r>
        <w:br/>
      </w:r>
      <w:r>
        <w:rPr>
          <w:rFonts w:ascii="Times New Roman"/>
          <w:b w:val="false"/>
          <w:i w:val="false"/>
          <w:color w:val="000000"/>
          <w:sz w:val="28"/>
        </w:rPr>
        <w:t>
</w:t>
      </w:r>
      <w:r>
        <w:rPr>
          <w:rFonts w:ascii="Times New Roman"/>
          <w:b w:val="false"/>
          <w:i w:val="false"/>
          <w:color w:val="000000"/>
          <w:sz w:val="28"/>
        </w:rPr>
        <w:t>
      36. В одной временной ДТ могут заявляться сведения о товарах, содержащихся в нескольких товарных партиях, перемещаемых трубопроводным транспортом одним и тем же лицом и помещаемых под одну и ту же таможенную процедуру.</w:t>
      </w:r>
      <w:r>
        <w:br/>
      </w:r>
      <w:r>
        <w:rPr>
          <w:rFonts w:ascii="Times New Roman"/>
          <w:b w:val="false"/>
          <w:i w:val="false"/>
          <w:color w:val="000000"/>
          <w:sz w:val="28"/>
        </w:rPr>
        <w:t>
      При этом для расчета таможенных платежей используются дополнительные сведения по внешнеторговым договорам.</w:t>
      </w:r>
      <w:r>
        <w:br/>
      </w:r>
      <w:r>
        <w:rPr>
          <w:rFonts w:ascii="Times New Roman"/>
          <w:b w:val="false"/>
          <w:i w:val="false"/>
          <w:color w:val="000000"/>
          <w:sz w:val="28"/>
        </w:rPr>
        <w:t>
      Дополнительные сведения представляются в виде списков, в которых указываются по каждому внешнеторговому договору следующие сведения о (об):</w:t>
      </w:r>
      <w:r>
        <w:br/>
      </w:r>
      <w:r>
        <w:rPr>
          <w:rFonts w:ascii="Times New Roman"/>
          <w:b w:val="false"/>
          <w:i w:val="false"/>
          <w:color w:val="000000"/>
          <w:sz w:val="28"/>
        </w:rPr>
        <w:t>
      1) отправителе и получателе товаров;</w:t>
      </w:r>
      <w:r>
        <w:br/>
      </w:r>
      <w:r>
        <w:rPr>
          <w:rFonts w:ascii="Times New Roman"/>
          <w:b w:val="false"/>
          <w:i w:val="false"/>
          <w:color w:val="000000"/>
          <w:sz w:val="28"/>
        </w:rPr>
        <w:t>
      2) декларируемых товарах: количество в килограммах и (или) в других единицах измерения, условная таможенная стоимость;</w:t>
      </w:r>
      <w:r>
        <w:br/>
      </w:r>
      <w:r>
        <w:rPr>
          <w:rFonts w:ascii="Times New Roman"/>
          <w:b w:val="false"/>
          <w:i w:val="false"/>
          <w:color w:val="000000"/>
          <w:sz w:val="28"/>
        </w:rPr>
        <w:t>
      3) внешнеэкономической сделке и ее основных условиях: номер и дата внешнеторгового договора, условия поставки, в случаях, предусмотренных законодательством Российской Федерации о валютном регулировании и валютном контроле, номер и дата паспорта сделки (паспорта импортной сделки, паспорта бартерной сделки).</w:t>
      </w:r>
      <w:r>
        <w:br/>
      </w:r>
      <w:r>
        <w:rPr>
          <w:rFonts w:ascii="Times New Roman"/>
          <w:b w:val="false"/>
          <w:i w:val="false"/>
          <w:color w:val="000000"/>
          <w:sz w:val="28"/>
        </w:rPr>
        <w:t>
      Списки являются неотъемлемой частью временной (дополнительной временной) ДТ, составляются на листах формата А4, на которых декларант делает запись: «Дополнительные сведения по внешнеторговым договорам для расчета таможенных платежей (список) по временной (дополнительной временной) ДТ № ».</w:t>
      </w:r>
      <w:r>
        <w:br/>
      </w:r>
      <w:r>
        <w:rPr>
          <w:rFonts w:ascii="Times New Roman"/>
          <w:b w:val="false"/>
          <w:i w:val="false"/>
          <w:color w:val="000000"/>
          <w:sz w:val="28"/>
        </w:rPr>
        <w:t>
      Количество экземпляров списка должно соответствовать количеству листов (экземпляров) временной (дополнительной временной) ДТ.</w:t>
      </w:r>
      <w:r>
        <w:br/>
      </w:r>
      <w:r>
        <w:rPr>
          <w:rFonts w:ascii="Times New Roman"/>
          <w:b w:val="false"/>
          <w:i w:val="false"/>
          <w:color w:val="000000"/>
          <w:sz w:val="28"/>
        </w:rPr>
        <w:t>
      Сведения, заявленные в списке, удостоверяет декларант или таможенной представитель в порядке, установленном настоящей Инструкцией.</w:t>
      </w:r>
      <w:r>
        <w:br/>
      </w:r>
      <w:r>
        <w:rPr>
          <w:rFonts w:ascii="Times New Roman"/>
          <w:b w:val="false"/>
          <w:i w:val="false"/>
          <w:color w:val="000000"/>
          <w:sz w:val="28"/>
        </w:rPr>
        <w:t>
</w:t>
      </w:r>
      <w:r>
        <w:rPr>
          <w:rFonts w:ascii="Times New Roman"/>
          <w:b w:val="false"/>
          <w:i w:val="false"/>
          <w:color w:val="000000"/>
          <w:sz w:val="28"/>
        </w:rPr>
        <w:t>
      37. Графы 1, 2, 3, 4, 5, 6, 7, 9, 12, 14, 15, 15 (а; b), 18, 19, 21, 25, 26, 29, 30, 31, 32, 33, 35, 36, 37, 38, 39, 40, 41, 43, 46, 47, «В», 48, 54 заполняются в соответствии с порядком заполнения ДТ, предусмотренным разделом III настоящей Инструкции.</w:t>
      </w:r>
      <w:r>
        <w:br/>
      </w:r>
      <w:r>
        <w:rPr>
          <w:rFonts w:ascii="Times New Roman"/>
          <w:b w:val="false"/>
          <w:i w:val="false"/>
          <w:color w:val="000000"/>
          <w:sz w:val="28"/>
        </w:rPr>
        <w:t>
</w:t>
      </w:r>
      <w:r>
        <w:rPr>
          <w:rFonts w:ascii="Times New Roman"/>
          <w:b w:val="false"/>
          <w:i w:val="false"/>
          <w:color w:val="000000"/>
          <w:sz w:val="28"/>
        </w:rPr>
        <w:t xml:space="preserve">
      38. Графы 8, 11, 16, 34, 44, 45 ДТ заполняются декларантом с учетом следующих особенностей: </w:t>
      </w:r>
      <w:r>
        <w:br/>
      </w:r>
      <w:r>
        <w:rPr>
          <w:rFonts w:ascii="Times New Roman"/>
          <w:b w:val="false"/>
          <w:i w:val="false"/>
          <w:color w:val="000000"/>
          <w:sz w:val="28"/>
        </w:rPr>
        <w:t>
      1) графа 8. «Получатель»</w:t>
      </w:r>
      <w:r>
        <w:br/>
      </w:r>
      <w:r>
        <w:rPr>
          <w:rFonts w:ascii="Times New Roman"/>
          <w:b w:val="false"/>
          <w:i w:val="false"/>
          <w:color w:val="000000"/>
          <w:sz w:val="28"/>
        </w:rPr>
        <w:t>
      Если во внешнеторговых договорах содержатся сведения о нескольких получателях товаров, в графе производится запись: «РАЗНЫЕ ПО СПИСКУ».</w:t>
      </w:r>
      <w:r>
        <w:br/>
      </w:r>
      <w:r>
        <w:rPr>
          <w:rFonts w:ascii="Times New Roman"/>
          <w:b w:val="false"/>
          <w:i w:val="false"/>
          <w:color w:val="000000"/>
          <w:sz w:val="28"/>
        </w:rPr>
        <w:t>
      В иных случаях графа заполняется в порядке, установленном для заполнения графы 8 ДТ раздела III настоящей Инструкции;</w:t>
      </w:r>
      <w:r>
        <w:br/>
      </w:r>
      <w:r>
        <w:rPr>
          <w:rFonts w:ascii="Times New Roman"/>
          <w:b w:val="false"/>
          <w:i w:val="false"/>
          <w:color w:val="000000"/>
          <w:sz w:val="28"/>
        </w:rPr>
        <w:t>
      2) графа 11. «Торгующая страна»</w:t>
      </w:r>
      <w:r>
        <w:br/>
      </w:r>
      <w:r>
        <w:rPr>
          <w:rFonts w:ascii="Times New Roman"/>
          <w:b w:val="false"/>
          <w:i w:val="false"/>
          <w:color w:val="000000"/>
          <w:sz w:val="28"/>
        </w:rPr>
        <w:t>
      Графа не заполняется, если лица, выступающие контрагентами лица государства - члена Таможенного союза по совершенной ими внешнеэкономической сделке, зарегистрированы в разных странах мира.</w:t>
      </w:r>
      <w:r>
        <w:br/>
      </w:r>
      <w:r>
        <w:rPr>
          <w:rFonts w:ascii="Times New Roman"/>
          <w:b w:val="false"/>
          <w:i w:val="false"/>
          <w:color w:val="000000"/>
          <w:sz w:val="28"/>
        </w:rPr>
        <w:t>
      В иных случаях графа заполняется в порядке, установленном для заполнения графы 11 ДТ раздела II настоящей Инструкции;</w:t>
      </w:r>
      <w:r>
        <w:br/>
      </w:r>
      <w:r>
        <w:rPr>
          <w:rFonts w:ascii="Times New Roman"/>
          <w:b w:val="false"/>
          <w:i w:val="false"/>
          <w:color w:val="000000"/>
          <w:sz w:val="28"/>
        </w:rPr>
        <w:t>
      3) графа 16. «Страна происхождения»</w:t>
      </w:r>
      <w:r>
        <w:br/>
      </w:r>
      <w:r>
        <w:rPr>
          <w:rFonts w:ascii="Times New Roman"/>
          <w:b w:val="false"/>
          <w:i w:val="false"/>
          <w:color w:val="000000"/>
          <w:sz w:val="28"/>
        </w:rPr>
        <w:t>
      Если в одной временной (дополнительной временной) ДТ декларируется товар, происходящий из разных стран (союзов или сообществ), в графе производится запись: «РАЗНЫЕ».</w:t>
      </w:r>
      <w:r>
        <w:br/>
      </w:r>
      <w:r>
        <w:rPr>
          <w:rFonts w:ascii="Times New Roman"/>
          <w:b w:val="false"/>
          <w:i w:val="false"/>
          <w:color w:val="000000"/>
          <w:sz w:val="28"/>
        </w:rPr>
        <w:t>
      В иных случаях сведения о стране происхождения товара вносятся в графу в порядке, установленном для заполнения графы 16 ДТ раздела II Инструкции;</w:t>
      </w:r>
      <w:r>
        <w:br/>
      </w:r>
      <w:r>
        <w:rPr>
          <w:rFonts w:ascii="Times New Roman"/>
          <w:b w:val="false"/>
          <w:i w:val="false"/>
          <w:color w:val="000000"/>
          <w:sz w:val="28"/>
        </w:rPr>
        <w:t>
      4) графа 34. «Код страны происхождения»</w:t>
      </w:r>
      <w:r>
        <w:br/>
      </w:r>
      <w:r>
        <w:rPr>
          <w:rFonts w:ascii="Times New Roman"/>
          <w:b w:val="false"/>
          <w:i w:val="false"/>
          <w:color w:val="000000"/>
          <w:sz w:val="28"/>
        </w:rPr>
        <w:t>
      Графа не заполняется, если страны происхождения декларируемых товаров различны.</w:t>
      </w:r>
      <w:r>
        <w:br/>
      </w:r>
      <w:r>
        <w:rPr>
          <w:rFonts w:ascii="Times New Roman"/>
          <w:b w:val="false"/>
          <w:i w:val="false"/>
          <w:color w:val="000000"/>
          <w:sz w:val="28"/>
        </w:rPr>
        <w:t>
      В иных случаях сведения вносятся в графу в порядке, установленном для заполнения графы 34 ДТ раздела II Инструкции;</w:t>
      </w:r>
      <w:r>
        <w:br/>
      </w:r>
      <w:r>
        <w:rPr>
          <w:rFonts w:ascii="Times New Roman"/>
          <w:b w:val="false"/>
          <w:i w:val="false"/>
          <w:color w:val="000000"/>
          <w:sz w:val="28"/>
        </w:rPr>
        <w:t>
      5) графа 44. «Дополнительная информация /Предоставленные документы»</w:t>
      </w:r>
      <w:r>
        <w:br/>
      </w:r>
      <w:r>
        <w:rPr>
          <w:rFonts w:ascii="Times New Roman"/>
          <w:b w:val="false"/>
          <w:i w:val="false"/>
          <w:color w:val="000000"/>
          <w:sz w:val="28"/>
        </w:rPr>
        <w:t>
      В графе указываются:</w:t>
      </w:r>
      <w:r>
        <w:br/>
      </w:r>
      <w:r>
        <w:rPr>
          <w:rFonts w:ascii="Times New Roman"/>
          <w:b w:val="false"/>
          <w:i w:val="false"/>
          <w:color w:val="000000"/>
          <w:sz w:val="28"/>
        </w:rPr>
        <w:t>
      вместо номера и даты документа, подтверждающего совершение внешнеэкономической сделки, общее количество внешнеторговых договоров, в соответствии с которыми перемещаются декларируемые товары, и делается запись «СОГЛАСНО СПИСКУ»,вместо номера документа, подтверждающего соблюдение требований в области валютного контроля в соответствии с валютным законодательством Российской Федерации, общее количество документов, подтверждающих соблюдение требований в области валютного контроля в соответствии с валютным законодательством Российской Федерации, подтверждающих, и делается запись «СОГЛАСНО СПИСКУ».</w:t>
      </w:r>
      <w:r>
        <w:br/>
      </w:r>
      <w:r>
        <w:rPr>
          <w:rFonts w:ascii="Times New Roman"/>
          <w:b w:val="false"/>
          <w:i w:val="false"/>
          <w:color w:val="000000"/>
          <w:sz w:val="28"/>
        </w:rPr>
        <w:t>
      Другие сведения вносятся в графу в соответствии с порядком, установленным для заполнения графы 44 ДТ раздела II настоящей Инструкции;</w:t>
      </w:r>
      <w:r>
        <w:br/>
      </w:r>
      <w:r>
        <w:rPr>
          <w:rFonts w:ascii="Times New Roman"/>
          <w:b w:val="false"/>
          <w:i w:val="false"/>
          <w:color w:val="000000"/>
          <w:sz w:val="28"/>
        </w:rPr>
        <w:t>
      6) графа 45. «Таможенная стоимость»</w:t>
      </w:r>
      <w:r>
        <w:br/>
      </w:r>
      <w:r>
        <w:rPr>
          <w:rFonts w:ascii="Times New Roman"/>
          <w:b w:val="false"/>
          <w:i w:val="false"/>
          <w:color w:val="000000"/>
          <w:sz w:val="28"/>
        </w:rPr>
        <w:t>
      В графе указывается цифровыми символами суммарные значения соответствующих величин таможенной стоимости товара по каждому из внешнеторговых договоров, заявленных в списке, в валюте государства – члена Таможенного союза, таможенному органу которого подается ДТ.</w:t>
      </w:r>
      <w:r>
        <w:br/>
      </w:r>
      <w:r>
        <w:rPr>
          <w:rFonts w:ascii="Times New Roman"/>
          <w:b w:val="false"/>
          <w:i w:val="false"/>
          <w:color w:val="000000"/>
          <w:sz w:val="28"/>
        </w:rPr>
        <w:t>
      Полученное значение таможенной стоимости округляется по математическим правилам с точностью до второго знака после запятой.</w:t>
      </w:r>
    </w:p>
    <w:bookmarkEnd w:id="20"/>
    <w:bookmarkStart w:name="z55" w:id="21"/>
    <w:p>
      <w:pPr>
        <w:spacing w:after="0"/>
        <w:ind w:left="0"/>
        <w:jc w:val="left"/>
      </w:pPr>
      <w:r>
        <w:rPr>
          <w:rFonts w:ascii="Times New Roman"/>
          <w:b/>
          <w:i w:val="false"/>
          <w:color w:val="000000"/>
        </w:rPr>
        <w:t xml:space="preserve"> 
X. Порядок заполнения граф ДТ должностным лицом</w:t>
      </w:r>
    </w:p>
    <w:bookmarkEnd w:id="21"/>
    <w:bookmarkStart w:name="z56" w:id="22"/>
    <w:p>
      <w:pPr>
        <w:spacing w:after="0"/>
        <w:ind w:left="0"/>
        <w:jc w:val="both"/>
      </w:pPr>
      <w:r>
        <w:rPr>
          <w:rFonts w:ascii="Times New Roman"/>
          <w:b w:val="false"/>
          <w:i w:val="false"/>
          <w:color w:val="000000"/>
          <w:sz w:val="28"/>
        </w:rPr>
        <w:t>
      39. Должностным лицом заполняются второй подраздел графы 43 и буквенные графы «А», «С», «D» основного и добавочных листов ДТ.</w:t>
      </w:r>
      <w:r>
        <w:br/>
      </w:r>
      <w:r>
        <w:rPr>
          <w:rFonts w:ascii="Times New Roman"/>
          <w:b w:val="false"/>
          <w:i w:val="false"/>
          <w:color w:val="000000"/>
          <w:sz w:val="28"/>
        </w:rPr>
        <w:t>
      Допускается использование оборотной стороны основного листа ДТ для проставления соответствующих отметок (штампов), свидетельствующих о результатах проведенного таможенного контроля, если это предусмотрено законодательством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40. Порядок заполнения граф ДТ должностным лицом:</w:t>
      </w:r>
      <w:r>
        <w:br/>
      </w:r>
      <w:r>
        <w:rPr>
          <w:rFonts w:ascii="Times New Roman"/>
          <w:b w:val="false"/>
          <w:i w:val="false"/>
          <w:color w:val="000000"/>
          <w:sz w:val="28"/>
        </w:rPr>
        <w:t>
      1) графа «А» основного и добавочных листов ДТ</w:t>
      </w:r>
      <w:r>
        <w:br/>
      </w:r>
      <w:r>
        <w:rPr>
          <w:rFonts w:ascii="Times New Roman"/>
          <w:b w:val="false"/>
          <w:i w:val="false"/>
          <w:color w:val="000000"/>
          <w:sz w:val="28"/>
        </w:rPr>
        <w:t>
      В первой строке графы указывается регистрационный номер ТД по следующей схеме:</w:t>
      </w:r>
      <w:r>
        <w:br/>
      </w:r>
      <w:r>
        <w:rPr>
          <w:rFonts w:ascii="Times New Roman"/>
          <w:b w:val="false"/>
          <w:i w:val="false"/>
          <w:color w:val="000000"/>
          <w:sz w:val="28"/>
        </w:rPr>
        <w:t>
      </w:t>
      </w:r>
      <w:r>
        <w:rPr>
          <w:rFonts w:ascii="Times New Roman"/>
          <w:b w:val="false"/>
          <w:i w:val="false"/>
          <w:color w:val="000000"/>
          <w:sz w:val="28"/>
          <w:u w:val="single"/>
        </w:rPr>
        <w:t>ХХХХХХХХ</w:t>
      </w:r>
      <w:r>
        <w:rPr>
          <w:rFonts w:ascii="Times New Roman"/>
          <w:b w:val="false"/>
          <w:i w:val="false"/>
          <w:color w:val="000000"/>
          <w:sz w:val="28"/>
        </w:rPr>
        <w:t>/</w:t>
      </w:r>
      <w:r>
        <w:rPr>
          <w:rFonts w:ascii="Times New Roman"/>
          <w:b w:val="false"/>
          <w:i w:val="false"/>
          <w:color w:val="000000"/>
          <w:sz w:val="28"/>
          <w:u w:val="single"/>
        </w:rPr>
        <w:t>ХХХХХХ</w:t>
      </w:r>
      <w:r>
        <w:rPr>
          <w:rFonts w:ascii="Times New Roman"/>
          <w:b w:val="false"/>
          <w:i w:val="false"/>
          <w:color w:val="000000"/>
          <w:sz w:val="28"/>
        </w:rPr>
        <w:t>/</w:t>
      </w:r>
      <w:r>
        <w:rPr>
          <w:rFonts w:ascii="Times New Roman"/>
          <w:b w:val="false"/>
          <w:i w:val="false"/>
          <w:color w:val="000000"/>
          <w:sz w:val="28"/>
          <w:u w:val="single"/>
        </w:rPr>
        <w:t>ХХХХХХХ</w:t>
      </w:r>
      <w:r>
        <w:rPr>
          <w:rFonts w:ascii="Times New Roman"/>
          <w:b w:val="false"/>
          <w:i w:val="false"/>
          <w:color w:val="000000"/>
          <w:sz w:val="28"/>
        </w:rPr>
        <w:t>, где:</w:t>
      </w:r>
      <w:r>
        <w:br/>
      </w:r>
      <w:r>
        <w:rPr>
          <w:rFonts w:ascii="Times New Roman"/>
          <w:b w:val="false"/>
          <w:i w:val="false"/>
          <w:color w:val="000000"/>
          <w:sz w:val="28"/>
        </w:rPr>
        <w:t>
          1       2      3</w:t>
      </w:r>
      <w:r>
        <w:br/>
      </w:r>
      <w:r>
        <w:rPr>
          <w:rFonts w:ascii="Times New Roman"/>
          <w:b w:val="false"/>
          <w:i w:val="false"/>
          <w:color w:val="000000"/>
          <w:sz w:val="28"/>
        </w:rPr>
        <w:t>
      элемент 1 - код таможенного органа, зарегистрировавшего ДТ, в соответствии с Классификаторами таможенных органов, применяемыми в государствах – членах Таможенного союза.</w:t>
      </w:r>
      <w:r>
        <w:br/>
      </w:r>
      <w:r>
        <w:rPr>
          <w:rFonts w:ascii="Times New Roman"/>
          <w:b w:val="false"/>
          <w:i w:val="false"/>
          <w:color w:val="000000"/>
          <w:sz w:val="28"/>
        </w:rPr>
        <w:t>
      При декларировании товаров в Республике Беларусь и Республике Казахстан указывается пятизначный код таможенного органа зарегистрировавшего ДТ, в соответствии с Классификаторами таможенных органов, применяемыми в Республике Беларусь и Республике Казахстан;</w:t>
      </w:r>
      <w:r>
        <w:br/>
      </w:r>
      <w:r>
        <w:rPr>
          <w:rFonts w:ascii="Times New Roman"/>
          <w:b w:val="false"/>
          <w:i w:val="false"/>
          <w:color w:val="000000"/>
          <w:sz w:val="28"/>
        </w:rPr>
        <w:t>
      элемент 2 - дата регистрации ДТ (день, месяц, две последние цифры года);</w:t>
      </w:r>
      <w:r>
        <w:br/>
      </w:r>
      <w:r>
        <w:rPr>
          <w:rFonts w:ascii="Times New Roman"/>
          <w:b w:val="false"/>
          <w:i w:val="false"/>
          <w:color w:val="000000"/>
          <w:sz w:val="28"/>
        </w:rPr>
        <w:t>
      элемент 3 - порядковый номер ДТ, присваиваемый по журналу регистрации ДТ таможенным органом, зарегистрировавшим ДТ (начинается с единицы с каждого календарного года).</w:t>
      </w:r>
      <w:r>
        <w:br/>
      </w:r>
      <w:r>
        <w:rPr>
          <w:rFonts w:ascii="Times New Roman"/>
          <w:b w:val="false"/>
          <w:i w:val="false"/>
          <w:color w:val="000000"/>
          <w:sz w:val="28"/>
        </w:rPr>
        <w:t>
      Все элементы указываются через знак разделителя «/», пробелы между элементами не допускаются.</w:t>
      </w:r>
      <w:r>
        <w:br/>
      </w:r>
      <w:r>
        <w:rPr>
          <w:rFonts w:ascii="Times New Roman"/>
          <w:b w:val="false"/>
          <w:i w:val="false"/>
          <w:color w:val="000000"/>
          <w:sz w:val="28"/>
        </w:rPr>
        <w:t>
      Регистрационный номер ДТ проставляется в первой строке графы «А» основного и добавочных листов ДТ и в верхнем углу каждого экземпляра дополнения, если дополнение используется, и заверяется подписью должностного лица, зарегистрировавшего ДТ, с проставлением оттиска личной номерной печати.</w:t>
      </w:r>
      <w:r>
        <w:br/>
      </w:r>
      <w:r>
        <w:rPr>
          <w:rFonts w:ascii="Times New Roman"/>
          <w:b w:val="false"/>
          <w:i w:val="false"/>
          <w:color w:val="000000"/>
          <w:sz w:val="28"/>
        </w:rPr>
        <w:t>
      Например:</w:t>
      </w:r>
      <w:r>
        <w:br/>
      </w:r>
      <w:r>
        <w:rPr>
          <w:rFonts w:ascii="Times New Roman"/>
          <w:b w:val="false"/>
          <w:i w:val="false"/>
          <w:color w:val="000000"/>
          <w:sz w:val="28"/>
        </w:rPr>
        <w:t>
      в Республике Беларусь: «06532/220211/0001122»;</w:t>
      </w:r>
      <w:r>
        <w:br/>
      </w:r>
      <w:r>
        <w:rPr>
          <w:rFonts w:ascii="Times New Roman"/>
          <w:b w:val="false"/>
          <w:i w:val="false"/>
          <w:color w:val="000000"/>
          <w:sz w:val="28"/>
        </w:rPr>
        <w:t>
      в Республике Казахстан: «50208/220211/0002233»;</w:t>
      </w:r>
      <w:r>
        <w:br/>
      </w:r>
      <w:r>
        <w:rPr>
          <w:rFonts w:ascii="Times New Roman"/>
          <w:b w:val="false"/>
          <w:i w:val="false"/>
          <w:color w:val="000000"/>
          <w:sz w:val="28"/>
        </w:rPr>
        <w:t>
      в Российской Федерации: «10226010/220211/0003344».</w:t>
      </w:r>
      <w:r>
        <w:br/>
      </w:r>
      <w:r>
        <w:rPr>
          <w:rFonts w:ascii="Times New Roman"/>
          <w:b w:val="false"/>
          <w:i w:val="false"/>
          <w:color w:val="000000"/>
          <w:sz w:val="28"/>
        </w:rPr>
        <w:t>
      Под регистрационным номером ДТ в графе построчно указываются сведения об ограничениях по пользованию и распоряжению условно выпускаемыми (выпущенными) товарами в соответствии с условиями заявляемой (заявленной) таможенной процедуры.</w:t>
      </w:r>
      <w:r>
        <w:br/>
      </w:r>
      <w:r>
        <w:rPr>
          <w:rFonts w:ascii="Times New Roman"/>
          <w:b w:val="false"/>
          <w:i w:val="false"/>
          <w:color w:val="000000"/>
          <w:sz w:val="28"/>
        </w:rPr>
        <w:t>
      В Республике Казахстан и Российской Федерации при декларировании товаров в таможенной процедуре СТЗ в графе «А» основного и добавочного листов ДТ под регистрационным номером ДТ должностным лицом производится запись: «Размещение и использование в пределах территории СЭЗ (ОЭЗ)».</w:t>
      </w:r>
      <w:r>
        <w:br/>
      </w:r>
      <w:r>
        <w:rPr>
          <w:rFonts w:ascii="Times New Roman"/>
          <w:b w:val="false"/>
          <w:i w:val="false"/>
          <w:color w:val="000000"/>
          <w:sz w:val="28"/>
        </w:rPr>
        <w:t>
      2) графа 43. «Код МОС»</w:t>
      </w:r>
      <w:r>
        <w:br/>
      </w:r>
      <w:r>
        <w:rPr>
          <w:rFonts w:ascii="Times New Roman"/>
          <w:b w:val="false"/>
          <w:i w:val="false"/>
          <w:color w:val="000000"/>
          <w:sz w:val="28"/>
        </w:rPr>
        <w:t>
      Во втором подразделе графы указывается код признака корректировки таможенной стоимости в соответствии с Классификатором решений по таможенной стоимости;</w:t>
      </w:r>
      <w:r>
        <w:br/>
      </w:r>
      <w:r>
        <w:rPr>
          <w:rFonts w:ascii="Times New Roman"/>
          <w:b w:val="false"/>
          <w:i w:val="false"/>
          <w:color w:val="000000"/>
          <w:sz w:val="28"/>
        </w:rPr>
        <w:t>
      3) графа «С»</w:t>
      </w:r>
      <w:r>
        <w:br/>
      </w:r>
      <w:r>
        <w:rPr>
          <w:rFonts w:ascii="Times New Roman"/>
          <w:b w:val="false"/>
          <w:i w:val="false"/>
          <w:color w:val="000000"/>
          <w:sz w:val="28"/>
        </w:rPr>
        <w:t>
      В графе «C» основного и добавочного листов ДТ под соответствующими номерами проставляются отметки о принятом решении таможенного органа в отношении товаров, сведения о которых заявлены в этой ДТ, проведении таможенного контроля.</w:t>
      </w:r>
      <w:r>
        <w:br/>
      </w:r>
      <w:r>
        <w:rPr>
          <w:rFonts w:ascii="Times New Roman"/>
          <w:b w:val="false"/>
          <w:i w:val="false"/>
          <w:color w:val="000000"/>
          <w:sz w:val="28"/>
        </w:rPr>
        <w:t>
      Под номером 1 указывается цифровыми символами дата (ХХХХХХ -день, месяц, две последние цифры года), до которой продлевается срок выпуска товаров, если на основании пункта 4 статьи 196 Кодекса принято решение о продлении срока выпуска товаров, с проставлением подписи должностного лица.</w:t>
      </w:r>
      <w:r>
        <w:br/>
      </w:r>
      <w:r>
        <w:rPr>
          <w:rFonts w:ascii="Times New Roman"/>
          <w:b w:val="false"/>
          <w:i w:val="false"/>
          <w:color w:val="000000"/>
          <w:sz w:val="28"/>
        </w:rPr>
        <w:t>
      Под номером 2 указываются цифровыми символами дата выпуска товаров либо отказа в выпуске (ХХХХХХ - день, месяц, две последние цифры года), а также регистрационный номер выпуска товаров, если его проставление предусмотрено законодательством государства – члена Таможенного союза, с проставлением соответствующего штампа в виде оттиска «Выпуск разрешен» либо «Отказано в выпуске», подписи должностного лица и оттиска личной номерной печати.</w:t>
      </w:r>
      <w:r>
        <w:br/>
      </w:r>
      <w:r>
        <w:rPr>
          <w:rFonts w:ascii="Times New Roman"/>
          <w:b w:val="false"/>
          <w:i w:val="false"/>
          <w:color w:val="000000"/>
          <w:sz w:val="28"/>
        </w:rPr>
        <w:t>
      Под номером 3 указываются:</w:t>
      </w:r>
      <w:r>
        <w:br/>
      </w:r>
      <w:r>
        <w:rPr>
          <w:rFonts w:ascii="Times New Roman"/>
          <w:b w:val="false"/>
          <w:i w:val="false"/>
          <w:color w:val="000000"/>
          <w:sz w:val="28"/>
        </w:rPr>
        <w:t>
      сведения об условном выпуске товаров, производится запись: «Условный выпуск», заверяемая подписью должностного лица и оттиском личной номерной печати;</w:t>
      </w:r>
      <w:r>
        <w:br/>
      </w:r>
      <w:r>
        <w:rPr>
          <w:rFonts w:ascii="Times New Roman"/>
          <w:b w:val="false"/>
          <w:i w:val="false"/>
          <w:color w:val="000000"/>
          <w:sz w:val="28"/>
        </w:rPr>
        <w:t>
      сведения о приостановлении выпуска товаров, содержащих объекты интеллектуальной собственности.</w:t>
      </w:r>
      <w:r>
        <w:br/>
      </w:r>
      <w:r>
        <w:rPr>
          <w:rFonts w:ascii="Times New Roman"/>
          <w:b w:val="false"/>
          <w:i w:val="false"/>
          <w:color w:val="000000"/>
          <w:sz w:val="28"/>
        </w:rPr>
        <w:t>
      В Республике Беларусь в графе «С» добавочных листов ДТ цифровые символы, предусмотренные для заполнения под номером 2, не указываются.</w:t>
      </w:r>
      <w:r>
        <w:br/>
      </w:r>
      <w:r>
        <w:rPr>
          <w:rFonts w:ascii="Times New Roman"/>
          <w:b w:val="false"/>
          <w:i w:val="false"/>
          <w:color w:val="000000"/>
          <w:sz w:val="28"/>
        </w:rPr>
        <w:t>
      4) графа «D»</w:t>
      </w:r>
      <w:r>
        <w:br/>
      </w:r>
      <w:r>
        <w:rPr>
          <w:rFonts w:ascii="Times New Roman"/>
          <w:b w:val="false"/>
          <w:i w:val="false"/>
          <w:color w:val="000000"/>
          <w:sz w:val="28"/>
        </w:rPr>
        <w:t>
      В графе под соответствующими номерами проставляются отметки (записи) таможенного органа о принятом решении таможенного органа в отношении товаров, сведения о которых заявлены в этой ДТ.</w:t>
      </w:r>
      <w:r>
        <w:br/>
      </w:r>
      <w:r>
        <w:rPr>
          <w:rFonts w:ascii="Times New Roman"/>
          <w:b w:val="false"/>
          <w:i w:val="false"/>
          <w:color w:val="000000"/>
          <w:sz w:val="28"/>
        </w:rPr>
        <w:t>
      Под номером 1:</w:t>
      </w:r>
      <w:r>
        <w:br/>
      </w:r>
      <w:r>
        <w:rPr>
          <w:rFonts w:ascii="Times New Roman"/>
          <w:b w:val="false"/>
          <w:i w:val="false"/>
          <w:color w:val="000000"/>
          <w:sz w:val="28"/>
        </w:rPr>
        <w:t>
      указываются сведения о внесении изменений и (или) дополнений в сведения, заявленные в ДТ.</w:t>
      </w:r>
      <w:r>
        <w:br/>
      </w:r>
      <w:r>
        <w:rPr>
          <w:rFonts w:ascii="Times New Roman"/>
          <w:b w:val="false"/>
          <w:i w:val="false"/>
          <w:color w:val="000000"/>
          <w:sz w:val="28"/>
        </w:rPr>
        <w:t>
      Под номером 2:</w:t>
      </w:r>
      <w:r>
        <w:br/>
      </w:r>
      <w:r>
        <w:rPr>
          <w:rFonts w:ascii="Times New Roman"/>
          <w:b w:val="false"/>
          <w:i w:val="false"/>
          <w:color w:val="000000"/>
          <w:sz w:val="28"/>
        </w:rPr>
        <w:t>
      если отзыв ДТ разрешен до выпуска (условного выпуска) товаров, производится запись: «ДТ отозвана» и заверяемая подписью должностного лица и оттиском личной номерной печати;</w:t>
      </w:r>
      <w:r>
        <w:br/>
      </w:r>
      <w:r>
        <w:rPr>
          <w:rFonts w:ascii="Times New Roman"/>
          <w:b w:val="false"/>
          <w:i w:val="false"/>
          <w:color w:val="000000"/>
          <w:sz w:val="28"/>
        </w:rPr>
        <w:t>
      Под номером 3:</w:t>
      </w:r>
      <w:r>
        <w:br/>
      </w:r>
      <w:r>
        <w:rPr>
          <w:rFonts w:ascii="Times New Roman"/>
          <w:b w:val="false"/>
          <w:i w:val="false"/>
          <w:color w:val="000000"/>
          <w:sz w:val="28"/>
        </w:rPr>
        <w:t>
      В Российской Федерации, если ДТ считается неподанной – производится запись: «ДТ считается неподанной», с указанием даты, которая заверяется подписью должностного лица и оттиском личной номерной печати.</w:t>
      </w:r>
      <w:r>
        <w:br/>
      </w:r>
      <w:r>
        <w:rPr>
          <w:rFonts w:ascii="Times New Roman"/>
          <w:b w:val="false"/>
          <w:i w:val="false"/>
          <w:color w:val="000000"/>
          <w:sz w:val="28"/>
        </w:rPr>
        <w:t>
      Под номером 4:</w:t>
      </w:r>
      <w:r>
        <w:br/>
      </w:r>
      <w:r>
        <w:rPr>
          <w:rFonts w:ascii="Times New Roman"/>
          <w:b w:val="false"/>
          <w:i w:val="false"/>
          <w:color w:val="000000"/>
          <w:sz w:val="28"/>
        </w:rPr>
        <w:t>
      В Российской Федерации указывается срок подачи полной таможенной декларации при временном периодическом декларировании товаров.</w:t>
      </w:r>
      <w:r>
        <w:br/>
      </w:r>
      <w:r>
        <w:rPr>
          <w:rFonts w:ascii="Times New Roman"/>
          <w:b w:val="false"/>
          <w:i w:val="false"/>
          <w:color w:val="000000"/>
          <w:sz w:val="28"/>
        </w:rPr>
        <w:t>
      Под номером 5:</w:t>
      </w:r>
      <w:r>
        <w:br/>
      </w:r>
      <w:r>
        <w:rPr>
          <w:rFonts w:ascii="Times New Roman"/>
          <w:b w:val="false"/>
          <w:i w:val="false"/>
          <w:color w:val="000000"/>
          <w:sz w:val="28"/>
        </w:rPr>
        <w:t>
      В графе проставляются иные отметки, а также вносятся другие сведения по результатам таможенного контроля и нанесенных средствах таможенной идентификации.</w:t>
      </w:r>
    </w:p>
    <w:bookmarkEnd w:id="22"/>
    <w:bookmarkStart w:name="z58" w:id="23"/>
    <w:p>
      <w:pPr>
        <w:spacing w:after="0"/>
        <w:ind w:left="0"/>
        <w:jc w:val="left"/>
      </w:pPr>
      <w:r>
        <w:rPr>
          <w:rFonts w:ascii="Times New Roman"/>
          <w:b/>
          <w:i w:val="false"/>
          <w:color w:val="000000"/>
        </w:rPr>
        <w:t xml:space="preserve"> 
XI. Порядок внесения изменений и (или) дополнений в сведения,</w:t>
      </w:r>
      <w:r>
        <w:br/>
      </w:r>
      <w:r>
        <w:rPr>
          <w:rFonts w:ascii="Times New Roman"/>
          <w:b/>
          <w:i w:val="false"/>
          <w:color w:val="000000"/>
        </w:rPr>
        <w:t>
заявленные в ДТ, до выпуска товаров</w:t>
      </w:r>
    </w:p>
    <w:bookmarkEnd w:id="23"/>
    <w:bookmarkStart w:name="z59" w:id="24"/>
    <w:p>
      <w:pPr>
        <w:spacing w:after="0"/>
        <w:ind w:left="0"/>
        <w:jc w:val="both"/>
      </w:pPr>
      <w:r>
        <w:rPr>
          <w:rFonts w:ascii="Times New Roman"/>
          <w:b w:val="false"/>
          <w:i w:val="false"/>
          <w:color w:val="000000"/>
          <w:sz w:val="28"/>
        </w:rPr>
        <w:t>
      41. Сведения, заявленные в ДТ, могут быть изменены и (или) дополнены путем их корректировки после регистрации ДТ и до принятия решения о выпуске товаров при соблюдении условий, предусмотренных статьей 191 Кодекса.</w:t>
      </w:r>
      <w:r>
        <w:br/>
      </w:r>
      <w:r>
        <w:rPr>
          <w:rFonts w:ascii="Times New Roman"/>
          <w:b w:val="false"/>
          <w:i w:val="false"/>
          <w:color w:val="000000"/>
          <w:sz w:val="28"/>
        </w:rPr>
        <w:t>
      Изменения и (или) дополнения в ДТ вносятся уполномоченным работником декларанта или таможенного представителя (далее – уполномоченное лицо), от руки, путем зачеркивания ошибочных сведений и надписывания над ними верных сведений печатными символами.</w:t>
      </w:r>
      <w:r>
        <w:br/>
      </w:r>
      <w:r>
        <w:rPr>
          <w:rFonts w:ascii="Times New Roman"/>
          <w:b w:val="false"/>
          <w:i w:val="false"/>
          <w:color w:val="000000"/>
          <w:sz w:val="28"/>
        </w:rPr>
        <w:t>
      Каждое изменение и (или) дополнение заверяются подписью уполномоченного лица, с проставлением оттиска печати, если в соответствии с законодательством государства – члена Таможенного союза лицо должно иметь печать.</w:t>
      </w:r>
      <w:r>
        <w:br/>
      </w:r>
      <w:r>
        <w:rPr>
          <w:rFonts w:ascii="Times New Roman"/>
          <w:b w:val="false"/>
          <w:i w:val="false"/>
          <w:color w:val="000000"/>
          <w:sz w:val="28"/>
        </w:rPr>
        <w:t>
      В случае если вносимые изменения и (или) дополнения делают ДТ неразборчивой и трудночитаемой, то используется корректировка декларации на товары (далее – КДТ1) и, при необходимости, дополнительные листы к ней (далее -КДТ2) по форме, утверждаемой Решением Комиссии Таможенного союза.</w:t>
      </w:r>
      <w:r>
        <w:br/>
      </w:r>
      <w:r>
        <w:rPr>
          <w:rFonts w:ascii="Times New Roman"/>
          <w:b w:val="false"/>
          <w:i w:val="false"/>
          <w:color w:val="000000"/>
          <w:sz w:val="28"/>
        </w:rPr>
        <w:t>
      Измененные, дополненные сведения, внесенные в КДТ1 (КДТ2), являются неотъемлемой частью ДТ, к которой они подаются.</w:t>
      </w:r>
      <w:r>
        <w:br/>
      </w:r>
      <w:r>
        <w:rPr>
          <w:rFonts w:ascii="Times New Roman"/>
          <w:b w:val="false"/>
          <w:i w:val="false"/>
          <w:color w:val="000000"/>
          <w:sz w:val="28"/>
        </w:rPr>
        <w:t>
      В случае внесения изменений и (или) дополнений в сведения об одном товаре используется КДТ1.</w:t>
      </w:r>
      <w:r>
        <w:br/>
      </w:r>
      <w:r>
        <w:rPr>
          <w:rFonts w:ascii="Times New Roman"/>
          <w:b w:val="false"/>
          <w:i w:val="false"/>
          <w:color w:val="000000"/>
          <w:sz w:val="28"/>
        </w:rPr>
        <w:t>
      При внесении изменений и (или) дополнений в сведения о двух и более товарах, заявленных в одной ДТ, в дополнение к КДТ1 используются КДТ2, в каждом из которых могут вноситься изменения, дополнения по трем товарам.</w:t>
      </w:r>
      <w:r>
        <w:br/>
      </w:r>
      <w:r>
        <w:rPr>
          <w:rFonts w:ascii="Times New Roman"/>
          <w:b w:val="false"/>
          <w:i w:val="false"/>
          <w:color w:val="000000"/>
          <w:sz w:val="28"/>
        </w:rPr>
        <w:t>
      КДТ1 (КДТ2) составляется уполномоченным лицом в трех экземплярах.</w:t>
      </w:r>
      <w:r>
        <w:br/>
      </w:r>
      <w:r>
        <w:rPr>
          <w:rFonts w:ascii="Times New Roman"/>
          <w:b w:val="false"/>
          <w:i w:val="false"/>
          <w:color w:val="000000"/>
          <w:sz w:val="28"/>
        </w:rPr>
        <w:t>
      Первый экземпляр КДТ1 (КДТ2) остается в таможенном органе и используется для таможенных целей.</w:t>
      </w:r>
      <w:r>
        <w:br/>
      </w:r>
      <w:r>
        <w:rPr>
          <w:rFonts w:ascii="Times New Roman"/>
          <w:b w:val="false"/>
          <w:i w:val="false"/>
          <w:color w:val="000000"/>
          <w:sz w:val="28"/>
        </w:rPr>
        <w:t>
      Второй и третий экземпляры КДТ1 (КДТ2) возвращаются лицу, заполнившему КДТ1 (КДТ2).</w:t>
      </w:r>
      <w:r>
        <w:br/>
      </w:r>
      <w:r>
        <w:rPr>
          <w:rFonts w:ascii="Times New Roman"/>
          <w:b w:val="false"/>
          <w:i w:val="false"/>
          <w:color w:val="000000"/>
          <w:sz w:val="28"/>
        </w:rPr>
        <w:t>
      При заполнении КДТ1 (КДТ2) лицо, заполнившее КДТ1 (КДТ2), представляет таможенному органу ее электронную копию.</w:t>
      </w:r>
      <w:r>
        <w:br/>
      </w:r>
      <w:r>
        <w:rPr>
          <w:rFonts w:ascii="Times New Roman"/>
          <w:b w:val="false"/>
          <w:i w:val="false"/>
          <w:color w:val="000000"/>
          <w:sz w:val="28"/>
        </w:rPr>
        <w:t>
      При корректировке ДТ до выпуска товаров в третьем подразделе графы 1 КДТ1 указывается символ «ДВ».</w:t>
      </w:r>
      <w:r>
        <w:br/>
      </w:r>
      <w:r>
        <w:rPr>
          <w:rFonts w:ascii="Times New Roman"/>
          <w:b w:val="false"/>
          <w:i w:val="false"/>
          <w:color w:val="000000"/>
          <w:sz w:val="28"/>
        </w:rPr>
        <w:t>
      В соответствующие графы КДТ1 (КДТ2) переносятся следующие сведения из ДТ:</w:t>
      </w:r>
      <w:r>
        <w:br/>
      </w:r>
      <w:r>
        <w:rPr>
          <w:rFonts w:ascii="Times New Roman"/>
          <w:b w:val="false"/>
          <w:i w:val="false"/>
          <w:color w:val="000000"/>
          <w:sz w:val="28"/>
        </w:rPr>
        <w:t>
      регистрационный номер ДТ;</w:t>
      </w:r>
      <w:r>
        <w:br/>
      </w:r>
      <w:r>
        <w:rPr>
          <w:rFonts w:ascii="Times New Roman"/>
          <w:b w:val="false"/>
          <w:i w:val="false"/>
          <w:color w:val="000000"/>
          <w:sz w:val="28"/>
        </w:rPr>
        <w:t>
      сведения о декларанте (в КДТ2 не указываются);</w:t>
      </w:r>
      <w:r>
        <w:br/>
      </w:r>
      <w:r>
        <w:rPr>
          <w:rFonts w:ascii="Times New Roman"/>
          <w:b w:val="false"/>
          <w:i w:val="false"/>
          <w:color w:val="000000"/>
          <w:sz w:val="28"/>
        </w:rPr>
        <w:t>
      порядковый номер товара, сведения о котором изменяются, дополняются;</w:t>
      </w:r>
      <w:r>
        <w:br/>
      </w:r>
      <w:r>
        <w:rPr>
          <w:rFonts w:ascii="Times New Roman"/>
          <w:b w:val="false"/>
          <w:i w:val="false"/>
          <w:color w:val="000000"/>
          <w:sz w:val="28"/>
        </w:rPr>
        <w:t>
      сведения о лице, составившем изменения и (или) дополнения (в КДТ2 не указываются).</w:t>
      </w:r>
      <w:r>
        <w:br/>
      </w:r>
      <w:r>
        <w:rPr>
          <w:rFonts w:ascii="Times New Roman"/>
          <w:b w:val="false"/>
          <w:i w:val="false"/>
          <w:color w:val="000000"/>
          <w:sz w:val="28"/>
        </w:rPr>
        <w:t>
      Измененные и (или) дополненные сведения вносятся в соответствующие графы КДТ1 (КДТ2) в соответствии с порядком заполнения граф ДТ, предусмотренным настоящей Инструкцией, с учетом следующих особенностей.</w:t>
      </w:r>
      <w:r>
        <w:br/>
      </w:r>
      <w:r>
        <w:rPr>
          <w:rFonts w:ascii="Times New Roman"/>
          <w:b w:val="false"/>
          <w:i w:val="false"/>
          <w:color w:val="000000"/>
          <w:sz w:val="28"/>
        </w:rPr>
        <w:t>
      При внесении изменений, дополнений в сведения, заявленные в графах ДТ, в соответствующую графу КДТ1 (КДТ2) переносятся все сведения из графы ДТ с учетом вносимых изменений, дополнений.</w:t>
      </w:r>
      <w:r>
        <w:br/>
      </w:r>
      <w:r>
        <w:rPr>
          <w:rFonts w:ascii="Times New Roman"/>
          <w:b w:val="false"/>
          <w:i w:val="false"/>
          <w:color w:val="000000"/>
          <w:sz w:val="28"/>
        </w:rPr>
        <w:t>
      Скорректированные сведения, указанные в КДТ1 (КДТ2), заверяются лицом, составившим ДТ, или уполномоченным на это работником этого лица в графе 54 КДТ1.</w:t>
      </w:r>
      <w:r>
        <w:br/>
      </w:r>
      <w:r>
        <w:rPr>
          <w:rFonts w:ascii="Times New Roman"/>
          <w:b w:val="false"/>
          <w:i w:val="false"/>
          <w:color w:val="000000"/>
          <w:sz w:val="28"/>
        </w:rPr>
        <w:t>
      Изменение и (или) дополнение сведений, указанных в ДТ, должностным лицом производится только при соблюдении условий, установленных пунктом 3 статьи 191 Кодекса. При этом каждое изменение, дополнение заверяется подписью должностного лица, внесшего изменения и (или) дополнения, с проставлением даты и оттиска личной номерной печати.</w:t>
      </w:r>
      <w:r>
        <w:br/>
      </w:r>
      <w:r>
        <w:rPr>
          <w:rFonts w:ascii="Times New Roman"/>
          <w:b w:val="false"/>
          <w:i w:val="false"/>
          <w:color w:val="000000"/>
          <w:sz w:val="28"/>
        </w:rPr>
        <w:t>
      Во всех случаях внесения изменений и (или) дополнений в ДТ должностным лицом в графе «D» ДТ и КДТ1 производятся соответствующие отметки в виде записи: «Скорректированы графы: », с указанием порядкового номера товара и номеров граф, в которые внесены изменения и (или) дополнения, с проставлением даты, подписи, а также оттиска личной номерной печати.</w:t>
      </w:r>
      <w:r>
        <w:br/>
      </w:r>
      <w:r>
        <w:rPr>
          <w:rFonts w:ascii="Times New Roman"/>
          <w:b w:val="false"/>
          <w:i w:val="false"/>
          <w:color w:val="000000"/>
          <w:sz w:val="28"/>
        </w:rPr>
        <w:t>
      В графе «С» КДТ2 проставляются дата, подпись, а также оттиск личной номерной печати должностного лица.</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