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61db" w14:textId="6096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распространению на единую таможенную территорию Таможенного союза специальных защитных и антидемпинговых мер, действующих в государствах-членах Таможенного союза по отношению к третьим странам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598.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руководителя экспертной группы по направлению "Специальные защитные, антидемпинговые и компенсационные меры" В.Е. Ильичева о ходе работы по распространению на единую таможенную территорию Таможенного союза специальных защитных и антидемпинговых мер, действующих в государствах-членах Таможенного союза по отношению к третьим странам.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вопросам регулирования внешней торговли рассмотреть результаты пересмотров национальных мер иконсультаций с иностранными государствами и внести на очередное заседание Комиссии Таможенного союза предложения о распространении на единую таможенную территорию Таможенного союза специальных защитных и антидемпинговых мер, действующих в государствах – членах Таможенного союза по отношению к третьим странам.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