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1db" w14:textId="609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распространению на единую таможенную территорию Таможенного союза специальных защитных и антидемпинговых мер, действующих в государствах-членах Таможенного союза по отношению к третьим странам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598.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руководителя экспертной группы по направлению "Специальные защитные, антидемпинговые и компенсационные меры" В.Е. Ильичева о ходе работы по распространению на единую таможенную территорию Таможенного союза специальных защитных и антидемпинговых мер, действующих в государствах-членах Таможенного союза по отношению к третьим странам.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вопросам регулирования внешней торговли рассмотреть результаты пересмотров национальных мер иконсультаций с иностранными государствами и внести на очередное заседание Комиссии Таможенного союза предложения о распространении на единую таможенную территорию Таможенного союза специальных защитных и антидемпинговых мер, действующих в государствах – членах Таможенного союза по отношению к третьим странам.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