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6049" w14:textId="5f76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предварительных итогах применения механизма зачисления и распределения сумм ввозных таможенных пошлин (иных пошлин, налогов и сборов, имеющих эквивалентное действие)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428.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"Выработка механизма зачисления и распределения сумм ввозных таможенных пошлин, иных пошлин, налогов и сборов, имеющих эквивалентное действие" И.В. Трунина о предварительных итогах применения механизма зачисления и распределения сумм ввозных таможенных пошлин (иных пошлин, налогов и сборов, имеющих эквивалентное действие).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продолжить работу по мониторингу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таможенному комитету Республики Беларусь, Комитету таможенного контроля Министерства финансов Республики Казахстан и Федеральной таможенной службе совместно с заинтересованными министерствами и ведомствами внести на очередное заседание Комиссии Таможенного союза согласованный Единый порядок обмена информацией, связанной с уплатой ввозных таможенных пошлин, предусмотренный пунктом 5 статьи 8 Соглашения об установлении и применении в Таможенном союзе порядка зачисления и распределения сумм ввозных таможенных пошлин (иных пошлин, налогов и сборов, имеющих эквивалентное действие) для его утверждения.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таможенному комитету Республики Беларусь, Комитету таможенного контроля Министерства финансов Республики Казахстан и Федеральной таможенной службе согласовать Правила, основанные на единых принципах ведения учета ввозных таможенных пошлин по методу начисления и внести на рассмотрение очередного заседания Комиссии Таможенного союза.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