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294" w14:textId="395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 и внести его для рассмотрения на очередном заседании Межгоссовета ЕврАзЭС (Высшего органа Таможенного союза) на уровне глав правительств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государств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"____" декабря 2010 г.                      </w:t>
      </w:r>
      <w:r>
        <w:rPr>
          <w:rFonts w:ascii="Times New Roman"/>
          <w:b w:val="false"/>
          <w:i/>
          <w:color w:val="000000"/>
          <w:sz w:val="28"/>
        </w:rPr>
        <w:t>г.___________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С.Ю. Глазьева "Об исполнении международных договоров по формированию Таможенного союза Республики Беларусь, Республики Казахстан и Российской Федерации и реализации принятых международных обязательств в национальных законодательствах государств-членов Таможенного союза".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формировании Единого экономического пространства Республики Беларусь, Республики Казахстан и Российской Федерации.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Договоре о противодействии легализации (отмыванию) доходов, полученных преступным путҰм, и финансированию терроризма при ввозе на территорию Таможенного союза и вывозе с территории Таможенного союза наличных денежных средств и (или) денежных инструментов.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вступлении в силу Соглашения о единых принципах и правилах технического регулирования в Республике Беларусь, Республике Казахстан и Российской Федерации.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проекте Соглашения о сотрудничестве и взаимопомощи в таможенных делах по вопросам деятельности представительств таможенных служб государств – членов Таможенного союза в рамках ЕврАзЭС.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внесении изменений в Договор о Комиссии Таможенного союза и Правила процедуры Комиссии Таможенного союза (о сроках вступления в силу решений Комиссии Таможенного союза).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