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ea05" w14:textId="172e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14 октября 2010 года № 416.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по данному вопросу.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экономического развития Российской Федерации Министерству экономического развития и торговли Республики Казахстан, Министерству экономики Республики Беларусь совместно с министерствами финансов и энергетики Сторон подготовить предложения и экономическое обоснование по порядку уплаты вывозных таможенных пошлин по товарам нефтепереработки и доложить на очередном заседании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продолжить работу по доработке проекта Соглашения об определении порядка уплаты вывозных таможенных пошлин (иных пошлин, налогов и сборов, имеющих эквивалентное действие) при вывозе товаров с таможенной территории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 в срок до 29 октября 2010 года представить предложения по пунктам 2 и 3 настоящего решения в Секретариат Комиссии Таможенного союза и Министерству экономического развития Российской Федерации.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урегулирования вопросов уплаты вывозных таможенных пошлин при поставке нефти и нефтепродуктов во взаимной торговле Республики Беларусь и Российской Федерации рекомендовать Сторонам в оперативном порядке обеспечить подготовку соответствующего двухстороннего проекта соглашения об определении порядка распределения и уплаты вывозных таможенных пошлин (иных пошлин, налогов и сборов, имеющих эквивалентное действие) при вывозе товаров с таможенной территории Таможенного союза с последующим включением положений двухстороннего соглашения в Соглашение об определении порядка уплаты вывозных таможенных пошлин (иных пошлин, налогов и сборов, имеющих эквивалентное действие) при вывозе товаров с таможенной территории Таможенного союза.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