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3213" w14:textId="79b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1.2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374.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изменения в разделе 1.2. «Опасные отходы, ввоз которых на территорию Таможенного союза запрещен» Единого перечня товаров, к которым применяются запреты  или ограничения на ввоз или вывоз государствами-членами Таможенного союза в рамках ЕврАзЭС в торговле с третьими странами: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 слова «Из 2620 90 950 9» заменить словами «Из 2620 99 950 9».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