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068a" w14:textId="54a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части первой статьи 6 Соглашения об обращении продукции, подлежащей обязательной оценке (подтверждению) соответствия, на таможенной территории Таможенного союза от 11 декабря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обращении продукции, подлежащей обязательной оценке (подтверждению) соответствия, на таможенной территории Таможенного союза от 11 декабря 2009 года (далее – Статья), которой определено, что принятие декларации о соответствии продукции, изготовленной на территории государства одной Стороны, поставляемой в государства других Сторон и подлежащей декларированию соответствия в государстве Стороны назначения, осуществляется изготовителем государства Стороны, на территории которого изготовлена продукция, или поставщиком государства Стороны назначения в соответствии с законодательством государства Стороны назначения,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изготовители продукции государств-членов Таможенного союза имеют право принимать декларации о соответствии продукции национальным техническим регламентам или декларации о соответствии на продукцию, включенную в национальные перечни продукции, подлежащей обязательной оценке (подтверждению) соответствия, предусмотренные законодательством любого из государств – членов Таможенного союза и выпускать в обращение продукцию на территории любого из государств-членов Таможенного союза, не привлекая резидентов (юридических лиц) государства – члена Таможенного союза, на территории которого вышеуказанная продукция выпускается в обращение.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продукция должна соответствовать требованиям законодательства государства-члена Таможенного союза, на территории которого вышеуказанная продукция выпускается в обращение, и регистрация вышеуказанных деклараций о соответствии должна производиться в органе по сертификации, аккредитованном в соответствии с требованиями законодательства этого государства.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