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6d54" w14:textId="d066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проблемных вопросах, связанных с функционированием единой таможенной территории, и практике реализации механизмов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335. Утратило силу Решением Коллегии Евразийской экономической комиссии от 22 сентября 2020 года № 114.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22.09.2020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российской Стороны об отмене с 18 августа 2010 года указаний Федеральной таможенной службы по вопросам таможенного декларирования и таможенного контроля на внутренних границах государств-членов Таможенного союза с учетом: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признания статуса товаров Таможенного союза, происходящих с территории государств-членов Таможенного союза, а также товаров, происходящих из третьих стран и выпущенных в свободное обращение на территориях государств-членов Таможенного союза, исключительно на основании наличия стандартных коммерческих и товарно-транспортных документов;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сохранения таможенного декларирования товаров, вывозимых с территории Российской Федерации в другие государства-члены Таможенного союза, в случаях применения в отношении таких товаров ставок вывозных таможенных пошлин в отношении государств - членов Таможенного союза;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22.01.2013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исполнения таможенного законодательства Таможенного союза, Протокола об отдельных временных изъятиях из режима функционирования единой таможенной территории Таможенного союза от 5 июля 2010 года (далее – Протокол об изъятиях), решений Межгоссовета ЕврАзЭС (Высшего органа Таможенного союза) при перемещении товаров через внутренние границы государств - членов Таможенного союза: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ввозимые товары, указанные в статье 3 Протокола об изъятиях, подлежат таможенному декларированию и таможенному контролю в случаях, указанных в данной статье Протокола об изъятиях;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установление товаров, подлежащих таможенному декларированию в соответствии со статьей 2 Протокола об изъятиях, осуществлять на основании заявления лица, перемещающего товары, и (или) на основе выборочного (визуального) контроля;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таможенный контроль и таможенное декларирование в отношении товаров, указанных в статье 1 Протокола об изъятиях, осуществлять в соответствии с Соглашением "О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выпуском" от 18 июня 2010 года.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правительства Сторон рассмотреть вопрос о корректировке порядка реализации функций по администрированию запретов и (или) ограничений, существующих во взаимной торговле государств-членов Таможенного союза, в том числе, вытекающих из международных обязательств Сторон, а также контроля за перемещением через внутренние границы государств-членов Таможенного союза подакцизных маркируемых товаров.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Просить Стороны в срок до 1 сентября 2010 года представить в Секретариат Комиссии Таможенного союза Перечни товаров, в отношении которых Сторонами применяются специальные защитные, антидемпинговые, компенсационные и ответные меры, а также товаров, в отношении которых применяются ставки ввозных таможенных пошлин отличных от установленных Единым таможенным тарифом Таможенного союза в зависимости от страны происхождения товаров и условий их ввоза.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Секретариату Комиссии Таможенного союза до 15 сентября 2010 года обобщить вышеуказанную информацию и направить ее Сторонам.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Поручить таможенным службам государств-членов Таможенного союза до 15 сентября 2010 года согласовать проект международного нормативного правового акта о составе и порядке обмена информацией,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"О требованиях к обмену информацией между таможенными органами с иными государственными органами государств-членов таможенного союза" от 21 мая 2010 года.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Поручить Федеральной таможенной службе Российской Федерации подготовить проект международного договора, обеспечивающего единство правоприменительной практики исполнения таможенного законодательства Таможенного союза.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Поручить таможенным службам государств-членов Таможенного союза разработать и подготовить к подписанию на очередном заседании Комиссии Таможенного союза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"О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выпуском" от 18 июня 2010 года, предусматривающих возможность временного ввоза иностранными физическими лицами товаров длительного пользования при прибытии на работу на территорию Таможенного союза.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Просить российскую Сторону до 10 сентября 2010 года внести на рассмотрение Комиссии Таможенного союза проект Соглашения о сотрудничестве и взаимопомощи в таможенных делах по вопросам деятельности представительств таможенных служб государств-членов Таможенного союза в рамках ЕврАзЭС, согласованного руководителями таможенных служб Сторон 13 августа 2010 года.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Поручить Ответственному секретарю Комиссии Таможенного союза Глазьеву С.Ю. на постоянной основе осуществлять мониторинг реализации настоящего Решения и о ситуации ежеквартально докладывать членам Комиссии Таможенного союза.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