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e95" w14:textId="9834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подготовки Решений Комиссии таможенного союза в соответствии с соглашениями о единых правилах определения страны происхождения товаров и о правилах определения происхождения товаров из развивающихся и наименее развитых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306. Утратило силу решением Комиссии таможенного союза от 23 сентября 2011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23.09.2011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Рабочую группу для подготовки Решений Комиссии таможенного союза в соответствии с соглашениями о единых правилах определения страны происхождения товаров и о правилах определения происхождения товаров из развивающихся и наименее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в срок до 1 июля 2010 года представить списки кандидатур из числа заинтересованных министерств и ведомств для включения в состав Рабочей группы и предложения по ее руководителю.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