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7c13" w14:textId="8e87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вывозных таможенных пошлинах при вывозе товаров с таможенной территории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245.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Стороны до 27 апреля 2010 года доработать проект Соглашения об определении порядка уплаты вывозных таможенных пошлин при вывозе товаров с таможенной территории таможенного союза и обеспечить проведение внутригосударственных процедур, необходимых для вступления его в силу с 1 июля 2010 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вопрос о вступлении в силу Соглашения о вывозных таможенных пошлинах в отношении третьих стран от 25 января 2008 г. в повестку дня заседания Межгоссовета ЕврАзЭС (высшего органа таможенного союза) на уровне глав правительств. Определить члена Комиссии таможенного союза, Заместителя Премьер-министра Республики Беларусь А.В.Кобякова докладчиком по данному вопросу.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