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18fb" w14:textId="0bb1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прохождении внутригосударственного согласования проектов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236.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ходе прохождения внутригосударственного согласования проектов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Российской Стороне ускорить процесс внутригосударственного согласования проектов соглашений,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в срок до 27 апреля 2010 года направить их окончательный текст на рассмотрение белорусской и казахстанской Сторонам через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Стороны в срок до 13 мая 2010 года провести внутригосударственные процедуры, необходимые для подписания проектов соглашений,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с учетом результатов внутригосударственного согласования белорусской и казахстанской Сторонами и внести проекты соглашений, указанных в пункте 1 настоящего Решения, в Секретариат Комиссии таможенного союза для их рассмотрения на очередном заседании Комиссии таможенного союза с целью подготовки к рассмотрению на предстоящем заседании Межгоссовета ЕврАзЭС (высшего органа таможенного союза) на уровне глав правительств.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