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7b7b" w14:textId="94a7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"Обустройство и оснащение пунктов пропуска на внешней границе государств-членов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219. Утратило силу решением Коллегии Евразийской экономической комиссии от 2 декабря 2013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02.12.2013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экспертную группу «Обустройство и оснащение пунктов пропуска на внешней границе государств–членов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25 апреля 2010 года представить кандидатуры в состав экспертной группы «Обустройство и оснащение пунктов пропуска на внешней границе государств–членов Таможенного союза» и предложения по ее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подготовить проект Положения об экспертной группе, указанной в пункте 1 настоящего решения, и представить на очередное заседание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