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dc0a" w14:textId="667d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международных договоров, формирующих договорно-правовую базу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вступившими в силу с 1 июля 2010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определения страны происхождения товаров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происхождения товаров из развивающихся и наименее развитых стран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 в таможенном союзе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при выполнении работ, оказании услуг в таможенном союзе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Руководствуясь пунктом 3 статьи 30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 от 1969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года; Соглашение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товаров, выполнении работ, оказании услуг от 15 сентября 2004 года и Протоколы к нему; Соглашение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года применяются только в той мере, в какой их положения совместимы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принять меры, направленные на прекращение действия следующих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товаров, выполнении работ, оказании услуг от 15 сентября 2004 года и Протоколы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Республики Беларусь, Республики Казахстан и Российской Федерации обеспечить опубликование настоящего Решения в официальных изданиях в соответствии с национальным законодательством.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