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2df2" w14:textId="1882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ложения о Комитете по мерам регулирования внешне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47. Утратило силу решением Коллегии Евразийской экономической комиссии от 22 мая 2018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05.2018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подготовке проекта Положения о Комитете по мерам регулирования внешней торговли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ной группе по направлению "Институциональные (системные) вопросы" доработать в недельный срок проект Полож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в срок до 1 января 2010 года подписать у членов Комиссии таможенного союза в рабочем порядк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иш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