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7af82" w14:textId="d67af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состава Специальной рабочей группы уполномоченных представителей государств–членов таможенного союза по подготовке к ратификации Договора о Таможенном кодексе таможенного союза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11 декабря 2009 года № 145. Утратило силу решением Коллегии Евразийской экономической комиссии от 10 мая 2018 года № 77.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10.05.2018 </w:t>
      </w:r>
      <w:r>
        <w:rPr>
          <w:rFonts w:ascii="Times New Roman"/>
          <w:b w:val="false"/>
          <w:i w:val="false"/>
          <w:color w:val="ff0000"/>
          <w:sz w:val="28"/>
        </w:rPr>
        <w:t>№ 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исполнение Решения Межгосударственного Совета Евразийского экономического сообщества (высшего органа таможенного союза) на уровне глав государств от 27 ноября № 17 "О Договоре о Таможенном кодексе таможенного союза":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Специальной рабочей группы уполномоченных представителей государств–членов таможенного союза (далее - Специальная группа) (прилагается).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Специальной группе до 15 февраля 2010 года внести проект Протокола о внесении изменений и дополнений в Договор о Таможенном кодексе таможенного союза (далее – Протокол) на рассмотрение Комиссии таможенного союза.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экспертов Сторон, привлекаемых для разработки проекта Протокола (прилагается).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Жамишев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 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декабря 2009 года № 145 </w:t>
            </w:r>
          </w:p>
        </w:tc>
      </w:tr>
    </w:tbl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Специальной рабочей группы уполномоченных представителей государств–членов таможенного союза по подготовке к ратификации Договора о Таможенном кодексе таможенного союза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94"/>
      </w:tblGrid>
      <w:tr>
        <w:trPr>
          <w:trHeight w:val="30" w:hRule="atLeast"/>
        </w:trPr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Республика Беларусь</w:t>
            </w: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5304"/>
              <w:gridCol w:w="2895"/>
              <w:gridCol w:w="4101"/>
            </w:tblGrid>
            <w:tr>
              <w:trPr>
                <w:trHeight w:val="30" w:hRule="atLeast"/>
              </w:trPr>
              <w:tc>
                <w:tcPr>
                  <w:tcW w:w="530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1.</w:t>
                  </w:r>
                </w:p>
              </w:tc>
              <w:tc>
                <w:tcPr>
                  <w:tcW w:w="289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СТАРЧЕНКО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Татьяна Михайловна</w:t>
                  </w:r>
                </w:p>
              </w:tc>
              <w:tc>
                <w:tcPr>
                  <w:tcW w:w="410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Заместитель министра экономики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Республики Беларусь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30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2.</w:t>
                  </w:r>
                </w:p>
              </w:tc>
              <w:tc>
                <w:tcPr>
                  <w:tcW w:w="289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ШУНЬКО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Иван Степанович</w:t>
                  </w:r>
                </w:p>
              </w:tc>
              <w:tc>
                <w:tcPr>
                  <w:tcW w:w="410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Заместитель министра финансов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Республики Беларусь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30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3.</w:t>
                  </w:r>
                </w:p>
              </w:tc>
              <w:tc>
                <w:tcPr>
                  <w:tcW w:w="289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ГОШИН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Владимир Анатольевич</w:t>
                  </w:r>
                </w:p>
              </w:tc>
              <w:tc>
                <w:tcPr>
                  <w:tcW w:w="410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Первый заместитель Председателя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Государственного таможенного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комитета Республики Беларусь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Республика Казахстан</w:t>
            </w: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4694"/>
              <w:gridCol w:w="2561"/>
              <w:gridCol w:w="5045"/>
            </w:tblGrid>
            <w:tr>
              <w:trPr>
                <w:trHeight w:val="30" w:hRule="atLeast"/>
              </w:trPr>
              <w:tc>
                <w:tcPr>
                  <w:tcW w:w="469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1.</w:t>
                  </w:r>
                </w:p>
              </w:tc>
              <w:tc>
                <w:tcPr>
                  <w:tcW w:w="256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ДАЛЕНОВ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Руслан Ерболатович</w:t>
                  </w:r>
                </w:p>
              </w:tc>
              <w:tc>
                <w:tcPr>
                  <w:tcW w:w="50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Вице-министр финансов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Республики Казахстан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69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2.</w:t>
                  </w:r>
                </w:p>
              </w:tc>
              <w:tc>
                <w:tcPr>
                  <w:tcW w:w="256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СУЛЕЙМЕНОВ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Тимур Муратович</w:t>
                  </w:r>
                </w:p>
              </w:tc>
              <w:tc>
                <w:tcPr>
                  <w:tcW w:w="50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Вице-министр экономики и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бюджетного планирования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Республики Казахстан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69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3.</w:t>
                  </w:r>
                </w:p>
              </w:tc>
              <w:tc>
                <w:tcPr>
                  <w:tcW w:w="256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ТЕН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Игорь Викторович</w:t>
                  </w:r>
                </w:p>
              </w:tc>
              <w:tc>
                <w:tcPr>
                  <w:tcW w:w="50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Заместитель Председателя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Комитета таможенного контроля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Министерства финансов Республики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Казахстан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Российская Федерация</w:t>
            </w: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4694"/>
              <w:gridCol w:w="2561"/>
              <w:gridCol w:w="5045"/>
            </w:tblGrid>
            <w:tr>
              <w:trPr>
                <w:trHeight w:val="30" w:hRule="atLeast"/>
              </w:trPr>
              <w:tc>
                <w:tcPr>
                  <w:tcW w:w="469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1.</w:t>
                  </w:r>
                </w:p>
              </w:tc>
              <w:tc>
                <w:tcPr>
                  <w:tcW w:w="256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СЛЕПНЕВ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Андрей Александрович</w:t>
                  </w:r>
                </w:p>
              </w:tc>
              <w:tc>
                <w:tcPr>
                  <w:tcW w:w="50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Заместитель Министра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экономического развития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Российской Федерации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69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2.</w:t>
                  </w:r>
                </w:p>
              </w:tc>
              <w:tc>
                <w:tcPr>
                  <w:tcW w:w="256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ШАТАЛОВ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Сергей Дмитриевич</w:t>
                  </w:r>
                </w:p>
              </w:tc>
              <w:tc>
                <w:tcPr>
                  <w:tcW w:w="50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Заместитель Министра финансов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Российской Федерации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69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3.</w:t>
                  </w:r>
                </w:p>
              </w:tc>
              <w:tc>
                <w:tcPr>
                  <w:tcW w:w="256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ЧАЙКА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Константин Леонтьевич</w:t>
                  </w:r>
                </w:p>
              </w:tc>
              <w:tc>
                <w:tcPr>
                  <w:tcW w:w="50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Статс-секретарь, заместитель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руководителя Федеральной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таможенной службы Российской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Федерации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Секретариат Комиссии таможенного союза</w:t>
            </w: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5304"/>
              <w:gridCol w:w="2895"/>
              <w:gridCol w:w="4101"/>
            </w:tblGrid>
            <w:tr>
              <w:trPr>
                <w:trHeight w:val="30" w:hRule="atLeast"/>
              </w:trPr>
              <w:tc>
                <w:tcPr>
                  <w:tcW w:w="530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1.</w:t>
                  </w:r>
                </w:p>
              </w:tc>
              <w:tc>
                <w:tcPr>
                  <w:tcW w:w="289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КОЖАНКОВ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Юрий Анатольевич</w:t>
                  </w:r>
                </w:p>
              </w:tc>
              <w:tc>
                <w:tcPr>
                  <w:tcW w:w="410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Советник Департамента таможенного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администрирования Секретариата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Комиссии таможенного союза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 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декабря 2009 года № 145 </w:t>
            </w:r>
          </w:p>
        </w:tc>
      </w:tr>
    </w:tbl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экспертов Сторон, привлекаемых к разработке проекта</w:t>
      </w:r>
      <w:r>
        <w:br/>
      </w:r>
      <w:r>
        <w:rPr>
          <w:rFonts w:ascii="Times New Roman"/>
          <w:b/>
          <w:i w:val="false"/>
          <w:color w:val="000000"/>
        </w:rPr>
        <w:t>Протокола о внесении изменений и дополнений в Договор</w:t>
      </w:r>
      <w:r>
        <w:br/>
      </w:r>
      <w:r>
        <w:rPr>
          <w:rFonts w:ascii="Times New Roman"/>
          <w:b/>
          <w:i w:val="false"/>
          <w:color w:val="000000"/>
        </w:rPr>
        <w:t>о Таможенном кодексе таможенного союза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94"/>
      </w:tblGrid>
      <w:tr>
        <w:trPr>
          <w:trHeight w:val="30" w:hRule="atLeast"/>
        </w:trPr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Республика Беларусь</w:t>
            </w: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4724"/>
              <w:gridCol w:w="2578"/>
              <w:gridCol w:w="4998"/>
            </w:tblGrid>
            <w:tr>
              <w:trPr>
                <w:trHeight w:val="30" w:hRule="atLeast"/>
              </w:trPr>
              <w:tc>
                <w:tcPr>
                  <w:tcW w:w="47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1.</w:t>
                  </w:r>
                </w:p>
              </w:tc>
              <w:tc>
                <w:tcPr>
                  <w:tcW w:w="257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ЗУБИК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Наталья Львовна</w:t>
                  </w:r>
                </w:p>
              </w:tc>
              <w:tc>
                <w:tcPr>
                  <w:tcW w:w="4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Заместитель начальника Правового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управления Государственного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таможенного комитета Республики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Беларусь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7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2.</w:t>
                  </w:r>
                </w:p>
              </w:tc>
              <w:tc>
                <w:tcPr>
                  <w:tcW w:w="257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НИСТЮК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Александр Иванович</w:t>
                  </w:r>
                </w:p>
              </w:tc>
              <w:tc>
                <w:tcPr>
                  <w:tcW w:w="4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Начальник отдела Управления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организации таможенного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контроля Государственного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таможенного комитета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Республики Беларусь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7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3.</w:t>
                  </w:r>
                </w:p>
              </w:tc>
              <w:tc>
                <w:tcPr>
                  <w:tcW w:w="257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ХАРЛАМЕНКОВА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Инна Феликсовна</w:t>
                  </w:r>
                </w:p>
              </w:tc>
              <w:tc>
                <w:tcPr>
                  <w:tcW w:w="4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Заместитель начальника тарифного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регулирования и таможенных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платежей Государственного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таможенного комитета Республики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Беларусь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7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4.</w:t>
                  </w:r>
                </w:p>
              </w:tc>
              <w:tc>
                <w:tcPr>
                  <w:tcW w:w="257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ПОПОВ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Валерий Иванович</w:t>
                  </w:r>
                </w:p>
              </w:tc>
              <w:tc>
                <w:tcPr>
                  <w:tcW w:w="4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Заместитель начальника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управления МДП Ассоциации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"БАМАП"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Республика Казахстан</w:t>
            </w: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4831"/>
              <w:gridCol w:w="2637"/>
              <w:gridCol w:w="4832"/>
            </w:tblGrid>
            <w:tr>
              <w:trPr>
                <w:trHeight w:val="30" w:hRule="atLeast"/>
              </w:trPr>
              <w:tc>
                <w:tcPr>
                  <w:tcW w:w="48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1.</w:t>
                  </w:r>
                </w:p>
              </w:tc>
              <w:tc>
                <w:tcPr>
                  <w:tcW w:w="2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БАЙМУХАНОВА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Толкын Сагынбековна</w:t>
                  </w:r>
                </w:p>
              </w:tc>
              <w:tc>
                <w:tcPr>
                  <w:tcW w:w="483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Директор департамента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Министерства экономики и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бюджетного планирования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Республики Казахстан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8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2.</w:t>
                  </w:r>
                </w:p>
              </w:tc>
              <w:tc>
                <w:tcPr>
                  <w:tcW w:w="2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БАЙБУЛОВ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Мухтар Казбекович</w:t>
                  </w:r>
                </w:p>
              </w:tc>
              <w:tc>
                <w:tcPr>
                  <w:tcW w:w="483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Начальник Управления организации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таможенного контроля Комитета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таможенного контроля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Министерства финансов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Республики Казахстан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8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3.</w:t>
                  </w:r>
                </w:p>
              </w:tc>
              <w:tc>
                <w:tcPr>
                  <w:tcW w:w="2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ЕФИМЧУК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Николай Николаевич</w:t>
                  </w:r>
                </w:p>
              </w:tc>
              <w:tc>
                <w:tcPr>
                  <w:tcW w:w="483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Начальник Управления правового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обеспечения Комитета таможенного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контроля Министерства финансов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Республики Казахстан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8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4.</w:t>
                  </w:r>
                </w:p>
              </w:tc>
              <w:tc>
                <w:tcPr>
                  <w:tcW w:w="2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МАМАШЕВА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Дина Талгатовна</w:t>
                  </w:r>
                </w:p>
              </w:tc>
              <w:tc>
                <w:tcPr>
                  <w:tcW w:w="483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Заместитель начальника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Управления анализа и статистики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Комитета таможенного контроля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Министерства финансов Республики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Казахстан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8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5.</w:t>
                  </w:r>
                </w:p>
              </w:tc>
              <w:tc>
                <w:tcPr>
                  <w:tcW w:w="2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КАБИЖАН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Нурбек Несипбекович</w:t>
                  </w:r>
                </w:p>
              </w:tc>
              <w:tc>
                <w:tcPr>
                  <w:tcW w:w="483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Начальник управления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железнодорожного транспорта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Комитета транспорта и путей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сообщения Министерства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транспорта и коммуникаций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Республики Казахстан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Российская Федерация</w:t>
            </w: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4831"/>
              <w:gridCol w:w="2637"/>
              <w:gridCol w:w="4832"/>
            </w:tblGrid>
            <w:tr>
              <w:trPr>
                <w:trHeight w:val="30" w:hRule="atLeast"/>
              </w:trPr>
              <w:tc>
                <w:tcPr>
                  <w:tcW w:w="48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1.</w:t>
                  </w:r>
                </w:p>
              </w:tc>
              <w:tc>
                <w:tcPr>
                  <w:tcW w:w="2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ИВИН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Владимир Владимирович</w:t>
                  </w:r>
                </w:p>
              </w:tc>
              <w:tc>
                <w:tcPr>
                  <w:tcW w:w="483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Начальник Аналитического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управления Федеральной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таможенной службы Российской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Федерации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8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2.</w:t>
                  </w:r>
                </w:p>
              </w:tc>
              <w:tc>
                <w:tcPr>
                  <w:tcW w:w="2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ИСКОСКОВА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Марина Вячеславовна</w:t>
                  </w:r>
                </w:p>
              </w:tc>
              <w:tc>
                <w:tcPr>
                  <w:tcW w:w="483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Начальник отдела декларирования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товаров Главного управления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организации таможенного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оформления и таможенного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контроля Федеральной таможенной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службы Российской Федерации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8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3.</w:t>
                  </w:r>
                </w:p>
              </w:tc>
              <w:tc>
                <w:tcPr>
                  <w:tcW w:w="2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РЕШЕТНИКОВ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Валерий Иванович</w:t>
                  </w:r>
                </w:p>
              </w:tc>
              <w:tc>
                <w:tcPr>
                  <w:tcW w:w="483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Начальник отдела организации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и взимания таможенных платежей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Главного управления федеральных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таможенных доходов и тарифного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регулирования Федеральной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таможенной службы Российской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Федерации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8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4.</w:t>
                  </w:r>
                </w:p>
              </w:tc>
              <w:tc>
                <w:tcPr>
                  <w:tcW w:w="2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ВОЛКОВ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Алексей Михайлович</w:t>
                  </w:r>
                </w:p>
              </w:tc>
              <w:tc>
                <w:tcPr>
                  <w:tcW w:w="483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Начальник отдела Министерства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финансов Российской Федерации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8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5.</w:t>
                  </w:r>
                </w:p>
              </w:tc>
              <w:tc>
                <w:tcPr>
                  <w:tcW w:w="2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АФАНАСОВА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Мария Семеновна</w:t>
                  </w:r>
                </w:p>
              </w:tc>
              <w:tc>
                <w:tcPr>
                  <w:tcW w:w="483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Заместитель начальника отдела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Министерства экономического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развития Российской Федерации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