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74e1" w14:textId="0377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Межгоссовета ЕврАзЭС (высшего органа таможенного союза) "О выполнении решений Межгоссовета ЕврАзЭС (высшего органа таможенного союза) от 9 июня и 27 ноября 2009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1 декабря 2009 года № 137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Межгоссовета ЕврАзЭС (высшего органа таможенного союза) на уровне глав правительств "О выполнении решений Межгоссовета ЕврАзЭС (высшего органа таможенного союза) от 9 июня и 27 ноября 2009 года"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ой группе "По выработке механизма зачисления и распределения сумм таможенных пошлин, иных пошлин, налогов и сборов, имеющих эквивалентное действие" провести совещание в период 21-23 декабря 2009 года в г. Москв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иш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