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faa" w14:textId="042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согласования проекта Соглашения о создании института налоговых представителей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института налоговых представителей государств–членов таможенного союза (далее - проект Соглашения)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Сторонам в срок до 1 января 2010 года представить замечания и предложения в Комиссию таможенного союза по проекту Соглашения.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экспертной группе по направлению "Косвенные налоги" доработать и внести согласованный проект Соглашения на заседание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года №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института налоговых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государств–членов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службы государств-членов таможенного союза, именуемые в дальнейшем Сторонами,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 Соглашении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между Сторонами по обеспечению надлежащего исполнения национальных налоговых законодательств,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"Налоговая служба государства-члена таможенного союза" означает: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Республике Беларусь - Министерство по налогам и сборам Республики Беларусь или его полномочный представитель;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Республике Казахстан - Налоговый комитет Министерства финансов Республики Казахстан или его полномочный представитель;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Российской Федерации - Федеральная налоговая служба Министерства финансов Российской Федерации или его полномочный представитель.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направить представителей в налоговые службы государств-членов таможенного союза для осуществления следующих функций: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организации работы по взаимодействию налоговых служб в рамках международных соглашений, содержащих налоговые вопросы, в обмене информацией по вопросам налогообложения;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интересов направляющей Стороны в принимающей Стороне по иным вопросам, входящим в компетенцию налоговых служб;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содействия в реализации администрирования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 а также протоколов к указанному Соглашению.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представителей определяется налоговой службой направляющей Стороны по согласованию с налоговой службой принимающей Стороны и, как правило, не превышает трех человек.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налоговой службы Стороны при налоговой службе другой Стороны назначаются приказом руководителя налоговой службы направляющей Стороны.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служба принимающей Стороны заблаговременно уведомляется о назначении представителей налоговой службы, их прибытии, отбытии или о прекращении их функций.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представителей налоговой службы распространяются в полном объеме нормативные правовые акты государства направляющей Стороны, определяющие статус работников налоговой службы, а также устанавливающие льготы и преимущества для государственных служащих.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паритетной основе принимает на себя обязательства по безвозмездному обеспечению представителей налоговых служб государств-членов таможенного союза служебными помещениями, средствами связи и оргтехникой, необходимыми для осуществления их функций, без взимания арендной платы и коммунальных платежей.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представителей осуществляются за счет средств направляющей Стороны.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Сторон.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сроки, если ни одна из Сторон не уведомит в письменной форме по дипломатическим каналам не менее чем за 6 месяцев до истечения очередного срока о своем намерении прекратить его действие.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 20__ г. в одном подлинном экземпляре на русском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налогам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сборам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Налоговый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