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5b40" w14:textId="c51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21 октября 2009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девятого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