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407e" w14:textId="56f4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Единого таможенного тарифа таможенного союза и присоединении таможенного союза к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июня 2009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Единого таможенного тарифа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проект Единого таможенного тарифа для утверждения Межгосударственным Советом Евразийского экономического сообщества (высшим органом таможенного союза)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Сторон уведомить Всемирную торговую организацию (ВТО) о прекращении переговоров по присоединению к ВТО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таможенного союза инициировать переговорный процесс по присоединению таможенного союза к ВТО в качестве единой таможенной территории.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