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bfcc" w14:textId="020b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Протоколе о внесении изменения в Соглашение об основах гармонизации технических регламентов государств-членов Евразийского экономического сообщества от 24 марта 2005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12 декабря 2008 года № 399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Совет Евразийского экономического сообщества (на уровне глав правительств)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Принять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изменения в Соглашение об основах гармонизации технических регламентов государств-членов Евразийского экономического сообщества от 24 марта 2005 года (прилагается).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 ЕврАзЭС: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Таджикистан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Узбекистан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