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6009f2" w14:textId="b6009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Соглашение о формировании общего электроэнергетического рынка государств-участников Содружества Независимых Государств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Соглашение Совета глав государств Содружества Независимых Государств от 25 мая 2007 года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Соглашение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формировании общего электроэнергетического рынка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государств-участников Содружества Независимых Государств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  <w:u w:val="single"/>
        </w:rPr>
        <w:t>
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 О необходимости проведения таких процедур Стороны сообщают депозитарию в течение трех месяцев с даты подписания настоящего Соглашения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подписали: Республика Армения, Республика Беларусь, Республика Казахстан, Кыргызская Республика, Российская Федерация, Республика Таджикистан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сдали уведомления: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депонировано 3 августа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Кыргызская Республика  - депонировано 13 декабря 2007 года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(внутригосударственные процедуры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                        выполняются);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депонировано 9 января 2008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Соглашение вступило в силу с даты его подписания.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вступило в силу для государств: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Беларусь    - 25 мая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Армения     - 25 мая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Казахстан   - 25 мая 2007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Российская Федерация   - 9 января 2008 года;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Республика Таджикистан - 25 мая 2007 года.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Примечание: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Уведомления о необходимости выполнения внутригосударственных процедур или об отсутствии необходимости их выполнения в течение трех месяцев с даты подписания настоящего Соглашения от Республики Армения, Республики Казахстан, Республики Таджикистан депозитарию не поступали.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Государства-участники Содружества Независимых Государств в лице правительств, именуемые в дальнейшем Сторонами,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учитывая большое значение электроэнергетики для развития экономики, повышения благосостояния и уровня социального обеспечения населения своих государств,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энергетической безопасности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исходя из объективной потребности объединения усилий, направленных на формирование в СНГ правового пространства, позволяющего обеспечить добросовестную конкуренцию, создание условий для повышения эффективности и конкурентоспособности экономики и электроэнергетических отраслей государств-участников СНГ,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стремясь к дальнейшему развитию межгосударственного сотрудничества, росту объемов внешней торговли, использованию международного опыта и стандартов в сфере электроэнергетики,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руководствуясь 
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Договором </w:t>
      </w:r>
      <w:r>
        <w:rPr>
          <w:rFonts w:ascii="Times New Roman"/>
          <w:b w:val="false"/>
          <w:i w:val="false"/>
          <w:color w:val="000000"/>
          <w:sz w:val="28"/>
        </w:rPr>
        <w:t>
 об обеспечении параллельной работы электроэнергетических систем государств-участников Содружества Независимых Государств от 25 ноября 1998 года,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основываясь на Концепции формирования общего электроэнергетического рынка государств-участников Содружества Независимых Государств, утвержденной решением Совета глав правительств СНГ от 25 ноября 2005 года (далее - Концепция),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согласились о нижеследующем: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целей настоящего Соглашения используются следующие определения: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общий электроэнергетический рынок государств-участников СНГ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система отношений между субъектами государств-участников настоящего Соглашения, связанная с куплей-продажей электроэнергии и сопутствующих услуг, действующая на основании общих правил и соответствующих договоров;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электрическая энергия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особого вида товар, характеризующийся одновременностью его производства и потребления и требующий постоянного и непрерывного поддержания его параметров в заданных пределах;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хозяйствующий субъект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юридическое лицо, осуществляющее в соответствии с национальным законодательством государства один или несколько видов деятельности, связанных с производством, передачей или распределением электрической энергии, а также ее куплей-продажей;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/>
          <w:i/>
          <w:color w:val="000000"/>
          <w:sz w:val="28"/>
        </w:rPr>
        <w:t>
компетентный орган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- орган, назначаемый каждой Стороной для координации работ, связанных с реализацией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считают приоритетным направлением развития межгосударственных отношений в области электроэнергетики создание общего электроэнергетического рынка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Общий электроэнергетический рынок государств-участников СНГ создается в целях формирования единого рыночного пространства в области электроэнергетики государств-участников Содружества, базирующегося на принципах равноправия, добросовестной конкуренции и взаимной выгоде.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признают, что создание общего электроэнергетического рынка направлено на повышение качества обслуживания и обеспечение надежности электроснабжения потребителей в государствах-участниках СНГ на основе использования экономических, технических и технологических преимуществ параллельной работы электроэнергетических систем.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согласились, что Концепция является основополагающим документом для разработки нормативно-правовых документов создаваемого общего электроэнергетического рынка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обеспечивают гармонизацию национального законодательства в области электроэнергетики, а также другие преобразования, необходимые для создания общего электроэнергетического рынка государств-участников СНГ в соответствии с Концепцией.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осуществляют поэтапное формирование общего электроэнергетического рынка государств-участников СНГ, обеспечивающее возможность постепенной адаптации экономики государств-участников Содружества к условиям развивающегося рынка, соблюдение мер по надежному обеспечению электроснабжения потребителей и улучшению экологических условий жизни в государствах-участниках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содействуют созданию недискриминационных условий доступа хозяйствующих субъектов общего электроэнергетического рынка государств-участников СНГ к услугам субъектов Сторон, отнесенных к сфере естественной монополии, в соответствии с национальным законодательством Сторон.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Стороны принимают согласованные меры к созданию единого информационного пространства в государствах-участниках Содружества, обеспечивающего формирование и развитие общего электроэнергетического рынка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10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настоящего Соглашения Стороны назначают компетентные органы, о чем информируют исполнительный комитет СНГ в течение трех месяцев после вступления в силу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11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в течение 12 месяцев с момента вступления в силу настоящего Соглашения представляют в Исполнительный комитет Электроэнергетического Совета СНГ собственные планы-графики основных мероприятий, направленных на подготовку и вступление в общий электроэнергетический рынок государств-участников СНГ. Исполнительный комитет Электроэнергетического Совета СНГ на их основе подготавливает сводный план-график формирования общего электроэнергетического рынка государств-участников СНГ и представляет его на утверждение Электроэнергетическому Совету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12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Координация работы по созданию общего электроэнергетического рынка СНГ со стороны межправительственных органов возлагается на Электроэнергетический Совет СНГ.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Электроэнергетический Совет СНГ проводит регулярный мониторинг хода реализации государствами-участниками СНГ планов основных мероприятий, направленных на подготовку и вступление в общий электроэнергетический рынок государств-участников СНГ.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13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Компетентные органы Сторон информируют Электроэнергетический Совет СНГ об изменениях в национальном законодательстве, затрагивающих общий электроэнергетический рынок государств-участников СНГ, в течение месяца с даты их вступления в силу.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14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Спорные вопросы, связанные с применением или толкованием настоящего Соглашения, решаются путем консультаций и переговоров между заинтересованными Сторонами.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15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не затрагивает прав и обязательств Сторон, вытекающих из других международных договоров, участниками которых они являются.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16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вступает в силу с даты его подписания, а для государств, законодательство которых требует выполнения внутригосударственных процедур, необходимых для его вступления в силу, - с даты сдачи на хранение депозитарию уведомления о выполнении упомянутых процедур. О необходимости проведения таких процедур Стороны сообщают депозитарию в течение трех месяцев с даты подписания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17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Настоящее Соглашение открыто для присоединения государств-участников СНГ, а также третьих государств, разделяющих его цели и принципы, путем передачи депозитарию документов о таком присоединении.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Присоединение третьих государств считается вступившим в силу, если ни одна из Сторон не выступит против такого присоединения в течение трех месяцев путем направления депозитарию соответствующего уведомления.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18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настоящее Соглашение могут быть внесены изменения и дополнения по взаимному согласию Сторон, которые оформляются отдельными протоколами, являющимися его неотъемлемой частью. Изменения и дополнения вступают с силу в порядке, предусмотренном статьей 16 настоящего Соглашения.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19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Каждая Сторона может выйти из настоящего Соглашения, направив письменное уведомление об этом депозитарию не позднее чем за один год до даты выхода, выполнив все обязательства, возникшие по данному Соглашению.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Совершено в городе Ялте 25 мая 2007 года в одном подлинном экземпляре на русском языке. Подлинный экземпляр хранится в Исполнительном комитете Содружества Независимых Государств, который направит каждому государству, подписавшему настоящее Соглашение, его заверенную копию.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За Правительство 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Азербайджанской Республики      Республики Молдова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За Правительство 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Армения             Российской Федерации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За Правительство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Беларусь            Республики Таджикистан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За Правительство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Грузии                         Туркменистана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За Правительство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Республики Казахстан           Республики Узбекистан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За Правительство               За Правительство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 Кыргызской Республики          Украины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