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0fd1" w14:textId="5da0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о Бюро по координации борьбы с организованной преступностью и иными опасными видами преступлений на территории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24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во исполнение Решения Совета глав правительств Содружества Независимых Государств о переходе органов СНГ, финансируемых из единого бюджета органов Содружества Независимых Государств, на единую систему оплаты труда от 25 мая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Бюро по координации борьбы с организованной преступностью и иными опасными видами преступлений на территории государств-участников Содружества Независимых Государств, утвержденное Решением Совета глав правительств Содружества Независимых Государств от 25 ноября 2005 года,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3.7 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"Оплата проезда и перевозки личного имущества к месту службы, а также по окончании работы в БКБОП в направившие государства сотрудникам БКБОП и членам их семей осуществляется направляющими министерствами и ведомствами в соответствии с национальным законодательством".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3.17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 БКБОП приравниваются к международным служащим.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прикомандирования (направления) в БКБОП за сотрудниками, назначенными на штатные должности, и членами их семей сохраняются права, льготы, гарантии и компенсации, установленные для них национальным законодательством направляющего государства во время работы в направляющих государствах".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4.3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"Порядок оплаты труда сотрудников БКБОП устанавливается решением Совета глав правительств СНГ".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4.4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"Вещевое и продовольственное обеспечение сотрудников БКБОП осуществляется направляющими министерствами и ведомствами в соответствии с национальным законодательством".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4.5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"Медицинское и санаторно-курортное обеспечение сотрудников БКБОП, назначенных на штатные должности в БКБОП, а также членов их семей осуществляется направляющими министерствами и ведомствами государств в соответствии с национальным законодательством".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Пункт 4.6 дополнить новым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"Оплата аренды жилых помещений для сотрудников БКБОП, не являющихся гражданами государства пребывания, на период их работы в БКБОП осуществляется направляющими министерствами (ведомствами) государств".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Раздел 4 после пункта 4.6 дополнить пунктами следующего содержания, изменив соответственно последующую нумерацию: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"4.7. Сотрудникам БКБОП и членам их семей оплата проезда к месту проведения отпуска и обратно осуществляется направляющими министерствами и ведомствами государств в соответствии с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4.8. При откомандировании сотрудников БКБОП в направляющие министерства и ведомства государств денежное довольствие до назначения на должность либо до увольнения со службы выплачивается по нормам, установленным для сотрудников центральных аппаратов (аппаратов) в соответствии с перечнями приравнивания должностей.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страховых сумм, единовременных пособий (пособий) и пенсионное обеспечение сотрудников БКБОП осуществляется направляющими министерствами (ведомствами) государств в соответствии с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4.9. На финансирование деятельности БКБОП могут привлекаться внебюджетные средства (безвозмездные целевые поступления), порядок формирования и использования которых определяется в соответствии с Положением о формировании и использовании внебюджетных средств органов СНГ, финансируемых из единого бюджета органов СНГ, утверждаемым решением Совета глав правительств СНГ".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Пункт 4.7 считать пунктом 4.10.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Пункт 4.8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 даты его подписания, а для государств-участников Содружества  Независимых Государств, законодательство которых требует проведения внутригосударственных процедур, необходимых для его вступления в силу, - с даты  получения депозитарием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24 ноября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