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06f" w14:textId="138c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придании Белорусскому национальному техническому университету статуса базовой организации государств-участников Содружества Независимых Государств по высшему техническому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Белорусскому национальному техническому университету статус базовой организации государств-участников Содружества Независимых Государств по высшему техническому образованию.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высшему техническому образованию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  Российский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Белорусскому национальному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университету статуса базовой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высшему техническому образованию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по высшему техническому образованию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высшему техническому образованию (далее - Базовая организация) создается в целях организационного, учебно- методического и нормативного обеспечения координации переподготовки и повышения квалификации специалистов с высшим техническим образованием государств-участников СНГ с учетом потребностей экономического развития формирующегося рынка труда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Белорусскому национальному техническому университету (далее - БНТУ), Республика Беларусь, город Минск.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 Уставом Содружества Независимых Государств, решениями Совета глав государств и Совета глав правительств Содружества, межгосударственными и межправительственными соглашениями и договорами в области образования, принятыми в рамках Содружества, настоящим Положением и национальным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Государств, центральными органами управления образованием государств-участников Содружества, Исполнительным комитетом СНГ и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основным направлениям фундаментальных и прикладных исследований в области технических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процессов развития национальных систем высшего технического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и осуществления совместных проектов образовательных и научно-исследовательских учреждений в области высшего технического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информационной базы по направлениям деятельности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реализации указанных задач Базовая организация проводит работу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разработка рекомендаций по совершенствованию образовательных программ высшего и послевузовского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и подготовка научно-педагогических кадров; разработка, апробация и распространение учебно-методических и научно-исследовательских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рекомендаций по нормативному обеспечению переподготовки и повышения квалификации кадров системы высшего технического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Содружества материалы по итогам работы и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Содружества информацию, необходимую для осуществления деятельности,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образовательных учреждений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осуществляется ректором БНТУ.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БНТУ.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Общественный совет из представителей высших технических учебных заведений и научных учреждений государств-участников СНГ, рекомендуемых центральными органами управления образованием государств-участников СНГ. Положение об Общественном совете, а также регламент работы утверждается руководителем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выполняемых по договорам и контрактам;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организации повышения квалификации, подготовки и переподготовки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издательской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по вопросам развития высшего технического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на совместные образовательные, научно-исследовательские и культурные программы, отдельные мероприятия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 в соответствии с законодательством Республики Беларусь, законодательством государств, осуществляющих передачу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средства могут вноситься как в национальной валюте государств-участников Содружества, так и в свободно конвертируемой валюте. Базовой организации могут быть переданы оборудование, имущество и другие материальные средства в соответствии с законодательством Республики Беларусь и законодательством государств, осуществляющих передачу такой собственности и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организации. Контроль за использованием средств производится в соответствии с законодательством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Республике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(межправительственными) соглашениями и национальным законодательством могут создаваться филиалы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БНТУ в качестве Базовой организации принимается Советом глав правительств Содружества Независимых Государств по предложению одного из государств-участников Содружества, подписавшего Решение об утверждении настоящего Положения, или по предложению Совета по сотрудничеству в области образования государств-участников Содружества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