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7f15" w14:textId="e727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о Положении о единой системе учета граждан третьих государств и лиц без гражданства, въезжающих на территории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государств Содружества Независимых Государств от 3 июня 2005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единой системе учета граждан третьих государств и лиц без гражданства, въезжающих на территории государств-участников Содружества Независимых Государств (прилагается).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Поручить Совету командующих Пограничными войсками совместно с заинтересованными органами государств, подписавших настоящее Решение, и органами Содружества Независимых Государств подготовить и внести в установленном порядке соответствующие предложения по реализации указанного Положения на рассмотрение Совета глав правительств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подписания, а для государств, законодательство которых требует выполнения внутригосударственных процедур, необходимых для его вступления в силу, - с даты сдачи на хранение депозитарию уведомления о выполнении упомянутых процедур.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Тбилиси 3 июня 2005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        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       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    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    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Грузии             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         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Совета глав правительств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Положении о единой системе учета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 третьих государств и лиц без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гражданства, въезжающих на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государств-участников Содружества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Независимых Государств"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июня 2005 года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единой системе учета граждан третьих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лиц без гражданства, въезжающих на территории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государств-участников 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разработано в целях содействия обеспечению безопасности государств-участников Содружества Независимых Государств (далее - государства-участники СНГ), повышению эффективности совместной борьбы с терроризмом, транснациональной преступностью, незаконной миграцией и иными вызовами и угрозами безопасности на территориях государств-участников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1.1. Единая система учета граждан третьих государств и лиц без гражданства, въезжающих на территории государств-участников СНГ (далее - единая система учета) - специализированная межгосударственная автоматизированная система, обеспечивающая получение, сбор, накопление, обработку, хранение и передачу потребителям определенной информации о физических лицах.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 Единая система учета предназначена для постоянного фиксирования фактов въезда в государства-участники СНГ, пребывания на их территориях и выезда из них граждан третьих государств и лиц без гражданства. Она создается в виде организационно-технической системы, позволяющей осуществлять информационное обеспечение компетентных органов государств-участников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1.3. Применительно к настоящему Положению термины (определения) означают: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единая система учета
</w:t>
      </w:r>
      <w:r>
        <w:rPr>
          <w:rFonts w:ascii="Times New Roman"/>
          <w:b w:val="false"/>
          <w:i w:val="false"/>
          <w:color w:val="000000"/>
          <w:sz w:val="28"/>
        </w:rPr>
        <w:t>
 - совокупность организационно, функционально и технически взаимосвязанных органов, абонентских постов и пунктов, средств связи, информационно-учетных комплексов и банков учетных данных, обеспечивающих сбор, обработку, защиту, хранение, подготовку и передачу субъектам-потребителям определенных учетных сведений;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учетные данные
</w:t>
      </w:r>
      <w:r>
        <w:rPr>
          <w:rFonts w:ascii="Times New Roman"/>
          <w:b w:val="false"/>
          <w:i w:val="false"/>
          <w:color w:val="000000"/>
          <w:sz w:val="28"/>
        </w:rPr>
        <w:t>
 - неформализованная или формализованная информация (сведения) о гражданах третьих государств и лицах без гражданства, циркулирующая в единой системе учета и составляющая ее информационные ресурсы;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третьи государства
</w:t>
      </w:r>
      <w:r>
        <w:rPr>
          <w:rFonts w:ascii="Times New Roman"/>
          <w:b w:val="false"/>
          <w:i w:val="false"/>
          <w:color w:val="000000"/>
          <w:sz w:val="28"/>
        </w:rPr>
        <w:t>
 - государства, не являющиеся участниками Решения о Положении о единой системе учета граждан третьих государств и лиц без гражданства, въезжающих на территории государств-участников Содружества Независимых Государств;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гражданин третьего государства
</w:t>
      </w:r>
      <w:r>
        <w:rPr>
          <w:rFonts w:ascii="Times New Roman"/>
          <w:b w:val="false"/>
          <w:i w:val="false"/>
          <w:color w:val="000000"/>
          <w:sz w:val="28"/>
        </w:rPr>
        <w:t>
 - физическое лицо, не являющееся гражданином какого-либо государства-участника Решения о Положении о единой системе учета граждан третьих государств и лиц без гражданства, въезжающих на территории государств-участников Содружества Независимых Государств и имеющее доказательства наличия гражданства (подданства) третьего государства;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лицо без гражданства
</w:t>
      </w:r>
      <w:r>
        <w:rPr>
          <w:rFonts w:ascii="Times New Roman"/>
          <w:b w:val="false"/>
          <w:i w:val="false"/>
          <w:color w:val="000000"/>
          <w:sz w:val="28"/>
        </w:rPr>
        <w:t>
 - лицо, в отношении которого не имеется доказательств принадлежности к гражданству (подданству) какого-либо государства;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корреспонденты учетных данных
</w:t>
      </w:r>
      <w:r>
        <w:rPr>
          <w:rFonts w:ascii="Times New Roman"/>
          <w:b w:val="false"/>
          <w:i w:val="false"/>
          <w:color w:val="000000"/>
          <w:sz w:val="28"/>
        </w:rPr>
        <w:t>
 - должностные лица, компетентные органы, абонентские посты и пункты, технические средства и комплексы, осуществляющие первичное получение учетных данных, предварительную и последующую их обработку и передачу в соответствующие инстанции (органы);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банк учетных данных
</w:t>
      </w:r>
      <w:r>
        <w:rPr>
          <w:rFonts w:ascii="Times New Roman"/>
          <w:b w:val="false"/>
          <w:i w:val="false"/>
          <w:color w:val="000000"/>
          <w:sz w:val="28"/>
        </w:rPr>
        <w:t>
 - совокупность организованных по общим принципам и объединенных единым управлением баз (массивов) данных, а также программных и технических средств, обеспечивающих их обработку, систематизацию, архивирование и работу с ними заинтересованных корреспондентов и субъектов-потребителей учетных данных;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субъекты-потребители учетных данных
</w:t>
      </w:r>
      <w:r>
        <w:rPr>
          <w:rFonts w:ascii="Times New Roman"/>
          <w:b w:val="false"/>
          <w:i w:val="false"/>
          <w:color w:val="000000"/>
          <w:sz w:val="28"/>
        </w:rPr>
        <w:t>
 - должностные лица, компетентные органы, абонентские посты и пункты, технические средства и комплексы, осуществляющие получение обработанных учетных данных.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II. Основные принципы, цель и задачи формирования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единой системы учета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 Основными принципами формирования единой системы учета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(коллективная) заинтересованность в создании и функционировании единой системы учета;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принципов и норм международного права, в том числе международных договоров, заключенных в рамках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взаимовыгодное сотрудничество на этапах выбора технических решений, разработки, создания и эксплуатации единой системы учета;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согласованных требований к созданию структурных компонентов (элементов) единой системы учета, содержанию информационно-учетных данных, составу и комплектации аппаратного, программного и методического обеспечения;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прав государств-участников СНГ на независимое формирование и использование национальных информационно-учетных систем, ведомственных и межведомственных банков данных, информационных массивов, ресурсов и фондов;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добровольность участия государств-участников СНГ в создании общих унифицированных информационно-учетных фондов, ресурсов и их взаимная ответственность за оперативность, полноту, точность, достоверность и своевременность предоставления сведений в общий банк данных;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единство требований к защите информационно-учетных фондов, ресурсов, банков данных и общность подходов к их реализации.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2.2. Целью формирования единой системы учета является осуществление, на основе единого перечня учетных данных, автоматизированного сбора, обработки, накопления, хранения, передачи и использования информации, позволяющей вести своевременный учет граждан третьих государств и лиц без гражданства, пересекающих государственные границы государств-участников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2.3. Единая система учета строится на основе существующих или создаваемых национальных информационно-учетных систем государств-участников СНГ. Она может быть составной частью более крупной межгосударственной автоматизированной системы информационного обмена между государствами-участниками СНГ и входить в ее состав в виде отдельной подсистемы для обслуживания определенной категории пользователей, обеспечения субъектов-потребителей необходимыми учетными данными.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2.4. Основными задачами формирования единой системы учета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общих организационных и технических требований к единой системе учета;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состава и структуры единой системы учета, основных компонентов (элементов) и взаимосвязей между ними;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единого перечня, характера и объема учетных сведений, принципов и способов их формирования, обработки, защиты, хранения, представления и циркулирования в единой системе учета;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выбор технических решений построения единой системы учета, ее компонентов (элементов);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возможностей и порядка функционирования корреспондентов (абонентов), общего банка учетных данных и субъектов - потребителей учетных данных;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рациональных способов функционирования единой системы учета на основе результатов экономической оценки вариантов ее построения;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организационно-технических решений и построение функционирующего механизма получения, сбора, обработки, защиты, хранения и передачи субъектам-потребителям учетных данных о гражданах третьих государств и лицах без гражданства, въезжающих на территории государств-участников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автоматизированного учета и контроля въезда-выезда, регламента (продолжительности) пребывания на территориях государств-участников СНГ граждан третьих государств и лиц без гражданства;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соответствующей инфраструктуры и унифицированной системы подготовки специалистов, осуществляющих организационную, техническую, информационную и учетную практику.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III. Основы формирования единой системы учета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 Формирование единой системы учета основывается на создании и развитии национальных информационно-учетных систем.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начальном этапе национальные системы (сегменты) единой системы учета - корреспонденты (абоненты), ведомственные, межведомственные, территориальные, региональные, национальные банки (массивы) учетных данных или органы их ведения - функционируют как структурно автономные блоки. Связь и взаимодействие между внутренними компонентами в этих блоках обеспечиваются средствами и аппаратно-программными комплексами внутригосударственных локальных сетей. Взаимодействие с внешними пользователями учетной информации - модулями общего банка учетных данных и субъектами-потребителями - осуществляется с использованием традиционных средств связи (проводные, радио, радиорелейные, факсимильные и т.д.).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мере формирования нормативно-правовой базы, определяющей состав, структуру, основы построения, регламент, порядок функционирования и финансирования единой системы учета, осуществляется интеграция ее составляющих в рамках общего банка учетных данных. Проводится информационно-коммуникационное сопряжение национальных систем (сегментов) и их компонентов с блоками (модулями) общего банка учетных данных и субъектами-потребителями учетной информации. Сопряжение производится с использованием внутригосударственных и межгосударственных телекоммуникационных систем.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 Единая система учета и ее составляющие - национальные информационно-учетные системы - разрабатываются или дорабатываются на основе применения типовых проектных и технических решений с учетом возможностей использования существующих информационных, программно-технических, телекоммуникационных и кадровых ресурсов, а также современных достижений в области информатизации и автоматизации процессов обмена данными.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выборе проектных и технических решений построения единой системы учета и ее компонентов в качестве типовых могут рассматриваться существующие национальные автоматизированные информационные системы, выполненные по схеме "корреспонденты - распределитель (накопитель) - потребители".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3.3. Единая система учета имеет блочно-модульную структуру. Она формируется из совокупности структурно автономных национальных систем (сегментов) с возможностью их самостоятельного построения, расширения и развития без нарушения принципов функционирования.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Структура единой системы учета, ее основные блоки и функциональные взаимосвязи показаны на схеме (приложение).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3.4. Основными требованиями к техническому и программному обеспечению единой системы учета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информационная и технологическая совместимость всех уровней системы;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автоматизация основных процессов функционирования;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сопряжение программно-технических комплексов (элементов);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надежность линий и каналов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современных аппаратных и программных средств, комплексов и технологий автоматизированного сбора, считывания, обработки, хранения и передачи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оперативность, полнота и точность предоставляемых субъектам-потребителям учетных данных;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простота и достаточный уровень защищенности циркулирующих информационных потоков и накапливаемых информационно-учетных ресурсов, обеспечение равнопрочной защиты, целостности и подлинности учетной информации на всех этапах ее обработки (формализации), хранения (архивирования) и передачи по каналам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доступа к информационно-учетным ресурсам (массивам) и банкам учетных данных на предмет использования учетных данных в служебных целях;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оптимальные затраты на разработку, приобретение (закупку), установку, эксплуатацию и обслуживание программно-технических средств и комплексов.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3.5. Программно-технические комплексы всех уровней единой системы учета проектируются в открытой архитектуре "клиент-сервер", включают средства технического, программного и лингвистического обеспечения. Они объединяются в единую информационно-учетную систему на основе Web-технологии с использованием локальных сетей на местах, ведомственных, государственных и межгосударственных сетей связи и передачи данных общего назначения.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передачи и получения сведений в электронном виде, формирования информационно-учетных ресурсов (массивов) в национальных и общем банках учетных данных могут использоваться специализированные сети передачи данных, а также Интернет для обмена открытой информацией между заинтересованными органами и международными организациями через отдельные абонентские пункты.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3.6. Формирование единой системы учета осуществляется на основе применения стандартизированных технических и программных средств (комплексов), а также унифицированных информационных фондов (ресурсов) с использованием единых форматов и классификаторов учетных данных, стандартных протоколов и регламентов для внутреннего обмена и взаимодействия с внешним окружением.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Специальное аппаратно-программное обеспечение единой системы учета создается в виде технологически взаимосвязанных модулей (массивов, баз данных, пакетов, электронных таблиц, файлов) с возможностью гибкой настройки на конкретные условия применения. При этом обеспечивается одноразовость первичного ввода учетных данных, согласованность их спецификаций и комплексность обработки.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изучении типовых проектов программно-технических комплексов автоматизированных систем пунктов пропуска через государственную границу одним из критериев может быть возможность получения информации о лице посредством машиночитаемых документов, удостоверяющих личность.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IV. Нормативно-правовое, организационное, информационное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научное обеспечение единой системы учета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4.1. Нормативно-правовое обеспечение единой системы учета заключается в целенаправленной конкретизации действующих и разработке новых межгосударственных нормативно-правовых актов, необходимых для планирования и регламентации организационных, проектных, технических и других практических работ и мероприятий в рамках СНГ. Оно проводится с учетом реализации межгосударственных программ совместной борьбы с терроризмом и иными проявлениями экстремизма, трансграничной преступностью и незаконным оборотом наркотиков и прекурсоров в условиях выработки согласованных мер и решения задач по гармонизации и сближению национальных законодательств, регулирующих взаимодействие и сотрудничество государств-участников СНГ в данной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нормативно-правового обеспечения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международных договоров и других нормативно-правовых актов, определяющих участников, объемы, сроки и порядок создания единой системы учета;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принятие межгосударственных документов о трансграничном распространении учетных данных и правовом режиме информационно-учетных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выработка и принятие согласованных мер для оказания специальных информационных и телекоммуникационных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утверждение необходимых методик, инструкций, механизмов формирования и защиты учетных данных, правил и порядка доступа к информационно-учетным ресурсам (массивам) и банкам учетных данных;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и принятие согласованных документов о планировании и выполнении в государствах-участниках СНГ организационных, научно-исследовательских, проектных, технических и других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обмена между государствами-участниками СНГ законодательными и нормативно-правовыми актами о создании, эксплуатации и обеспечении функционирования национальных информационно-учетных систем и их компонентов (элементов).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4.2. Организационное обеспечение единой системы учета предполагает выработку согласованных решений и мер, регулирующих отношения государств-участников СНГ на этапах разработки, формирования, функционирования и развития данной системы. Оно осуществляется на основе взаимовыгодного расширения общего информационного пространства и совершенствования автоматизированных систем и комплексов информационного обмена между государствами-участниками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Главной задачей организационного обеспечения, включающего решение вопросов распорядительного, материально-технического, финансового и кадрового характера, является разработка и выполнение в государствах-участниках СНГ мероприятий, создающих благоприятные условия для построения рациональной структуры единой системы учета, эффективного функционирования ее основных компонентов (элементов) - абонентских постов и пунктов, национальных банков (массивов) учетных данных и органов их 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главной задачи предусматривает создание международной рабочей группы экспертов.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4.3. Выбор организационных принципов и методов формирования абонентских постов и пунктов, создания и комплектования ведомственных, межведомственных, территориальных, региональных, национальных банков (массивов) учетных данных и органов их ведения, а также порядок обмена информацией является прерогативой государственных структур законодательной и исполнительной власти, соответствующих министерств, ведомств и других компетентных органов государств-участников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4.4. Основными источниками или корреспондентами учетных данных в государствах-участниках СНГ могут быть абонентские посты и пункты: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органов пограничного контроля (паспортно-визовые данные, сведения о пересечении государственных границ);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органов таможенного и транспортного контроля (сведения о въезде и выезде, маршрутах следования);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органов внутренних дел, иммиграционного и паспортно-визового контроля (сведения о выданных (продленных) визах, приглашениях, а также об изменении регламента пребывания на территориях);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органов безопасности и иностранных дел (сведения о выданных (продленных) визах и приглашениях);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других компетентных органов.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4.5. Основным документом, определяющим содержание учетной информации и регламентирующим работу абонентских постов и пунктов единой системы учета, является согласованный в процессе ее разработки и создания Единый перечень учетных данных о гражданах третьих государств и лицах без гражданства, въезжающих на территории государств-участников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4.6. Для организации процессов получения, обработки и передачи фиксируемой информации разрабатываются и применяются единые правила структурирования, индексирования и кодирования учетных данных, а также единые методические подходы к выбору и использованию информационно-поисковых языков и средств лингвистического обеспечения. (Единые правила и методы должны содержаться в специальных инструкциях, руководствах, пособиях по сбору, обработке, хранению и передаче учетных данных).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4.7. В целях организации учета прибывающих на определенное время и проживающих как временно, так и постоянно в государствах-участниках СНГ граждан третьих государств и лиц без гражданства создается общий банк учетных данных.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структурно-функциональных элементов общего банка учетных данных осуществляется путем группирования и распределения сведений с использованием такого критерия, как время заявленного (разрешенного) пребывания граждан третьих государств и лиц без гражданства на территориях государств-участников СНГ. При создании комплекса аппаратно-программного обеспечения общего банка учетных данных необходимо предусматривать возможность функционирования в условиях неполного информационного обеспечения, потребность выполнения задач группирования учетных сведений с использованием других реквизитов и показателей.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4.8. Место размещения, порядок создания и ведения общего банка учетных данных определяются по предложениям и результатам согласованных действий заинтересованных органов государств-участников СНГ, устанавливаются и утверждаются решениями Совета глав правительств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4.9. Общий и национальные банки (массивы) учетных данных и содержащаяся в них информация подлежат защите от несанкционированного доступа в порядке, установленном международными договорами и внутригосударственными нормативно-правовыми актами государств-участников СНГ об обеспечении безопасности (защиты) информации и разграничения доступа к 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учетных данных вне единой системы учета и распространения хранящихся в общем банке учетных данных сведений о гражданах третьих государств и лицах без гражданства запрещается.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4.10. Порядок определения корреспондентов (абонентов) учетных данных предполагает составление перечня подразделений, организаций, учреждений, министерств и ведомств, межведомственных органов государств-участников СНГ, а также органов Содружества, на которые возлагаются функции получения, сбора, обработки и предоставления учетных сведений в общий банк учетных данных.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перечень абонентов (корреспондентов) учетных данных составляется по представлениям компетентных органов государств-участников СНГ, а также органов Содружества.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4.11. Порядок определения субъектов-потребителей учетных данных предполагает составление перечня учреждений, министерств, ведомств и других компетентных органов государств-участников СНГ, которые заинтересованы в получении информации из общего банка учетных данных.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перечень субъектов-потребителей учетных данных составляется по представлениям государств-участников СНГ, а также органов Содружества, рассматривается и утверждается Советом глав правительств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4.12. Научное обеспечение единой системы учета предусматривает организацию и проведение совместных научно-исследовательских и проектных работ, которые должны задаваться и выполняться в целях получения научно обоснованных рекомендаций по построению и развитию единой информационно-учетной системы, стандартизации и унификации ее компонентов (элементов), совершенствованию программного и технического обеспечения. При этом они могут являться составной частью комплексных научно-исследовательских и опытно-конструкторских работ, проектных и экспериментальных разработок в области создания и совершенствования автоматизированных систем информационного обмена государств-участников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Задание и проведение совместных научно-исследовательских и проектных работ, направленных на создание и развитие единой системы учета, рассматривается и утверждается Советом глав правительств СНГ и предполагает: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содержания, актуальности, реальной потребности разработки конкретных проблемных вопросов и тем;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генерального заказчика, заказчиков, исполнителей и соисполнителей работ с выявлением их полномочий, отношений и форм взаимодействия;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выработку согласованных технических заданий на выполнение работ с учетом возможности применения договорных и организационно-распорядительных методов;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и установление этапов, сроков и основных условий проведения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вопросов научно-методического, информационного, кадрового и материально-технического обеспечения исследований и разработки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контроля за ходом работ и отчетностью о полученных результатах;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приемку результатов работ, научно-технической, проектной, программной продукции и планирование мероприятий по их внедрению;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порядка и объемов финансирования работ.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V. Основы финансирования, материально-технического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кадрового обеспечения единой системы учета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5.1. Целевое финансирование совместных работ по разработке, созданию и развитию единой системы учета осуществляется по договоренности заинтересованными государствами-участниками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5.2. Материально-техническое обеспечение единой системы учета, создаваемой на основе унификации и стандартизации основных компонентов (элементов) и совместимости программных и технических средств (комплексов), осуществляется с учетом потребностей и возможностей использования существующих телекоммуникационных сетей, традиционных средств связи, широко применяемых персональных компьютеров и периферийных устройств, пакетов программ и приложений.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Главной задачей материально-технического обеспечения единой системы учета является разработка и выполнение в государствах-участниках СНГ согласованных мероприятий по аппаратно-программному оснащению и комплектованию автоматизированными комплексами основных структурно-функциональных элементов системы - абонентских постов и пунктов, общего и национальных банков учетных данных и органов их ведения.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5.3. Кадровое обеспечение единой системы учета заключается в комплектовании абонентских (корреспондентских) постов и пунктов национальных информационно-учетных систем, общего банка учетных данных и подразделений субъектов-потребителей квалифицированными специалистами.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кадров для подразделений, учреждений, министерств, ведомств и других компетентных органов государств-участников СНГ, в которых функционируют абонентские (корреспондентские) посты и пункты, должна проводиться в рамках сложившихся систем профессиональной подготовки и переподготовки специалистов информационно-аналитических подразделений, связи, операторов-программистов и других.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и переподготовка кадров для работы на автоматизированных комплексах единой системы учета осуществляется на основе двусторонних (многосторонних) договоров государств-участников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Положению о единой системе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учета граждан третьих государств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лиц без гражданства,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въезжающих на территории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государств-участников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ПРИНЦИПИАЛЬНАЯ СХЕМА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единой системы учета граждан третьих государств и лиц без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гражданства, въезжающих на территории государств-участников СНГ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(См. бумажный вариант)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Справочный материал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ст. 4.5 Положения о единой системе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учета граждан третьих государств 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 без гражданства, въезжающих на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государств-участников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ПРИМЕРНЫЙ ЕДИНЫЙ 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учетных данных о гражданах третьих государств и лицах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без гражданства, въезжающих на территории государств-участников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 и пунктов въезда-выезда, пропуска через государственные границы.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Фамилия, имя, отчество (или второе имя).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Дата рождения - число, месяц,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 - мужской, женский.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Вид, серия и номер документа, удостоверяющего личность.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Гражданство (подданство) или его отсутствие.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Цель визита - частная, деловая, туристическая, учебная, рабочая, гуманитарная, получение убежища, временное проживание, постоянное проживание, транзит.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Адрес принимающей организации или места пребывания (жительства).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Заявленный (разрешенный) срок пребывания - начало, окончание.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Из какого государства прибывает (прибыл), в какое другое государство убывает (убыл).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Даты въезда в государства-участники СНГ, выезда из них, пересечения государственных границ.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Сведения о регистрации по месту жительства (пребывания) на территории государства - участника СНГ, их наличие или отсутствие.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Данные о прошлых посещениях территорий государств-участников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Другие сведения.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этих сведений осуществляется в соответствии с национальным законодательством государств-участников СНГ и должен проводиться на каждого гражданина третьего государства и каждое лицо без гражданства, въезжающих на территории государств-участников СНГ, независимо от их возраста. В перечне сведений, составляемом на детей в возрасте до 14 лет, могут указываться паспортные данные родителей или сопровождающих лиц.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