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8b3e" w14:textId="a268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к Соглашению по вопросам, связанным с восстановлением прав депортированных лиц, национальных меньшинств и народов от 9 октября 1992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государств Содружества Независимых Государств от 30 мая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подлежит ратификации или утверждению подписавшими его Сторонами, временно применяется со дня его подписания и вступает в силу со дня сдачи на хранение депозитарию второй ратификационной грамоты или уведомления о его утверждении и является неотъемлемой частью вышеназванного Соглашения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Республика Казахстан, Кыргызская Республика,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 - депонирована 26 мая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депонирована 4 августа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депонировано 8 апреля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(о ратификации);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депонировано 25 мая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депонировано 2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Протокол вступил в силу 25 мая 2004 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- 25 мая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- 25 мая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 - 26 мая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- 4 августа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по вопросам, связанным с восстановлением прав депортированных лиц, национальных меньшинств и народов от 9 октября 1992 года (далее - Соглашение),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решения проблем возвращения депортированных лиц,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истечением 26 июня 2003 года срока действия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(вступившего в силу с момента уведомления депозитария вторым государством о выполнении внутригосударственных процедур, необходимых для его вступления в силу) продлить срок действия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на 10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подлежит ратификации или утверждению подписавшими его Сторонами, временно применяется со дня его подписания и вступает в силу со дня сдачи на хранение депозитарию второй ратификационной грамоты или уведомления о его утверждении и является неотъемлемой частью вышеназванного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30 мая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 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              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             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           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Протокола к Соглашению по вопросам, связанным с восстановлением прав депортированных лиц, национальных меньшинств и народов от 9 октября 1992, совершенного 30 мая 2003 года в городе Санкт-Петербурге.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                  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