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5790f" w14:textId="b157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толковании Положения о Совете командующих Пограничными войсками, утвержденного Соглашением Совета глав государств Содружества Независимых Государств от 24 сентября 1993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Экономического Суда Содружества Независимых Государств от 2 октября 2001 года N 01-1/2-2001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Экономический Суд Содружества Независимых Государств в составе: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председательствующего - Председателя Экономического Суда Каженова А.Б.,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судей Экономического Суда: Вылкова И., Жороева К., Махмудовой Л.Ш., Мирошник В.И., Толибова X.,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секретаре судебного заседания Медведевой Т.Е.,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участием Генерального советника Экономического Суда Прониной М.Г., представителя Координационной службы Совета командующих Пограничными войсками Шехалевича М.Д., представителя Исполнительного комитета Содружества Независимых Государств Тышкевича М.М.,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в открытом судебном заседании дело по запросу Координационной службы Совета командующих Пограничными войсками о толковании,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УСТАНОВИЛ 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Координационная служба Совета командующих Пограничными войсками обратилась в Экономический Суд Содружества Независимых Государств с запросом о толковании применения пункта 5.12 Положения о Совете командующих Пограничными войсками, утвержденного Соглашением Совета глав государств Содружества Независимых Государств от 24 сентября 1993 года, регламентирующего некоторые вопросы пенсионного обеспечения военнослужащих органов Совета командующих Пограничными войсками, подлежащих увольнению в запас. В частности, Координационная служба командующих Пограничными войсками просит разъяснить: предполагает ли дополнения и изменения, не касающиеся, однако, содержания пункта 5.12 и повлекшие изменение нумерации пунктов 4.1 - 4.9 раздела 4 Положения.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5.12 Положения регламентирует вопросы, касающиеся пенсионного обеспечения военнослужащих органов Совета командующих Пограничными войсками. Таким постоянным рабочим органом является Координационная служба, созданная, как указывается в пункте 4.7 Положения, для обеспечения выполнения возложенных на Совет командующих функций. Следовательно, действие пункта 5.12 распространяется на подлежащих увольнению в запас военнослужащих Координационной службы как органа Совета командующих.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Координационной службы считаются проходящими военную службу и составляют отдельную категорию личного состава Координационной службы Совета командующих Пограничными войсками. Так определен правовой статус личного состава Положением о Совете командующих Пограничными войсками от 24 сентября 1993 года, а еще ранее - Соглашением о постоянном рабочем органе Совета командующих Пограничными войсками, подписанным главами правительств 9 октября 1992 года.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о Совете командующих Пограничными войсками определяет военнослужащих органов Совета командующих как военнослужащих государств-участников Содружества Независимых Государств, проходящих службу в органах Совета командующих, а служащих органов Совета командующих - как гражданский персонал, состоящий с органами Совета командующих в трудовых правоотношениях.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личный состав органов Совета командующих - это военнослужащие и служащие органов Совета командующих.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пенсионного обеспечения служащих межгосударственных (межправительственных) органов Содружества решены в Общем положении о межгосударственных (межправительственных) органах Содружества Независимых Государств, утвержденном Решением Совета глав правительств Содружества Независимых Государств от 21 октября 1994 года (пункт 13), а правовой статус военнослужащих Координационной службы Совета командующих Пограничными войсками, в том числе их пенсионное обеспечение при увольнении в запас, урегулирован специальными актами Содружества, которым является, в частности, Положение о Совете командующих Пограничными войсками.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5.12 Положения регулирует следующие 3 вопроса, касающиеся пенсионного обеспечения военнослужащих Координационной службы: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пенсионное обеспечение военнослужащих производится государством, гражданами которого они являются;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такое обеспечение производится исходя из размера должностных окладов, не ниже тех, что были для них установлены в органе Совета командующих;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пенсионное обеспечение осуществляется через существующую систему пенсионного обеспечения военнослужащих Пограничных войск посылающего государства. Под системой пенсионного обеспечения следует понимать органы, на которые в государствах возложено пенсионное обеспечение военнослужащих Пограничных войск.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Российской Федерации в соответствии с Законом "О пенсионном обеспечении лиц, проходивших военную службу, службу в органах внутренних дел, учреждениях и органах уголовно-исполнительной системы и их семей" от 12 февраля 1993 года таким органом является Федеральная служба безопасности Российской Федерации.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должностных окладов военнослужащим Координационной службы определялся на протяжении 1992-2000 годов следующими международными соглашениями.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Соглашением о постоянном рабочем органе Совета командующих Пограничными войсками, подписанным главами правительств Содружества Независимых Государств 9 октября 1992 года.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вторая и третья статьи 5 этого Соглашения предусматривают, что "военнослужащие, рабочие и служащие Координационной службы Совета командующих Пограничными войсками пользуются льготами, всеми видами довольствия и пенсионным обеспечением по нормам, установленным для аналогичных категорий в Аппарате командующего Пограничными войсками Российской Федерации.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Сохранить военнослужащим в случае их назначения в Координационную службу на должность с меньшим должностным окладом получаемые ими до такого назначения оклады, с учетом индексации, на весь период работы в этих должностях. При увольнении указанных военнослужащих исчислять им пенсию из индексированного оклада - по занимаемой до назначения в Координационную службу должности".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Указанным выше Положением о Совете командующих Пограничными войсками, пункт 5.15 которого содержит общее правило о том, что денежным, вещевым, продовольственным и другими видами довольствия военнослужащие органов Совета командующих обеспечиваются согласно нормам, установленным для военнослужащих, соответствующих им по своему должностному положению в органе Управления Пограничными войсками принимающего государства.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Решением Совета глав правительств об условиях оплаты труда в рабочих органах Совета министров обороны, Совета командующих Пограничными войсками, Совета министров внутренних дел государств-участников Содружества Независимых Государств от 20 июня 2000 года с 1 января 2001 года размеры должностных окладов военнослужащих Координационной службы установлены на уровне должностных окладов сотрудников Совета Безопасности Российской Федерации.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каждого последующего акта (договора) действие предыдущего в части положений, относящихся к одному и тому же вопросу, не было прекращено или приостановлено, и, следовательно, в соответствии с пунктом 3 статьи 30 Венской конвенции о праве международных договоров предыдущий акт применяется только в той мере, в какой его положения совместимы с положениями по следующего.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таких обстоятельствах Экономический Суд находит, что как Соглашение от 9 октября 1992 года относительно обеспечения военнослужащих Координационной службы денежным довольствием (в части должностного оклада) по нормам, установленным для аналогичных категорий в Аппарате командующего Пограничными войсками Российской Федерации, а также исчисления пенсии в соответствующих случаях из индексированного оклада по занимаемой до назначения в Координационную службу должности, так и пункт 5.15 Положения о Совете командующих Пограничными войсками о нормах денежного довольствия (также в части должностного оклада) военнослужащих этой службы не подлежат применению.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5.12 Положения как неотъемлемой части международного договора, а также Решение Совета глав правительств СНГ от 20 июня 2000 года в части размеров должностных окладов военнослужащим Координационной службы имеют приоритет перед нормами национального права. Так, в соответствии с пунктом 4 статьи 15 Конституции Российской Федерации общепризнанные принципы и нормы международного права и международные договоры Российской Федерации являются составной частью ее правовой системы и если международным договором Российской Федерации установлены иные правила, чем предусмотренные законом, то применяются правила международного договора.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Это же положение закреплено и в Федеральном Законе Российской Федерации "О международных договорах Российской Федерации" от 15 июля 1995 года (пункт 1.2 статьи 5 Закона).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пункта 3 статьи 5 Федерального Закона от 15 июля 1995 года следует, что положения официально опубликованных международных договоров Российской Федерации, не требующие издания внутригосударственных актов для применения, действуют в Российской Федерации непосредственно.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Согласие Российской Федерации на обязательность для нее международного договора может выражаться способами, указанными в пункте 1 статьи 6 Федерального Закона, в том числе путем подписания. Таким путем выражено согласие Российской Федерации на обязательность для нее Соглашения о Положении о Совете командующих Пограничными войсками, Решения Совета глав правительств об определении должностных окладов военнослужащим Координационной службы, что соответствует статье 12 Венской конвенции о праве международных договоров. Условия этих актов не содержат требований о выполнении внутригосударственных процедур для их вступления в силу, и ни одно из государств-участников не заявило такого требования при подписании актов.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Следовательно, при увольнении в запас с 1 января 2001 года военнослужащих Координационной службы, являющихся гражданами Российской Федерации, в соответствии с пунктом 5.12 Положения о Совете командующих Пограничными войсками их пенсионное обеспечение должно осуществляться исходя из размеров должностных окладов не ниже тех, что были установлены для них в Координационной службе, то есть Решением Совета глав правительств от 20 июня 2000 года, вынесенного в соответствии с компетенцией этого органа Содружества, правомочного решать вопросы об условиях оплаты в органах Содружества, финансируемых за счет бюджетных средств государств-участников Содружества Независимых Государств.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тем, определяя значение терминов, использованных в пункте 5.12 Положения, в контексте с нормами других соглашений по тому же вопросу, и в частности с частями второй и третьей статьи 5 Соглашения от 9 октября 1992 года, не связывающими пенсионное обеспечение военнослужащих Координационной службы только с увольнением их в запас, Экономический Суд пришел к выводу, что термину "увольнение в запас" в пункте 5.12 Положения следует придавать значение "увольнение с военной службы", и что таким образом действие этого пункта распространяется на военнослужащих Координационной службы, подлежащих увольнению как в запас, так и в отставку.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Закон Российской Федерации "О пенсионном обеспечении лиц, проходивших военную службу, службу в органах внутренних дел, учреждениях и органах уголовно-исполнительной системы" от 12 февраля 1993 года (с последующими изменениями и дополнениями), а также Постановления Совета Министров - Правительства Российской Федерации о порядке исчисления выслуги лет, назначения и выплаты пенсий и пособий лицам, проходившим военную службу в качестве офицеров, прапорщиков, мичманов и военнослужащих срочной службы или по контракту в качестве солдат, матросов и старшин, либо службу в органах внутренних дел, учреждениях и органах уголовно-исправительной системы и их семей от 22 сентября 1993 года (с последующими изменениями и дополнениями) предусматривают включение в денежное довольствие, учитываемое при исчислении пенсии военнослужащим, оклада по последней штатной должности.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нормы и порядок пенсионного обеспечения, установленные статьей 1 указанного выше Закона, распространяются на лиц, проходивших военную службу в Федеральной пограничной службе и органах пограничной o службы Российской Федерации, а в соответствии с пунктом 5.12 Положения о Совете командующих Пограничными войсками - и на военнослужащих Координационной службы, являющихся гражданами Российской Федерации, с учетом условий и норм, определенных указанными выше международными соглашениями Российской Федерации. При этом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27 </w:t>
      </w:r>
      <w:r>
        <w:rPr>
          <w:rFonts w:ascii="Times New Roman"/>
          <w:b w:val="false"/>
          <w:i w:val="false"/>
          <w:color w:val="000000"/>
          <w:sz w:val="28"/>
        </w:rPr>
        <w:t xml:space="preserve">Венской конвенции о праве международных договоров государство-участник международного договора не может ссылаться на положения своего внутреннего права в качестве оправдания для невыполнения им договора.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изложенного и руководствуясь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пунктами 5 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16 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Положения об Экономическом Суде Содружества Независимых Государств, пунктами 143, 148 Регламента Экономического Суда Содружества Независимых Государств, Экономический Суд </w:t>
      </w:r>
    </w:p>
    <w:bookmarkEnd w:id="25"/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РЕШИЛ 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запросу Координационной службы Совета командующих Пограничными войсками дать следующее толкование. </w:t>
      </w:r>
    </w:p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5.12 Положения о Совете командующих Пограничными войсками, утвержденного Соглашением Совета глав государств Содружества Независимых Государств от 24 сентября 1993 года, определяет обязанность государств их подписавших: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производить пенсионное обеспечение военнослужащих Координационной службы Совета командующих Пограничными войсками при увольнении их с военной службы через систему органов этого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при пенсионном обеспечении военнослужащих Координационной службы исходить из размеров должностных окладов, установленных в этой Службе.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увольнении с военной службы военнослужащих Координационной службы после 1 января 2001 года и назначении им пенсии должны учитываться в соответствии с пунктом 5.12 Положения о Совете командующих Пограничными войсками должностные оклады, установленные Решением Совета глав правительств об условиях труда в рабочих органах Совета министров обороны, Совета командующих Пограничными войсками, Совета министров внутренних дел государств-участников Содружества Независимых Государств от 20 июня 2000 года.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Соглашение о Положении о Совете командующих Пограничными войсками от 24 сентября 1993 года и утвержденное им Положение о Совете командующих Пограничными войсками, а также Решение Совета глав правительств об условиях оплаты труда в рабочих органах Совета министров обороны, Совета командующих Пограничными войсками, Совета министров внутренних дел государств-участников Содружества Независимых Государств от 20 июня 2000 года вступили в силу со дня их подписания государствами-участниками и подлежат непосредственному применению.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решение в изданиях Содружества и средствах массовой информации государств-участников Соглашения о статусе Экономического Суда Содружества Независимых Государств от 6 июля 1992 года.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Копию решения направить Координационной службе Совета командующих Пограничными войсками, государствам-участникам Содружества Независимых Государств, Исполнительному комитету Содружества Независимых Государств, Комиссии по экономическим вопросам при Экономическом совете Содружества Независимых Государств, Совету министров обороны государств-участников Содружества Независимых Государств, Совету министров внутренних дел государств-участников Содружества Независимых Государств.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окончательное и обжалованию не подлежит.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 А.Б. Каженов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