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21b2" w14:textId="81e2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об обязательном страховании пассажиров от несчастных случаев в международном железнодорожном сообщении между государствами-участниками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Решение, г. Москва, 28 сентября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работу, проведенную Советом по железнодорожному транспорту государств-участников Содружества совместно с Исполнительным комитетом СНГ по подготовке проекта Соглашения об обязательном страховании пассажиров от несчастных случаев в международном железнодорожном сообщении между государствами-участниками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поступившими замечаниями и предложениями Совету по железнодорожному транспорту государств-участников Содружества совместно с Исполнительным комитетом СНГ продолжить работу над указанным Соглашением и внести его на рассмотрение Совета глав правительств СНГ.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сентября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государству-участнику Содружества его заверенную копию.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 правительств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