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ea43" w14:textId="649e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Решения Совета глав правительств СНГ о Концепции установления согласованной тарифной политики на железнодорожном транспорте государств-участников Содружества Независимых Государств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28 сентября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в целях обеспечения выполнения Решения о Концепции установления согласованной тарифной политики на железнодорожном транспорте государств-участников СНГ от 18 октября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выполнения Решения Совета глав правительств СНГ о Концепции установления согласованной тарифной политики на железнодорожном транспорте государств-участников СНГ от 18 октября 1996 года, подготовленную Советом по железнодорожному транспорту государств-участников Содружества совместно с Исполнительным комитетом СНГ и рассмотренную Экономическим советом СНГ (прилагается)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 публикуется.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Совету по железнодорожному транспорту государств-участников Содружества продолжить работу по совершенствованию согласованной тарифной системы в рамках Тарифного Соглашения железнодорожных администраций (железных дорог) государств-участников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Железнодорожным администрациям государств-участников СНГ в целях наращивания товарооборота между государствами-участниками Содружества на основании обращений грузоотправителей (грузополучателей) рассматривать вопросы об установлении экономически обоснованных исключительных тарифов на перевозки отдельных грузов на взаимовыгодных для государств Содружества условиях под конкретные контракты, объемы и маршруты перевозок, в том числе в рамках созданных совместных рабочих групп по тарифным, экономическим и технологическим вопросам.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Отметить, что на фоне наметившейся в 2000 году стабилизации работы промышленности и роста валового внутреннего продукта в государствах складывается сложная ситуация с содержанием подвижного состава в технически исправном состоянии и обновлением его основных фондов, которая может привести к затруднениям в перевозках грузов и пассажиров.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правительства государств-участников СНГ в трехмесячный срок рассмотреть ход выполнения Решения Совета глав правительств СНГ о Концепции установления согласованной тарифной политики на железнодорожном транспорте государств-участников Содружества Независимых Государств от 18 октября 1996 года, имея в виду продолжить работу по снятию нагрузки на грузовые тарифы, вызванные убыточностью пассажирских перевозок, использованию государственных дотаций, участию каждого государства в инвестировании средств в развитие пограничных переходов, бюджетному финансированию поставок подвижного состава, а также решению других вопросов государственной поддержки железных дорог.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 изменение пункта 5 Решения Совета глав правительств Содружества Независимых Государств от 18 октября 1996 года поручить Экономическому совету СНГ ежегодно заслушивать и принимать решения по докладу Совета по железнодорожному транспорту государств-участников Содружества и Исполнительного комитета СНГ о ходе выполнения Решения Совета глав правительств СНГ о Концепции установления согласованной тарифной политики на железнодорожном транспорте государств-участников СНГ от 18 октября 1996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сентября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