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9ea43" w14:textId="649ea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ходе выполнения Решения Совета глав правительств СНГ о Концепции установления согласованной тарифной политики на железнодорожном транспорте государств-участников Содружества Независимых Государств от 18 октября 1996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глав правительств Содружества Независимых Государств от 28 сентября 2001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Совет глав правительств Содружества Независимых Государств в целях обеспечения выполнения Решения о Концепции установления согласованной тарифной политики на железнодорожном транспорте государств-участников СНГ от 18 октября 1996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о ходе выполнения Решения Совета глав правительств СНГ о Концепции установления согласованной тарифной политики на железнодорожном транспорте государств-участников СНГ от 18 октября 1996 года, подготовленную Советом по железнодорожному транспорту государств-участников Содружества совместно с Исполнительным комитетом СНГ и рассмотренную Экономическим советом СНГ (прилагается)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*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*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Не публикуется.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Совету по железнодорожному транспорту государств-участников Содружества продолжить работу по совершенствованию согласованной тарифной системы в рамках Тарифного Соглашения железнодорожных администраций (железных дорог) государств-участников СНГ.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Железнодорожным администрациям государств-участников СНГ в целях наращивания товарооборота между государствами-участниками Содружества на основании обращений грузоотправителей (грузополучателей) рассматривать вопросы об установлении экономически обоснованных исключительных тарифов на перевозки отдельных грузов на взаимовыгодных для государств Содружества условиях под конкретные контракты, объемы и маршруты перевозок, в том числе в рамках созданных совместных рабочих групп по тарифным, экономическим и технологическим вопросам.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Отметить, что на фоне наметившейся в 2000 году стабилизации работы промышленности и роста валового внутреннего продукта в государствах складывается сложная ситуация с содержанием подвижного состава в технически исправном состоянии и обновлением его основных фондов, которая может привести к затруднениям в перевозках грузов и пассажиров.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Просить правительства государств-участников СНГ в трехмесячный срок рассмотреть ход выполнения Решения Совета глав правительств СНГ о Концепции установления согласованной тарифной политики на железнодорожном транспорте государств-участников Содружества Независимых Государств от 18 октября 1996 года, имея в виду продолжить работу по снятию нагрузки на грузовые тарифы, вызванные убыточностью пассажирских перевозок, использованию государственных дотаций, участию каждого государства в инвестировании средств в развитие пограничных переходов, бюджетному финансированию поставок подвижного состава, а также решению других вопросов государственной поддержки железных дорог.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Во изменение пункта 5 Решения Совета глав правительств Содружества Независимых Государств от 18 октября 1996 года поручить Экономическому совету СНГ ежегодно заслушивать и принимать решения по докладу Совета по железнодорожному транспорту государств-участников Содружества и Исполнительного комитета СНГ о ходе выполнения Решения Совета глав правительств СНГ о Концепции установления согласованной тарифной политики на железнодорожном транспорте государств-участников СНГ от 18 октября 1996 года.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вступает в силу со дня его подписания.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28 сентября 2001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Решение, его заверенную копию.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Азербайджанской Республики              Республики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Армения                     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Беларусь                     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Грузии                                  Республики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                   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Кыргызской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не подписано Туркменистаном.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