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682b" w14:textId="6a46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Совместного заявления глав государств-участников Содружества Независимых Государств в связи с закрытием Чернобыльской атомной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1.12.2000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текст Совместного заявления глав государств-участников Содружества Независимых Государств в связи с закрытием Чернобыльской атомной электростанции,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опубликовать текст Совместного заявления в печати государств-участников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 декабря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СОВМЕСТНОЕ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государств-участников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катастрофу на Чернобыльской атомной электростанции в 1986 году крупнейшей техногенной катастрофой в истории человечества, последствия которой еще долго будут сказываться и память о которой навсегда сохранят наши народы,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Чернобыльская катастрофа явилась трагедией не только для Украины, России и Беларуси, но и для всех государств-участников Содружества Независимых Государств и всего мирового сообщества,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отдавая дань уважения и признательности мужеству и героизму представителей народов всех государств-участников Содружества, проявленному при ликвидации последствий Чернобыльской катастрофы,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исключить возможность повторения подобных трагедий в будущем,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приветствуют решение Украины о закрытии 15 декабря 2000 года Чернобыльской атомной электростанции (далее - ЧАЭС) и признают этот акт в качестве знаменательного события для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поддерживают Украину в ее стремлении выполнить взятые на себя обязательства относительно закрытия ЧАЭС и преобразования объекта "Укрытие" над 4-м энергоблоком ЧАЭС в экологически безопасную 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разделяют серьезную озабоченность Украины социально-экономическими последствиями закрытия ЧАЭС, а именно: утратой тысяч рабочих мест, потерей весомой части энергетических мощностей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призывают мировое сообщество, прежде всего правительства государств, входящих в группу семи крупнейших промышленно развитых стран и Комиссию Европейского Сообщества, которые являются сторонами Меморандума о взаимопонимании относительно закрытия ЧАЭС (Оттава, 20.12.95), своевременно и в полной мере выполнить свои ответные обязательства перед Украиной, связанные с закрытием ЧАЭС, прежде всего в части финансирования процесса выведения ЧАЭС из эксплуатации, преобразования объекта "Укрытие" в экологически безопасную систему, предоставления кредитов на достройку компенсирующих мощностей на Ривненской и Хмельницкой АЭС, уменьшения социальных последствий закрытия 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призывают мировое сообщество продолжать оказание помощи Украине, Беларуси и России как наиболее пострадавшим в результате аварии на ЧАЭС;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поддерживают инициированный Украиной, Российской Федерацией и Республикой Беларусь проект Резолюции 55-й сессии Генеральной Ассамблеи ООН "Закрытие Чернобыльской АЭС".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