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941b" w14:textId="e399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Чингирлауского районного маслихата от 22 декабря 2025 года № 44-3 "О бюджете Акшатского сельского округа Чингирлауского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18 июня 2026 года № 48-3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22 декабря 2025 года № 44-3 "О бюджете Акшатского сельского округа Чингирлауского района на 2026-2028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Акшатского сельского округа Чингирлауского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67 895 тысяч тенге: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9 470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58 425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72 843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- 4 948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4 948 тысяч тенге: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4 948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сельском бюджете на 2026 год поступление целевых трансфертов из районного бюджета в общей сумме 8 050 тысячи тенге: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 – 7 300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водоснабжения населенных пунктов – 750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44-3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Акшатского сельского округа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