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b3aa" w14:textId="5b4b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22 декабря 2025 года № 44-2 "О бюджете Актауского сельского округа Чингирлауского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18 июня 2026 года № 48-2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 декабря 2025 года № 44-2 "О бюджете Актауского сельского округа Чингирлауского района на 2026-2028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Актауского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44 735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46 564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- 1 829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1 829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2026 год поступление целевых трансфертов из районного бюджета в общей сумме 8 050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7 300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– 750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44-2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Актауского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