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c55c" w14:textId="749c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района Западно-Казахстанской области от 6 января 2026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решение предусмотрены изменения решением акима Чингирлауского района Западно-Казахстанской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(Изменения не внесены).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 классификации чрезвычайных ситуаций природного и техногенного характера", на основании протокола внеочередного заседания районной комиссии по предупреждению и ликвидации чрезвычайных ситуаций от 6 января 2026 года за № 1-01-5-2/1 аким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Чингирлауского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Чингирлауского района Нуртазиева М.Ж.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