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13f1" w14:textId="7a01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Теректинского района от 23 февраля 2015 года № 12 "Об образовании избирательных участков на территории Теректинского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18 февраля 2026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Теректинского района от 23 февраля 2015 года № 12 "Об образовании избирательных участков на территории Теректинского района" (зарегистрированное в Реестре государственной регистрации нормативных правовых актов под № 3828) следующее изменение: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 изложить в новой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Жас Ұлан 3, здание коммунального государственного учреждения "Чапаевская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Т. Сагингереева.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Теректинская районная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