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977" w14:textId="c0e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12 "О бюджете Шолаканка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12 "О бюджете Шолаканкати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аканка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